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B9F" w:rsidRDefault="00585A9E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-389890</wp:posOffset>
            </wp:positionV>
            <wp:extent cx="3085465" cy="946150"/>
            <wp:effectExtent l="19050" t="0" r="635" b="0"/>
            <wp:wrapTight wrapText="bothSides">
              <wp:wrapPolygon edited="0">
                <wp:start x="-133" y="0"/>
                <wp:lineTo x="-133" y="21310"/>
                <wp:lineTo x="21604" y="21310"/>
                <wp:lineTo x="21604" y="0"/>
                <wp:lineTo x="-133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-389890</wp:posOffset>
            </wp:positionV>
            <wp:extent cx="1296035" cy="956310"/>
            <wp:effectExtent l="19050" t="0" r="0" b="0"/>
            <wp:wrapNone/>
            <wp:docPr id="12" name="Image 3" descr="G:\Home Learning Packages\Documents for SHEFA Schools Principal\Shefa 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ome Learning Packages\Documents for SHEFA Schools Principal\Shefa Logo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DCF"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-644525</wp:posOffset>
                </wp:positionH>
                <wp:positionV relativeFrom="paragraph">
                  <wp:posOffset>-761365</wp:posOffset>
                </wp:positionV>
                <wp:extent cx="7038975" cy="10323830"/>
                <wp:effectExtent l="36195" t="33655" r="40005" b="3429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03238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503E2" id="Rectangle 2" o:spid="_x0000_s1026" style="position:absolute;margin-left:-50.75pt;margin-top:-59.95pt;width:554.25pt;height:812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" fillcolor="white [3201]" strokecolor="black [3200]" strokeweight="5pt">
                <v:stroke linestyle="thickThin"/>
                <v:shadow color="#868686"/>
              </v:rect>
            </w:pict>
          </mc:Fallback>
        </mc:AlternateContent>
      </w:r>
    </w:p>
    <w:p w:rsidR="00783B9F" w:rsidRDefault="00783B9F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783B9F" w:rsidRDefault="00783B9F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D5176F" w:rsidRPr="00D5176F" w:rsidRDefault="00D5176F" w:rsidP="00783B9F">
      <w:pPr>
        <w:spacing w:after="0" w:line="240" w:lineRule="auto"/>
        <w:jc w:val="center"/>
        <w:rPr>
          <w:rFonts w:ascii="Cooper Std Black" w:hAnsi="Cooper Std Black" w:cs="Times New Roman"/>
          <w:color w:val="0000FF"/>
          <w:sz w:val="144"/>
          <w:szCs w:val="144"/>
        </w:rPr>
      </w:pPr>
      <w:r w:rsidRPr="00D5176F">
        <w:rPr>
          <w:rFonts w:ascii="Cooper Std Black" w:hAnsi="Cooper Std Black" w:cs="Times New Roman"/>
          <w:color w:val="0000FF"/>
          <w:sz w:val="144"/>
          <w:szCs w:val="144"/>
        </w:rPr>
        <w:t xml:space="preserve">Central School </w:t>
      </w:r>
    </w:p>
    <w:p w:rsidR="00783B9F" w:rsidRPr="005235BC" w:rsidRDefault="00783B9F" w:rsidP="00783B9F">
      <w:pPr>
        <w:spacing w:after="0" w:line="240" w:lineRule="auto"/>
        <w:jc w:val="center"/>
        <w:rPr>
          <w:rFonts w:ascii="Cooper Std Black" w:hAnsi="Cooper Std Black" w:cs="Times New Roman"/>
          <w:sz w:val="96"/>
          <w:szCs w:val="96"/>
        </w:rPr>
      </w:pPr>
      <w:r w:rsidRPr="00D5176F">
        <w:rPr>
          <w:rFonts w:ascii="Cooper Std Black" w:hAnsi="Cooper Std Black" w:cs="Times New Roman"/>
          <w:color w:val="0000FF"/>
          <w:sz w:val="72"/>
          <w:szCs w:val="72"/>
        </w:rPr>
        <w:t>Home School Package</w:t>
      </w:r>
    </w:p>
    <w:p w:rsidR="00783B9F" w:rsidRPr="00AB13CA" w:rsidRDefault="00783B9F" w:rsidP="00783B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3B9F" w:rsidRPr="00965A24" w:rsidRDefault="00783B9F" w:rsidP="00783B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65A24">
        <w:rPr>
          <w:rFonts w:ascii="Times New Roman" w:hAnsi="Times New Roman" w:cs="Times New Roman"/>
          <w:b/>
          <w:color w:val="0000FF"/>
          <w:sz w:val="48"/>
          <w:szCs w:val="48"/>
        </w:rPr>
        <w:t>Year</w:t>
      </w:r>
      <w:r w:rsidR="00FE128D" w:rsidRPr="00965A24">
        <w:rPr>
          <w:rFonts w:ascii="Times New Roman" w:hAnsi="Times New Roman" w:cs="Times New Roman"/>
          <w:b/>
          <w:color w:val="0000FF"/>
          <w:sz w:val="48"/>
          <w:szCs w:val="48"/>
        </w:rPr>
        <w:t> </w:t>
      </w:r>
      <w:r w:rsidR="00F63C97">
        <w:rPr>
          <w:rFonts w:ascii="Times New Roman" w:hAnsi="Times New Roman" w:cs="Times New Roman"/>
          <w:b/>
          <w:color w:val="0000FF"/>
          <w:sz w:val="48"/>
          <w:szCs w:val="48"/>
        </w:rPr>
        <w:t>12</w:t>
      </w:r>
      <w:r w:rsidR="002C4AEA">
        <w:rPr>
          <w:rFonts w:ascii="Times New Roman" w:hAnsi="Times New Roman" w:cs="Times New Roman"/>
          <w:b/>
          <w:color w:val="0000FF"/>
          <w:sz w:val="48"/>
          <w:szCs w:val="48"/>
        </w:rPr>
        <w:t xml:space="preserve"> </w:t>
      </w:r>
      <w:r w:rsidR="00FE128D" w:rsidRPr="00965A24">
        <w:rPr>
          <w:rFonts w:ascii="Times New Roman" w:hAnsi="Times New Roman" w:cs="Times New Roman"/>
          <w:b/>
          <w:color w:val="0000FF"/>
          <w:sz w:val="48"/>
          <w:szCs w:val="48"/>
        </w:rPr>
        <w:t>:</w:t>
      </w:r>
      <w:r w:rsidR="002C4AEA">
        <w:rPr>
          <w:rFonts w:ascii="Times New Roman" w:hAnsi="Times New Roman" w:cs="Times New Roman"/>
          <w:b/>
          <w:color w:val="0000FF"/>
          <w:sz w:val="48"/>
          <w:szCs w:val="48"/>
        </w:rPr>
        <w:t xml:space="preserve"> Biology</w:t>
      </w: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57153B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83B9F" w:rsidRDefault="00965A24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131445</wp:posOffset>
            </wp:positionV>
            <wp:extent cx="4530090" cy="1668780"/>
            <wp:effectExtent l="19050" t="0" r="3810" b="0"/>
            <wp:wrapTight wrapText="bothSides">
              <wp:wrapPolygon edited="0">
                <wp:start x="-91" y="0"/>
                <wp:lineTo x="-91" y="21452"/>
                <wp:lineTo x="21618" y="21452"/>
                <wp:lineTo x="21618" y="0"/>
                <wp:lineTo x="-91" y="0"/>
              </wp:wrapPolygon>
            </wp:wrapTight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B9F" w:rsidRDefault="00783B9F"/>
    <w:p w:rsidR="00FE128D" w:rsidRDefault="00FE128D"/>
    <w:p w:rsidR="00783B9F" w:rsidRDefault="00783B9F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1577E3" w:rsidRPr="00ED4F13" w:rsidRDefault="001577E3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  <w:r w:rsidRPr="00ED4F13"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  <w:lastRenderedPageBreak/>
        <w:t>HOME SCHOOL PACKAGE CONTENT</w:t>
      </w:r>
    </w:p>
    <w:p w:rsidR="001577E3" w:rsidRDefault="001577E3" w:rsidP="001577E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C3536" w:rsidRDefault="00FC3536" w:rsidP="001577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This home </w:t>
      </w:r>
      <w:proofErr w:type="spellStart"/>
      <w:r>
        <w:rPr>
          <w:rFonts w:ascii="Times New Roman" w:hAnsi="Times New Roman" w:cs="Times New Roman"/>
          <w:sz w:val="32"/>
          <w:szCs w:val="32"/>
        </w:rPr>
        <w:t>school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package </w:t>
      </w:r>
      <w:proofErr w:type="spellStart"/>
      <w:r>
        <w:rPr>
          <w:rFonts w:ascii="Times New Roman" w:hAnsi="Times New Roman" w:cs="Times New Roman"/>
          <w:sz w:val="32"/>
          <w:szCs w:val="32"/>
        </w:rPr>
        <w:t>contains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the activi</w:t>
      </w:r>
      <w:r w:rsidR="00C37FD6">
        <w:rPr>
          <w:rFonts w:ascii="Times New Roman" w:hAnsi="Times New Roman" w:cs="Times New Roman"/>
          <w:sz w:val="32"/>
          <w:szCs w:val="32"/>
        </w:rPr>
        <w:t>ties for W</w:t>
      </w:r>
      <w:r>
        <w:rPr>
          <w:rFonts w:ascii="Times New Roman" w:hAnsi="Times New Roman" w:cs="Times New Roman"/>
          <w:sz w:val="32"/>
          <w:szCs w:val="32"/>
        </w:rPr>
        <w:t xml:space="preserve">eek 8 of Term 2, 2020 in the following </w:t>
      </w:r>
      <w:proofErr w:type="spellStart"/>
      <w:r>
        <w:rPr>
          <w:rFonts w:ascii="Times New Roman" w:hAnsi="Times New Roman" w:cs="Times New Roman"/>
          <w:sz w:val="32"/>
          <w:szCs w:val="32"/>
        </w:rPr>
        <w:t>order</w:t>
      </w:r>
      <w:proofErr w:type="spellEnd"/>
      <w:r>
        <w:rPr>
          <w:rFonts w:ascii="Times New Roman" w:hAnsi="Times New Roman" w:cs="Times New Roman"/>
          <w:sz w:val="32"/>
          <w:szCs w:val="32"/>
        </w:rPr>
        <w:t> :</w:t>
      </w:r>
    </w:p>
    <w:p w:rsidR="00FC3536" w:rsidRPr="00FC3536" w:rsidRDefault="00FC3536" w:rsidP="001577E3">
      <w:pPr>
        <w:rPr>
          <w:rFonts w:ascii="Times New Roman" w:hAnsi="Times New Roman" w:cs="Times New Roman"/>
          <w:sz w:val="32"/>
          <w:szCs w:val="32"/>
        </w:rPr>
      </w:pPr>
    </w:p>
    <w:p w:rsidR="00FC3536" w:rsidRPr="00FC3536" w:rsidRDefault="00C37FD6" w:rsidP="00FC353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Monday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 : </w:t>
      </w:r>
      <w:r w:rsidR="00FC3536">
        <w:rPr>
          <w:rFonts w:ascii="Times New Roman" w:hAnsi="Times New Roman" w:cs="Times New Roman"/>
          <w:sz w:val="32"/>
          <w:szCs w:val="32"/>
        </w:rPr>
        <w:t>6th July, 2020 – Lesson 1</w:t>
      </w:r>
    </w:p>
    <w:p w:rsidR="00FC3536" w:rsidRPr="00FC3536" w:rsidRDefault="00C37FD6" w:rsidP="00FC353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Tuesday : </w:t>
      </w:r>
      <w:r w:rsidR="00FC3536">
        <w:rPr>
          <w:rFonts w:ascii="Times New Roman" w:hAnsi="Times New Roman" w:cs="Times New Roman"/>
          <w:sz w:val="32"/>
          <w:szCs w:val="32"/>
        </w:rPr>
        <w:t>7th July, 2020 – Lesson 2</w:t>
      </w:r>
    </w:p>
    <w:p w:rsidR="00FC3536" w:rsidRPr="00FC3536" w:rsidRDefault="00C37FD6" w:rsidP="00FC353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Wednesday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 : </w:t>
      </w:r>
      <w:r w:rsidR="00FC3536">
        <w:rPr>
          <w:rFonts w:ascii="Times New Roman" w:hAnsi="Times New Roman" w:cs="Times New Roman"/>
          <w:sz w:val="32"/>
          <w:szCs w:val="32"/>
        </w:rPr>
        <w:t>8th July, 2020 – Lesson 3</w:t>
      </w:r>
    </w:p>
    <w:p w:rsidR="00FC3536" w:rsidRPr="00FC3536" w:rsidRDefault="00C37FD6" w:rsidP="00FC353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Thursday : </w:t>
      </w:r>
      <w:r w:rsidR="00FC3536">
        <w:rPr>
          <w:rFonts w:ascii="Times New Roman" w:hAnsi="Times New Roman" w:cs="Times New Roman"/>
          <w:sz w:val="32"/>
          <w:szCs w:val="32"/>
        </w:rPr>
        <w:t>9th July, 2020 – Lesson 4</w:t>
      </w:r>
    </w:p>
    <w:p w:rsidR="001577E3" w:rsidRPr="00FC3536" w:rsidRDefault="00C37FD6" w:rsidP="00FC353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Friday : </w:t>
      </w:r>
      <w:r w:rsidR="00FC3536">
        <w:rPr>
          <w:rFonts w:ascii="Times New Roman" w:hAnsi="Times New Roman" w:cs="Times New Roman"/>
          <w:sz w:val="32"/>
          <w:szCs w:val="32"/>
        </w:rPr>
        <w:t xml:space="preserve">10th July, 2020 – </w:t>
      </w:r>
      <w:r w:rsidR="0038480A">
        <w:rPr>
          <w:rFonts w:ascii="Times New Roman" w:hAnsi="Times New Roman" w:cs="Times New Roman"/>
          <w:sz w:val="32"/>
          <w:szCs w:val="32"/>
        </w:rPr>
        <w:t>Lesson 5 (</w:t>
      </w:r>
      <w:r w:rsidR="00FC3536">
        <w:rPr>
          <w:rFonts w:ascii="Times New Roman" w:hAnsi="Times New Roman" w:cs="Times New Roman"/>
          <w:sz w:val="32"/>
          <w:szCs w:val="32"/>
        </w:rPr>
        <w:t>Home Test 4.1</w:t>
      </w:r>
      <w:r w:rsidR="0038480A">
        <w:rPr>
          <w:rFonts w:ascii="Times New Roman" w:hAnsi="Times New Roman" w:cs="Times New Roman"/>
          <w:sz w:val="32"/>
          <w:szCs w:val="32"/>
        </w:rPr>
        <w:t>)</w:t>
      </w:r>
      <w:r w:rsidR="00FC353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DD2C07" w:rsidRDefault="00DD2C0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Note to Parents :</w:t>
      </w:r>
    </w:p>
    <w:p w:rsidR="00B33A59" w:rsidRDefault="00DD2C07" w:rsidP="00B33A5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33A59">
        <w:rPr>
          <w:rFonts w:ascii="Times New Roman" w:hAnsi="Times New Roman" w:cs="Times New Roman"/>
          <w:sz w:val="32"/>
          <w:szCs w:val="32"/>
        </w:rPr>
        <w:t>Kindly</w:t>
      </w:r>
      <w:proofErr w:type="spellEnd"/>
      <w:r w:rsidRPr="00B33A59">
        <w:rPr>
          <w:rFonts w:ascii="Times New Roman" w:hAnsi="Times New Roman" w:cs="Times New Roman"/>
          <w:sz w:val="32"/>
          <w:szCs w:val="32"/>
        </w:rPr>
        <w:t xml:space="preserve"> monitor your </w:t>
      </w:r>
      <w:proofErr w:type="spellStart"/>
      <w:r w:rsidRPr="00B33A59">
        <w:rPr>
          <w:rFonts w:ascii="Times New Roman" w:hAnsi="Times New Roman" w:cs="Times New Roman"/>
          <w:sz w:val="32"/>
          <w:szCs w:val="32"/>
        </w:rPr>
        <w:t>child’</w:t>
      </w:r>
      <w:r w:rsidR="00CA5C14" w:rsidRPr="00B33A59">
        <w:rPr>
          <w:rFonts w:ascii="Times New Roman" w:hAnsi="Times New Roman" w:cs="Times New Roman"/>
          <w:sz w:val="32"/>
          <w:szCs w:val="32"/>
        </w:rPr>
        <w:t>s</w:t>
      </w:r>
      <w:proofErr w:type="spellEnd"/>
      <w:r w:rsidR="00CA5C14" w:rsidRPr="00B33A5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A5C14" w:rsidRPr="00B33A59">
        <w:rPr>
          <w:rFonts w:ascii="Times New Roman" w:hAnsi="Times New Roman" w:cs="Times New Roman"/>
          <w:sz w:val="32"/>
          <w:szCs w:val="32"/>
        </w:rPr>
        <w:t>learning</w:t>
      </w:r>
      <w:proofErr w:type="spellEnd"/>
      <w:r w:rsidR="00CA5C14" w:rsidRPr="00B33A59">
        <w:rPr>
          <w:rFonts w:ascii="Times New Roman" w:hAnsi="Times New Roman" w:cs="Times New Roman"/>
          <w:sz w:val="32"/>
          <w:szCs w:val="32"/>
        </w:rPr>
        <w:t xml:space="preserve"> at</w:t>
      </w:r>
      <w:r w:rsidRPr="00B33A59">
        <w:rPr>
          <w:rFonts w:ascii="Times New Roman" w:hAnsi="Times New Roman" w:cs="Times New Roman"/>
          <w:sz w:val="32"/>
          <w:szCs w:val="32"/>
        </w:rPr>
        <w:t xml:space="preserve"> home</w:t>
      </w:r>
      <w:r w:rsidR="00B33A59" w:rsidRPr="00B33A5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D2C07" w:rsidRPr="00B33A59" w:rsidRDefault="00B33A59" w:rsidP="00B33A5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Fill</w:t>
      </w:r>
      <w:proofErr w:type="spellEnd"/>
      <w:r w:rsidR="00DD2C07" w:rsidRPr="00B33A59">
        <w:rPr>
          <w:rFonts w:ascii="Times New Roman" w:hAnsi="Times New Roman" w:cs="Times New Roman"/>
          <w:sz w:val="32"/>
          <w:szCs w:val="32"/>
        </w:rPr>
        <w:t xml:space="preserve"> in the </w:t>
      </w:r>
      <w:proofErr w:type="spellStart"/>
      <w:r w:rsidR="00DD2C07" w:rsidRPr="00B33A59">
        <w:rPr>
          <w:rFonts w:ascii="Times New Roman" w:hAnsi="Times New Roman" w:cs="Times New Roman"/>
          <w:sz w:val="32"/>
          <w:szCs w:val="32"/>
        </w:rPr>
        <w:t>weekly</w:t>
      </w:r>
      <w:proofErr w:type="spellEnd"/>
      <w:r w:rsidR="00DD2C07" w:rsidRPr="00B33A59">
        <w:rPr>
          <w:rFonts w:ascii="Times New Roman" w:hAnsi="Times New Roman" w:cs="Times New Roman"/>
          <w:sz w:val="32"/>
          <w:szCs w:val="32"/>
        </w:rPr>
        <w:t xml:space="preserve"> checklist on page 8 of </w:t>
      </w:r>
      <w:r w:rsidR="00CA5C14" w:rsidRPr="00B33A59">
        <w:rPr>
          <w:rFonts w:ascii="Times New Roman" w:hAnsi="Times New Roman" w:cs="Times New Roman"/>
          <w:sz w:val="32"/>
          <w:szCs w:val="32"/>
        </w:rPr>
        <w:t xml:space="preserve">this </w:t>
      </w:r>
      <w:proofErr w:type="spellStart"/>
      <w:r w:rsidR="00CA5C14" w:rsidRPr="00B33A59">
        <w:rPr>
          <w:rFonts w:ascii="Times New Roman" w:hAnsi="Times New Roman" w:cs="Times New Roman"/>
          <w:sz w:val="32"/>
          <w:szCs w:val="32"/>
        </w:rPr>
        <w:t>lesson</w:t>
      </w:r>
      <w:proofErr w:type="spellEnd"/>
      <w:r w:rsidR="00CA5C14" w:rsidRPr="00B33A59">
        <w:rPr>
          <w:rFonts w:ascii="Times New Roman" w:hAnsi="Times New Roman" w:cs="Times New Roman"/>
          <w:sz w:val="32"/>
          <w:szCs w:val="32"/>
        </w:rPr>
        <w:t xml:space="preserve"> activity (Lesson 1)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after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54FD3">
        <w:rPr>
          <w:rFonts w:ascii="Times New Roman" w:hAnsi="Times New Roman" w:cs="Times New Roman"/>
          <w:sz w:val="32"/>
          <w:szCs w:val="32"/>
        </w:rPr>
        <w:t xml:space="preserve">your </w:t>
      </w:r>
      <w:proofErr w:type="spellStart"/>
      <w:r w:rsidR="00154FD3">
        <w:rPr>
          <w:rFonts w:ascii="Times New Roman" w:hAnsi="Times New Roman" w:cs="Times New Roman"/>
          <w:sz w:val="32"/>
          <w:szCs w:val="32"/>
        </w:rPr>
        <w:t>child</w:t>
      </w:r>
      <w:proofErr w:type="spellEnd"/>
      <w:r w:rsidR="00154FD3">
        <w:rPr>
          <w:rFonts w:ascii="Times New Roman" w:hAnsi="Times New Roman" w:cs="Times New Roman"/>
          <w:sz w:val="32"/>
          <w:szCs w:val="32"/>
        </w:rPr>
        <w:t xml:space="preserve"> completes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the activity for each </w:t>
      </w:r>
      <w:proofErr w:type="spellStart"/>
      <w:r>
        <w:rPr>
          <w:rFonts w:ascii="Times New Roman" w:hAnsi="Times New Roman" w:cs="Times New Roman"/>
          <w:sz w:val="32"/>
          <w:szCs w:val="32"/>
        </w:rPr>
        <w:t>day</w:t>
      </w:r>
      <w:proofErr w:type="spellEnd"/>
      <w:r w:rsidR="00154FD3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154FD3">
        <w:rPr>
          <w:rFonts w:ascii="Times New Roman" w:hAnsi="Times New Roman" w:cs="Times New Roman"/>
          <w:sz w:val="32"/>
          <w:szCs w:val="32"/>
        </w:rPr>
        <w:t>Monday</w:t>
      </w:r>
      <w:proofErr w:type="spellEnd"/>
      <w:r w:rsidR="00154FD3">
        <w:rPr>
          <w:rFonts w:ascii="Times New Roman" w:hAnsi="Times New Roman" w:cs="Times New Roman"/>
          <w:sz w:val="32"/>
          <w:szCs w:val="32"/>
        </w:rPr>
        <w:t xml:space="preserve"> 6th July – Friday 10th July).</w:t>
      </w: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E128D" w:rsidRDefault="00FE128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36FBF" w:rsidRPr="004D4BB2" w:rsidRDefault="00FE128D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LESSON Plan</w:t>
      </w:r>
    </w:p>
    <w:p w:rsidR="00C45B39" w:rsidRPr="004D4BB2" w:rsidRDefault="00C45B39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686"/>
        <w:gridCol w:w="8138"/>
      </w:tblGrid>
      <w:tr w:rsidR="003572C7" w:rsidRPr="00AE0599" w:rsidTr="00E15080">
        <w:tc>
          <w:tcPr>
            <w:tcW w:w="2235" w:type="dxa"/>
          </w:tcPr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2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Pr="00353959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54159D" w:rsidRDefault="007F7FAE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Term 2 Week 8</w:t>
            </w:r>
          </w:p>
          <w:p w:rsidR="007F7FAE" w:rsidRDefault="007F7FAE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F7FAE" w:rsidRDefault="00C37FD6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Monday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6th</w:t>
            </w:r>
            <w:r w:rsidR="007F7FAE">
              <w:rPr>
                <w:rFonts w:ascii="Times New Roman" w:hAnsi="Times New Roman" w:cs="Times New Roman"/>
                <w:sz w:val="32"/>
                <w:szCs w:val="32"/>
              </w:rPr>
              <w:t xml:space="preserve"> July, 2020</w:t>
            </w:r>
          </w:p>
        </w:tc>
      </w:tr>
      <w:tr w:rsidR="003572C7" w:rsidRPr="00AE0599" w:rsidTr="00E15080">
        <w:tc>
          <w:tcPr>
            <w:tcW w:w="2235" w:type="dxa"/>
          </w:tcPr>
          <w:p w:rsidR="00E15080" w:rsidRPr="004D4BB2" w:rsidRDefault="008D1C6E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563A9B" w:rsidRDefault="00563A9B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15080" w:rsidRDefault="008F6E3C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Strand 4</w:t>
            </w:r>
            <w:r w:rsidR="00FE128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</w:t>
            </w: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Environmental Biology</w:t>
            </w:r>
          </w:p>
          <w:p w:rsidR="008F6E3C" w:rsidRDefault="008F6E3C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Sub-strand 4.1 : Communities</w:t>
            </w:r>
          </w:p>
          <w:p w:rsidR="00CE0014" w:rsidRDefault="00CE0014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 number</w:t>
            </w:r>
            <w:r w:rsidR="00FE128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</w:t>
            </w:r>
            <w:r w:rsidR="008F6E3C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1</w:t>
            </w:r>
          </w:p>
          <w:p w:rsidR="0048791A" w:rsidRPr="0048791A" w:rsidRDefault="0048791A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3572C7" w:rsidRPr="00AE0599" w:rsidTr="00E15080">
        <w:tc>
          <w:tcPr>
            <w:tcW w:w="2235" w:type="dxa"/>
          </w:tcPr>
          <w:p w:rsidR="00E15080" w:rsidRPr="00E15080" w:rsidRDefault="00E15080" w:rsidP="003F56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9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74F">
              <w:rPr>
                <w:rFonts w:ascii="Times New Roman" w:hAnsi="Times New Roman" w:cs="Times New Roman"/>
                <w:sz w:val="32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4043CF" w:rsidRDefault="00417CB7" w:rsidP="006E3697">
            <w:pPr>
              <w:pStyle w:val="ListParagraph"/>
              <w:numPr>
                <w:ilvl w:val="0"/>
                <w:numId w:val="9"/>
              </w:numPr>
              <w:ind w:left="34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Define community. (BIO4.1.1.1</w:t>
            </w:r>
            <w:r w:rsidR="00B217D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- </w:t>
            </w:r>
            <w:r w:rsidR="006C232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Skill Level 1)</w:t>
            </w:r>
          </w:p>
          <w:p w:rsidR="006E3697" w:rsidRDefault="006E3697" w:rsidP="006E369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17CB7" w:rsidRDefault="00417CB7" w:rsidP="006E3697">
            <w:pPr>
              <w:pStyle w:val="ListParagraph"/>
              <w:numPr>
                <w:ilvl w:val="0"/>
                <w:numId w:val="9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Describe the characteristics of a community.</w:t>
            </w:r>
            <w:r w:rsidR="006C232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(BIO4</w:t>
            </w:r>
            <w:r w:rsidR="00B217D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.1.2.1 - </w:t>
            </w:r>
            <w:r w:rsidR="006C232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Skill Level 2)</w:t>
            </w:r>
          </w:p>
          <w:p w:rsidR="00464315" w:rsidRPr="00464315" w:rsidRDefault="00464315" w:rsidP="00464315">
            <w:pPr>
              <w:pStyle w:val="ListParagrap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64315" w:rsidRDefault="00464315" w:rsidP="006E3697">
            <w:pPr>
              <w:pStyle w:val="ListParagraph"/>
              <w:numPr>
                <w:ilvl w:val="0"/>
                <w:numId w:val="9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Define pioneer species (BIO4.1.1.2 – Skill Level 1)</w:t>
            </w:r>
          </w:p>
          <w:p w:rsidR="00464315" w:rsidRPr="00464315" w:rsidRDefault="00464315" w:rsidP="00464315">
            <w:pPr>
              <w:pStyle w:val="ListParagrap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64315" w:rsidRDefault="00464315" w:rsidP="006E3697">
            <w:pPr>
              <w:pStyle w:val="ListParagraph"/>
              <w:numPr>
                <w:ilvl w:val="0"/>
                <w:numId w:val="9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Describe the role of a pioneer species in a community</w:t>
            </w:r>
            <w:r w:rsidR="009D588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(BIO4.1.2.3 – Skill Level 2)</w:t>
            </w:r>
          </w:p>
          <w:p w:rsidR="00464315" w:rsidRPr="00464315" w:rsidRDefault="00464315" w:rsidP="00464315">
            <w:pPr>
              <w:pStyle w:val="ListParagrap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17CB7" w:rsidRPr="002D6275" w:rsidRDefault="00464315" w:rsidP="002D6275">
            <w:pPr>
              <w:pStyle w:val="ListParagraph"/>
              <w:numPr>
                <w:ilvl w:val="0"/>
                <w:numId w:val="9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Explain how community succession and climax impacts the stability of a community</w:t>
            </w:r>
            <w:r w:rsidR="009D588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(BIO401.3.2 – Skill Level 3)</w:t>
            </w:r>
            <w:r w:rsidR="00B217DB" w:rsidRPr="002D627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</w:tc>
      </w:tr>
      <w:tr w:rsidR="003572C7" w:rsidRPr="00AE0599" w:rsidTr="00E15080">
        <w:tc>
          <w:tcPr>
            <w:tcW w:w="2235" w:type="dxa"/>
          </w:tcPr>
          <w:p w:rsidR="004043CF" w:rsidRPr="00EC220D" w:rsidRDefault="003F56B7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8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43CF" w:rsidRPr="00EC220D" w:rsidRDefault="004043C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043CF" w:rsidRPr="00EC220D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51579E" w:rsidRPr="007461A3" w:rsidRDefault="0051579E" w:rsidP="0051579E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461A3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Biological community</w:t>
            </w:r>
            <w:r w:rsidR="007461A3" w:rsidRPr="007461A3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 :</w:t>
            </w:r>
          </w:p>
          <w:p w:rsidR="00A53A80" w:rsidRPr="0051579E" w:rsidRDefault="00A53A80" w:rsidP="00A53A80">
            <w:pPr>
              <w:pStyle w:val="ListParagraph"/>
              <w:numPr>
                <w:ilvl w:val="0"/>
                <w:numId w:val="11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</w:rPr>
            </w:pPr>
            <w:r w:rsidRPr="0051579E">
              <w:rPr>
                <w:rFonts w:ascii="Times New Roman" w:hAnsi="Times New Roman" w:cs="Times New Roman"/>
                <w:sz w:val="32"/>
                <w:szCs w:val="32"/>
              </w:rPr>
              <w:t>A biological community is all the organisms that live within a defined area (eg lake,</w:t>
            </w:r>
            <w:r w:rsidR="0051579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1579E">
              <w:rPr>
                <w:rFonts w:ascii="Times New Roman" w:hAnsi="Times New Roman" w:cs="Times New Roman"/>
                <w:sz w:val="32"/>
                <w:szCs w:val="32"/>
              </w:rPr>
              <w:t xml:space="preserve">forest, beach, grassland) and their interrelationships. </w:t>
            </w:r>
          </w:p>
          <w:p w:rsidR="0065474F" w:rsidRDefault="00A53A80" w:rsidP="00A53A80">
            <w:pPr>
              <w:pStyle w:val="ListParagraph"/>
              <w:numPr>
                <w:ilvl w:val="0"/>
                <w:numId w:val="11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</w:rPr>
            </w:pPr>
            <w:r w:rsidRPr="0051579E">
              <w:rPr>
                <w:rFonts w:ascii="Times New Roman" w:hAnsi="Times New Roman" w:cs="Times New Roman"/>
                <w:sz w:val="32"/>
                <w:szCs w:val="32"/>
              </w:rPr>
              <w:t xml:space="preserve">Communities may be large and long lived (eg the community of Lake Letas </w:t>
            </w:r>
            <w:r w:rsidR="0051579E" w:rsidRPr="0051579E">
              <w:rPr>
                <w:rFonts w:ascii="Times New Roman" w:hAnsi="Times New Roman" w:cs="Times New Roman"/>
                <w:sz w:val="32"/>
                <w:szCs w:val="32"/>
              </w:rPr>
              <w:t>on Gaua island) or they may be small and short lived (eg the community of a cow pat or of a shallow pond).</w:t>
            </w:r>
          </w:p>
          <w:p w:rsidR="000139FD" w:rsidRDefault="000139FD" w:rsidP="00A53A80">
            <w:pPr>
              <w:pStyle w:val="ListParagraph"/>
              <w:numPr>
                <w:ilvl w:val="0"/>
                <w:numId w:val="11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A community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named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after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 :</w:t>
            </w:r>
          </w:p>
          <w:p w:rsidR="000139FD" w:rsidRDefault="000139FD" w:rsidP="000139FD">
            <w:pPr>
              <w:pStyle w:val="ListParagraph"/>
              <w:numPr>
                <w:ilvl w:val="0"/>
                <w:numId w:val="12"/>
              </w:numPr>
              <w:ind w:left="706" w:hanging="270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the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dominant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that live there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largest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biomass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such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as a </w:t>
            </w:r>
            <w:proofErr w:type="spellStart"/>
            <w:r w:rsidR="00103AB3">
              <w:rPr>
                <w:rFonts w:ascii="Times New Roman" w:hAnsi="Times New Roman" w:cs="Times New Roman"/>
                <w:sz w:val="32"/>
                <w:szCs w:val="32"/>
              </w:rPr>
              <w:t>tussock</w:t>
            </w:r>
            <w:proofErr w:type="spellEnd"/>
            <w:r w:rsidR="00103AB3">
              <w:rPr>
                <w:rFonts w:ascii="Times New Roman" w:hAnsi="Times New Roman" w:cs="Times New Roman"/>
                <w:sz w:val="32"/>
                <w:szCs w:val="32"/>
              </w:rPr>
              <w:t xml:space="preserve"> grassland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community</w:t>
            </w:r>
          </w:p>
          <w:p w:rsidR="00103AB3" w:rsidRDefault="00103AB3" w:rsidP="00103AB3">
            <w:pPr>
              <w:pStyle w:val="ListParagraph"/>
              <w:ind w:left="70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03AB3" w:rsidRDefault="00103AB3" w:rsidP="00103AB3">
            <w:pPr>
              <w:pStyle w:val="ListParagraph"/>
              <w:ind w:left="70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F6183E" wp14:editId="32EBF2E7">
                  <wp:extent cx="3466821" cy="2436495"/>
                  <wp:effectExtent l="0" t="0" r="635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017" cy="244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AB3" w:rsidRDefault="00A17384" w:rsidP="00A17384">
            <w:pPr>
              <w:pStyle w:val="ListParagraph"/>
              <w:ind w:left="70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tussock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grassland community)</w:t>
            </w:r>
          </w:p>
          <w:p w:rsidR="00A17384" w:rsidRDefault="00A17384" w:rsidP="00103AB3">
            <w:pPr>
              <w:pStyle w:val="ListParagraph"/>
              <w:ind w:left="70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03AB3" w:rsidRDefault="00103AB3" w:rsidP="000139FD">
            <w:pPr>
              <w:pStyle w:val="ListParagraph"/>
              <w:numPr>
                <w:ilvl w:val="0"/>
                <w:numId w:val="12"/>
              </w:numPr>
              <w:ind w:left="706" w:hanging="27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most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important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physical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feature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the community –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such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E4D03">
              <w:rPr>
                <w:rFonts w:ascii="Times New Roman" w:hAnsi="Times New Roman" w:cs="Times New Roman"/>
                <w:sz w:val="32"/>
                <w:szCs w:val="32"/>
              </w:rPr>
              <w:t xml:space="preserve">as a </w:t>
            </w:r>
            <w:proofErr w:type="spellStart"/>
            <w:r w:rsidR="003E4D03">
              <w:rPr>
                <w:rFonts w:ascii="Times New Roman" w:hAnsi="Times New Roman" w:cs="Times New Roman"/>
                <w:sz w:val="32"/>
                <w:szCs w:val="32"/>
              </w:rPr>
              <w:t>rocky</w:t>
            </w:r>
            <w:proofErr w:type="spellEnd"/>
            <w:r w:rsidR="003E4D03">
              <w:rPr>
                <w:rFonts w:ascii="Times New Roman" w:hAnsi="Times New Roman" w:cs="Times New Roman"/>
                <w:sz w:val="32"/>
                <w:szCs w:val="32"/>
              </w:rPr>
              <w:t xml:space="preserve"> shore community </w:t>
            </w:r>
          </w:p>
          <w:p w:rsidR="003E4D03" w:rsidRDefault="003E4D03" w:rsidP="003E4D03">
            <w:pPr>
              <w:pStyle w:val="ListParagraph"/>
              <w:ind w:left="70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4D03" w:rsidRDefault="003E4D03" w:rsidP="003E4D03">
            <w:pPr>
              <w:ind w:left="43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964963" wp14:editId="42F205B2">
                  <wp:extent cx="3714750" cy="2093536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14" cy="211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7384" w:rsidRDefault="00A17384" w:rsidP="00A1738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rocky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shore community)</w:t>
            </w:r>
          </w:p>
          <w:p w:rsidR="003572C7" w:rsidRPr="003E4D03" w:rsidRDefault="003572C7" w:rsidP="003705C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139FD" w:rsidRDefault="000139FD" w:rsidP="00A53A80">
            <w:pPr>
              <w:pStyle w:val="ListParagraph"/>
              <w:numPr>
                <w:ilvl w:val="0"/>
                <w:numId w:val="11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Communities may have well-defined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boundaries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such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as a lake, or they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blend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into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each other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across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 transition zone (eg.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A17384">
              <w:rPr>
                <w:rFonts w:ascii="Times New Roman" w:hAnsi="Times New Roman" w:cs="Times New Roman"/>
                <w:sz w:val="32"/>
                <w:szCs w:val="32"/>
              </w:rPr>
              <w:t>sand</w:t>
            </w:r>
            <w:proofErr w:type="spellEnd"/>
            <w:r w:rsidR="00A17384">
              <w:rPr>
                <w:rFonts w:ascii="Times New Roman" w:hAnsi="Times New Roman" w:cs="Times New Roman"/>
                <w:sz w:val="32"/>
                <w:szCs w:val="32"/>
              </w:rPr>
              <w:t>-d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une community may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blend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into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coastal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forest community)</w:t>
            </w:r>
          </w:p>
          <w:p w:rsidR="003572C7" w:rsidRPr="003572C7" w:rsidRDefault="003572C7" w:rsidP="003572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72C7" w:rsidRDefault="003572C7" w:rsidP="003572C7">
            <w:pPr>
              <w:pStyle w:val="ListParagraph"/>
              <w:ind w:left="34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E8B6F86" wp14:editId="3642226D">
                  <wp:extent cx="4083618" cy="202830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92" cy="204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2C7" w:rsidRDefault="00A17384" w:rsidP="00A17384">
            <w:pPr>
              <w:pStyle w:val="ListParagraph"/>
              <w:ind w:left="34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sand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-dune community)</w:t>
            </w:r>
          </w:p>
          <w:p w:rsidR="00A6440D" w:rsidRDefault="00A6440D" w:rsidP="00F9676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461A3" w:rsidRPr="007461A3" w:rsidRDefault="007461A3" w:rsidP="00F9676C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461A3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Succession :</w:t>
            </w:r>
          </w:p>
          <w:p w:rsidR="00A6440D" w:rsidRDefault="001F1684" w:rsidP="00A6440D">
            <w:pPr>
              <w:pStyle w:val="ListParagraph"/>
              <w:numPr>
                <w:ilvl w:val="0"/>
                <w:numId w:val="11"/>
              </w:numPr>
              <w:ind w:left="34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development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a mature community from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bare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land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ecological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succession. This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usually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 long slow process.</w:t>
            </w:r>
          </w:p>
          <w:p w:rsidR="001F1684" w:rsidRDefault="001F1684" w:rsidP="00A6440D">
            <w:pPr>
              <w:pStyle w:val="ListParagraph"/>
              <w:numPr>
                <w:ilvl w:val="0"/>
                <w:numId w:val="11"/>
              </w:numPr>
              <w:ind w:left="34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development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mature community from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bare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land that has not been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inhabited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before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called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primary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succession. Examples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cooled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lava from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volcanic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eruption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 ; new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sand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dunes on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seashore</w:t>
            </w:r>
            <w:proofErr w:type="spellEnd"/>
          </w:p>
          <w:p w:rsidR="001F1684" w:rsidRDefault="001F1684" w:rsidP="00A6440D">
            <w:pPr>
              <w:pStyle w:val="ListParagraph"/>
              <w:numPr>
                <w:ilvl w:val="0"/>
                <w:numId w:val="11"/>
              </w:numPr>
              <w:ind w:left="34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development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mature community from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previously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inhabited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land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called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secondary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succession. This process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faster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because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ground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already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fertile.</w:t>
            </w:r>
          </w:p>
          <w:p w:rsidR="007461A3" w:rsidRDefault="007461A3" w:rsidP="00A6440D">
            <w:pPr>
              <w:pStyle w:val="ListParagraph"/>
              <w:numPr>
                <w:ilvl w:val="0"/>
                <w:numId w:val="11"/>
              </w:numPr>
              <w:ind w:left="34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The first organisms to colonise the new habitat are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pioneer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plant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These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hardy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plant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are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tolerant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of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exposure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, high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temperatures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dehydration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loss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of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moisture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), and low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soil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fertility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. Pioneer plant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trap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nutrients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, utilise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inorganic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compounds, and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form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habitats for the first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consumers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by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providing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shelter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and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food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. As the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pioneer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plant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and their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associated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organisms die and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decompose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, they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increase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soil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fertility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. The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changed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environmental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conditions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allow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other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to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grow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up and above the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pioneer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killing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the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pioneer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by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shading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them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out. The succession of establishment,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and replacement continues,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providing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a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variety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of distinct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successional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930C2">
              <w:rPr>
                <w:rFonts w:ascii="Times New Roman" w:hAnsi="Times New Roman" w:cs="Times New Roman"/>
                <w:sz w:val="32"/>
                <w:szCs w:val="32"/>
              </w:rPr>
              <w:t>communities</w:t>
            </w:r>
            <w:proofErr w:type="spellEnd"/>
            <w:r w:rsidR="00F930C2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7461A3" w:rsidRDefault="007461A3" w:rsidP="00A6440D">
            <w:pPr>
              <w:pStyle w:val="ListParagraph"/>
              <w:numPr>
                <w:ilvl w:val="0"/>
                <w:numId w:val="11"/>
              </w:numPr>
              <w:ind w:left="34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The final community is a climax community.</w:t>
            </w:r>
          </w:p>
          <w:p w:rsidR="0065474F" w:rsidRPr="002D6275" w:rsidRDefault="007461A3" w:rsidP="0065474F">
            <w:pPr>
              <w:pStyle w:val="ListParagraph"/>
              <w:numPr>
                <w:ilvl w:val="0"/>
                <w:numId w:val="11"/>
              </w:numPr>
              <w:ind w:left="34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Climax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communities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are stable. No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further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succession occurs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because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climax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provide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 conditions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necessary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survival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their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own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3572C7" w:rsidRPr="008D1C6E" w:rsidTr="00E15080">
        <w:tc>
          <w:tcPr>
            <w:tcW w:w="2235" w:type="dxa"/>
          </w:tcPr>
          <w:p w:rsidR="004043CF" w:rsidRDefault="001B35B8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76.5pt" o:ole="">
                  <v:imagedata r:id="rId17" o:title=""/>
                </v:shape>
                <o:OLEObject Type="Embed" ProgID="PBrush" ShapeID="_x0000_i1025" DrawAspect="Content" ObjectID="_1652032257" r:id="rId18"/>
              </w:object>
            </w:r>
          </w:p>
          <w:p w:rsidR="004043CF" w:rsidRPr="00AE0599" w:rsidRDefault="004043CF" w:rsidP="001B35B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563A9B" w:rsidRDefault="00154FD3" w:rsidP="004043CF">
            <w:hyperlink r:id="rId19" w:history="1">
              <w:r w:rsidR="002B16F7">
                <w:rPr>
                  <w:rStyle w:val="Hyperlink"/>
                </w:rPr>
                <w:t>https://www.youtube.com/watch?v=V49IovRSJDs</w:t>
              </w:r>
            </w:hyperlink>
          </w:p>
          <w:p w:rsidR="002B16F7" w:rsidRDefault="002B16F7" w:rsidP="004043CF"/>
          <w:p w:rsidR="002B16F7" w:rsidRDefault="00154FD3" w:rsidP="004043CF">
            <w:hyperlink r:id="rId20" w:history="1">
              <w:r w:rsidR="002B16F7">
                <w:rPr>
                  <w:rStyle w:val="Hyperlink"/>
                </w:rPr>
                <w:t>https://www.youtube.com/watch?v=G0fDbTqqXjA</w:t>
              </w:r>
            </w:hyperlink>
          </w:p>
          <w:p w:rsidR="002B16F7" w:rsidRDefault="002B16F7" w:rsidP="004043CF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563A9B" w:rsidRPr="002B16F7" w:rsidRDefault="00154FD3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  <w:hyperlink r:id="rId21" w:history="1">
              <w:r w:rsidR="002B16F7">
                <w:rPr>
                  <w:rStyle w:val="Hyperlink"/>
                </w:rPr>
                <w:t>https://www.youtube.com/watch?v=555EG8Vzs_I</w:t>
              </w:r>
            </w:hyperlink>
          </w:p>
        </w:tc>
      </w:tr>
      <w:tr w:rsidR="003572C7" w:rsidRPr="004043CF" w:rsidTr="00E15080">
        <w:tc>
          <w:tcPr>
            <w:tcW w:w="2235" w:type="dxa"/>
          </w:tcPr>
          <w:p w:rsidR="00353959" w:rsidRPr="001B35B8" w:rsidRDefault="001B35B8" w:rsidP="001B35B8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26" type="#_x0000_t75" style="width:63.75pt;height:67.5pt" o:ole="">
                  <v:imagedata r:id="rId22" o:title=""/>
                </v:shape>
                <o:OLEObject Type="Embed" ProgID="PBrush" ShapeID="_x0000_i1026" DrawAspect="Content" ObjectID="_1652032258" r:id="rId23"/>
              </w:object>
            </w:r>
          </w:p>
        </w:tc>
        <w:tc>
          <w:tcPr>
            <w:tcW w:w="7053" w:type="dxa"/>
          </w:tcPr>
          <w:p w:rsidR="00563A9B" w:rsidRDefault="009D5884" w:rsidP="00450BD3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ACTIVITY</w:t>
            </w:r>
          </w:p>
          <w:p w:rsidR="00DE0A4C" w:rsidRDefault="00DE0A4C" w:rsidP="00450BD3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9D5884" w:rsidRDefault="009D5884" w:rsidP="009D58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5884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  <w:r w:rsidRPr="009D5884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sz w:val="32"/>
                <w:szCs w:val="32"/>
              </w:rPr>
              <w:t>Define community.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FE512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Default="009D5884" w:rsidP="009D58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5884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r w:rsidRPr="009D5884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Describe the </w:t>
            </w:r>
            <w:proofErr w:type="spellStart"/>
            <w:r w:rsidRPr="009D5884">
              <w:rPr>
                <w:rFonts w:ascii="Times New Roman" w:hAnsi="Times New Roman" w:cs="Times New Roman"/>
                <w:sz w:val="32"/>
                <w:szCs w:val="32"/>
              </w:rPr>
              <w:t>characteristics</w:t>
            </w:r>
            <w:proofErr w:type="spellEnd"/>
            <w:r w:rsidRPr="009D5884">
              <w:rPr>
                <w:rFonts w:ascii="Times New Roman" w:hAnsi="Times New Roman" w:cs="Times New Roman"/>
                <w:sz w:val="32"/>
                <w:szCs w:val="32"/>
              </w:rPr>
              <w:t xml:space="preserve"> of a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community.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9D5884" w:rsidRPr="00DE0A4C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D5884" w:rsidRDefault="009D5884" w:rsidP="009D58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Define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pioneer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DE0A4C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48791A" w:rsidRDefault="009D5884" w:rsidP="006A54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5884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  <w:r w:rsidRPr="009D5884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Describe the role of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pioneer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 a community.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DE0A4C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C27DC5" w:rsidRDefault="00C27DC5" w:rsidP="00C27DC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7DC5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  <w:r w:rsidRPr="00C27DC5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Explain how community succession and climax impacts the </w:t>
            </w:r>
            <w:proofErr w:type="spellStart"/>
            <w:r w:rsidRPr="00C27DC5">
              <w:rPr>
                <w:rFonts w:ascii="Times New Roman" w:hAnsi="Times New Roman" w:cs="Times New Roman"/>
                <w:sz w:val="32"/>
                <w:szCs w:val="32"/>
              </w:rPr>
              <w:t>stability</w:t>
            </w:r>
            <w:proofErr w:type="spellEnd"/>
            <w:r w:rsidRPr="00C27DC5">
              <w:rPr>
                <w:rFonts w:ascii="Times New Roman" w:hAnsi="Times New Roman" w:cs="Times New Roman"/>
                <w:sz w:val="32"/>
                <w:szCs w:val="32"/>
              </w:rPr>
              <w:t xml:space="preserve"> of a community. 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Pr="002E6FB7" w:rsidRDefault="00DE0A4C" w:rsidP="00DE0A4C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DE0A4C" w:rsidRDefault="00DE0A4C" w:rsidP="00C27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2C" w:rsidRPr="00DE0A4C" w:rsidRDefault="00FE512C" w:rsidP="00C27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2C7" w:rsidRPr="004043CF" w:rsidTr="00E15080">
        <w:tc>
          <w:tcPr>
            <w:tcW w:w="2235" w:type="dxa"/>
          </w:tcPr>
          <w:p w:rsidR="00353959" w:rsidRDefault="00353959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53959" w:rsidRDefault="00353959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7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B35B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103AB3" w:rsidRDefault="00103AB3" w:rsidP="00450BD3">
            <w:proofErr w:type="spellStart"/>
            <w:r>
              <w:t>Bunn</w:t>
            </w:r>
            <w:proofErr w:type="spellEnd"/>
            <w:r>
              <w:t xml:space="preserve">, T. &amp; Roberts, A. (2008). NCEA </w:t>
            </w:r>
            <w:proofErr w:type="spellStart"/>
            <w:r>
              <w:t>Level</w:t>
            </w:r>
            <w:proofErr w:type="spellEnd"/>
            <w:r>
              <w:t xml:space="preserve"> 2 Biology. New </w:t>
            </w:r>
            <w:proofErr w:type="spellStart"/>
            <w:r>
              <w:t>Zealand</w:t>
            </w:r>
            <w:proofErr w:type="spellEnd"/>
            <w:r>
              <w:t> : ESA Publications, pp 115 - 122</w:t>
            </w:r>
          </w:p>
          <w:p w:rsidR="00103AB3" w:rsidRDefault="00103AB3" w:rsidP="00450BD3"/>
          <w:p w:rsidR="00464315" w:rsidRDefault="00464315" w:rsidP="00450BD3">
            <w:r>
              <w:t xml:space="preserve">Roberts, A. (2011). ESA </w:t>
            </w:r>
            <w:proofErr w:type="spellStart"/>
            <w:r>
              <w:t>Study</w:t>
            </w:r>
            <w:proofErr w:type="spellEnd"/>
            <w:r>
              <w:t xml:space="preserve"> Guide </w:t>
            </w:r>
            <w:proofErr w:type="spellStart"/>
            <w:r>
              <w:t>Level</w:t>
            </w:r>
            <w:proofErr w:type="spellEnd"/>
            <w:r>
              <w:t xml:space="preserve"> 2 Biology. New </w:t>
            </w:r>
            <w:proofErr w:type="spellStart"/>
            <w:r>
              <w:t>Zealand</w:t>
            </w:r>
            <w:proofErr w:type="spellEnd"/>
            <w:r>
              <w:t> : ESA Publications, pp 143 – 150</w:t>
            </w:r>
          </w:p>
          <w:p w:rsidR="00464315" w:rsidRDefault="00464315" w:rsidP="00450BD3"/>
          <w:p w:rsidR="00353959" w:rsidRDefault="00154FD3" w:rsidP="00450BD3">
            <w:hyperlink r:id="rId25" w:history="1">
              <w:r w:rsidR="00103AB3">
                <w:rPr>
                  <w:rStyle w:val="Hyperlink"/>
                </w:rPr>
                <w:t>https://www.researchgate.net/figure/Patagonian-Tussock-Grassland-Udvard-1975</w:t>
              </w:r>
            </w:hyperlink>
          </w:p>
          <w:p w:rsidR="00B57365" w:rsidRDefault="00B57365" w:rsidP="00450BD3"/>
          <w:p w:rsidR="00B57365" w:rsidRDefault="00154FD3" w:rsidP="00450BD3">
            <w:hyperlink r:id="rId26" w:history="1">
              <w:r w:rsidR="00B57365">
                <w:rPr>
                  <w:rStyle w:val="Hyperlink"/>
                </w:rPr>
                <w:t>https://www.msn.com/en-xl/australasia/top-stories/bangladeshi-trafficking-victims-leave-vanuatu</w:t>
              </w:r>
            </w:hyperlink>
          </w:p>
          <w:p w:rsidR="00BE2C9D" w:rsidRDefault="00BE2C9D" w:rsidP="00450BD3"/>
          <w:p w:rsidR="00BE2C9D" w:rsidRDefault="00154FD3" w:rsidP="00450BD3">
            <w:hyperlink r:id="rId27" w:history="1">
              <w:r w:rsidR="00BE2C9D">
                <w:rPr>
                  <w:rStyle w:val="Hyperlink"/>
                </w:rPr>
                <w:t>https://commons.wikimedia.org/wiki/File:Sand_Dune.jpg</w:t>
              </w:r>
            </w:hyperlink>
          </w:p>
          <w:p w:rsidR="00B57365" w:rsidRPr="001B35B8" w:rsidRDefault="00B57365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353959" w:rsidRDefault="00353959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1A6B44" w:rsidRDefault="001A6B44" w:rsidP="00353959">
      <w:pPr>
        <w:rPr>
          <w:rFonts w:ascii="Times New Roman" w:hAnsi="Times New Roman" w:cs="Times New Roman"/>
          <w:sz w:val="32"/>
          <w:szCs w:val="32"/>
        </w:rPr>
      </w:pPr>
    </w:p>
    <w:p w:rsidR="00876F10" w:rsidRDefault="00876F10" w:rsidP="00353959">
      <w:pPr>
        <w:rPr>
          <w:rFonts w:ascii="Times New Roman" w:hAnsi="Times New Roman" w:cs="Times New Roman"/>
          <w:sz w:val="32"/>
          <w:szCs w:val="32"/>
        </w:rPr>
      </w:pPr>
    </w:p>
    <w:p w:rsidR="00876F10" w:rsidRDefault="00876F10" w:rsidP="00353959">
      <w:pPr>
        <w:rPr>
          <w:rFonts w:ascii="Times New Roman" w:hAnsi="Times New Roman" w:cs="Times New Roman"/>
          <w:sz w:val="32"/>
          <w:szCs w:val="32"/>
        </w:rPr>
      </w:pPr>
    </w:p>
    <w:p w:rsidR="00876F10" w:rsidRDefault="001B35B8" w:rsidP="0035395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-549275</wp:posOffset>
            </wp:positionV>
            <wp:extent cx="2186940" cy="1222375"/>
            <wp:effectExtent l="19050" t="0" r="3810" b="0"/>
            <wp:wrapTight wrapText="bothSides">
              <wp:wrapPolygon edited="0">
                <wp:start x="-188" y="0"/>
                <wp:lineTo x="-188" y="21207"/>
                <wp:lineTo x="21638" y="21207"/>
                <wp:lineTo x="21638" y="0"/>
                <wp:lineTo x="-188" y="0"/>
              </wp:wrapPolygon>
            </wp:wrapTight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F10" w:rsidRDefault="00876F10" w:rsidP="00353959">
      <w:pPr>
        <w:rPr>
          <w:rFonts w:ascii="Times New Roman" w:hAnsi="Times New Roman" w:cs="Times New Roman"/>
          <w:sz w:val="32"/>
          <w:szCs w:val="32"/>
        </w:rPr>
      </w:pPr>
    </w:p>
    <w:p w:rsidR="00FE128D" w:rsidRDefault="00FE128D" w:rsidP="00353959">
      <w:pPr>
        <w:rPr>
          <w:rFonts w:ascii="Times New Roman" w:hAnsi="Times New Roman" w:cs="Times New Roman"/>
          <w:sz w:val="32"/>
          <w:szCs w:val="32"/>
        </w:rPr>
      </w:pPr>
    </w:p>
    <w:p w:rsidR="00FE128D" w:rsidRPr="004D4BB2" w:rsidRDefault="00FE128D" w:rsidP="00FE128D">
      <w:pPr>
        <w:rPr>
          <w:rFonts w:ascii="Times New Roman" w:hAnsi="Times New Roman" w:cs="Times New Roman"/>
          <w:color w:val="0000FF"/>
          <w:sz w:val="32"/>
          <w:szCs w:val="32"/>
        </w:rPr>
      </w:pPr>
      <w:r w:rsidRPr="004D4BB2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WEEKLY CHECKLIST</w:t>
      </w:r>
      <w:r w:rsidR="005235BC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 xml:space="preserve"> For Parents</w:t>
      </w:r>
      <w:r w:rsidRPr="004D4BB2">
        <w:rPr>
          <w:rFonts w:ascii="Times New Roman" w:hAnsi="Times New Roman" w:cs="Times New Roman"/>
          <w:color w:val="0000FF"/>
          <w:sz w:val="32"/>
          <w:szCs w:val="32"/>
        </w:rPr>
        <w:t xml:space="preserve">: </w:t>
      </w:r>
    </w:p>
    <w:p w:rsidR="00FE128D" w:rsidRPr="00261313" w:rsidRDefault="00FE128D" w:rsidP="00FE128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E128D" w:rsidRPr="004D4BB2" w:rsidRDefault="005235BC" w:rsidP="00FE128D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>Term: 2</w:t>
      </w:r>
      <w:r w:rsidR="00FE128D"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</w:t>
      </w:r>
      <w:r w:rsidR="00B311AE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8   Date: 6</w:t>
      </w:r>
      <w:r w:rsidR="00B311AE" w:rsidRPr="00B311AE">
        <w:rPr>
          <w:rFonts w:ascii="Arial Black" w:hAnsi="Arial Black" w:cs="Times New Roman"/>
          <w:color w:val="0000FF"/>
          <w:sz w:val="24"/>
          <w:szCs w:val="24"/>
          <w:vertAlign w:val="superscript"/>
          <w:lang w:val="en-US"/>
        </w:rPr>
        <w:t>th</w:t>
      </w:r>
      <w:r w:rsidR="00B311AE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July, 2020 to 10</w:t>
      </w:r>
      <w:r w:rsidR="00B311AE" w:rsidRPr="00B311AE">
        <w:rPr>
          <w:rFonts w:ascii="Arial Black" w:hAnsi="Arial Black" w:cs="Times New Roman"/>
          <w:color w:val="0000FF"/>
          <w:sz w:val="24"/>
          <w:szCs w:val="24"/>
          <w:vertAlign w:val="superscript"/>
          <w:lang w:val="en-US"/>
        </w:rPr>
        <w:t>th</w:t>
      </w:r>
      <w:r w:rsidR="00B311AE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July, 2020</w:t>
      </w:r>
    </w:p>
    <w:p w:rsidR="00FE128D" w:rsidRPr="00261313" w:rsidRDefault="00FE128D" w:rsidP="00FE12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9750" w:type="dxa"/>
        <w:jc w:val="center"/>
        <w:tblLook w:val="04A0" w:firstRow="1" w:lastRow="0" w:firstColumn="1" w:lastColumn="0" w:noHBand="0" w:noVBand="1"/>
      </w:tblPr>
      <w:tblGrid>
        <w:gridCol w:w="1697"/>
        <w:gridCol w:w="1259"/>
        <w:gridCol w:w="1609"/>
        <w:gridCol w:w="1361"/>
        <w:gridCol w:w="2350"/>
        <w:gridCol w:w="1474"/>
      </w:tblGrid>
      <w:tr w:rsidR="00FE128D" w:rsidRPr="001B60F9" w:rsidTr="007C3152">
        <w:trPr>
          <w:trHeight w:val="1461"/>
          <w:jc w:val="center"/>
        </w:trPr>
        <w:tc>
          <w:tcPr>
            <w:tcW w:w="1697" w:type="dxa"/>
          </w:tcPr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59" w:type="dxa"/>
          </w:tcPr>
          <w:p w:rsidR="00FE128D" w:rsidRPr="005235BC" w:rsidRDefault="001B35B8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</w:t>
            </w:r>
            <w:r w:rsidR="00FE128D"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umber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lessons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9" w:type="dxa"/>
          </w:tcPr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 w:rsid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1" w:type="dxa"/>
          </w:tcPr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0" w:type="dxa"/>
          </w:tcPr>
          <w:p w:rsidR="00FE128D" w:rsidRPr="005235BC" w:rsidRDefault="005235BC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FE128D"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FE128D" w:rsidRPr="005235BC" w:rsidRDefault="005235BC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FE128D"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11AE" w:rsidRPr="001B60F9" w:rsidTr="007C3152">
        <w:trPr>
          <w:trHeight w:val="873"/>
          <w:jc w:val="center"/>
        </w:trPr>
        <w:tc>
          <w:tcPr>
            <w:tcW w:w="1697" w:type="dxa"/>
            <w:vMerge w:val="restart"/>
          </w:tcPr>
          <w:p w:rsidR="00B311AE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Year 12 Biology</w:t>
            </w:r>
          </w:p>
          <w:p w:rsidR="00B311AE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1AE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1AE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1AE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</w:tcPr>
          <w:p w:rsidR="00B311AE" w:rsidRPr="00BA6096" w:rsidRDefault="00B311AE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316152" w:rsidRDefault="00316152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311AE" w:rsidRDefault="00316152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6th July 2020</w:t>
            </w:r>
          </w:p>
          <w:p w:rsidR="00B311AE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0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11AE" w:rsidRPr="001B60F9" w:rsidTr="007C3152">
        <w:trPr>
          <w:trHeight w:val="873"/>
          <w:jc w:val="center"/>
        </w:trPr>
        <w:tc>
          <w:tcPr>
            <w:tcW w:w="1697" w:type="dxa"/>
            <w:vMerge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</w:tcPr>
          <w:p w:rsidR="00B311AE" w:rsidRPr="00BA6096" w:rsidRDefault="00B311AE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:rsidR="00B311AE" w:rsidRDefault="00316152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  <w:p w:rsidR="00B311AE" w:rsidRDefault="00316152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7th July 2020</w:t>
            </w:r>
          </w:p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0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11AE" w:rsidRPr="001B60F9" w:rsidTr="007C3152">
        <w:trPr>
          <w:trHeight w:val="889"/>
          <w:jc w:val="center"/>
        </w:trPr>
        <w:tc>
          <w:tcPr>
            <w:tcW w:w="1697" w:type="dxa"/>
            <w:vMerge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</w:tcPr>
          <w:p w:rsidR="00B311AE" w:rsidRPr="00BA6096" w:rsidRDefault="00B311AE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09" w:type="dxa"/>
          </w:tcPr>
          <w:p w:rsidR="00B311AE" w:rsidRDefault="00316152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  <w:proofErr w:type="spellEnd"/>
          </w:p>
          <w:p w:rsidR="00B311AE" w:rsidRDefault="00316152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8th July 2020</w:t>
            </w:r>
          </w:p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0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11AE" w:rsidRPr="001B60F9" w:rsidTr="007C3152">
        <w:trPr>
          <w:trHeight w:val="889"/>
          <w:jc w:val="center"/>
        </w:trPr>
        <w:tc>
          <w:tcPr>
            <w:tcW w:w="1697" w:type="dxa"/>
            <w:vMerge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</w:tcPr>
          <w:p w:rsidR="00B311AE" w:rsidRPr="00BA6096" w:rsidRDefault="00B311AE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09" w:type="dxa"/>
          </w:tcPr>
          <w:p w:rsidR="00B311AE" w:rsidRDefault="00316152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  <w:p w:rsidR="00B311AE" w:rsidRDefault="00316152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9th July 2020</w:t>
            </w:r>
          </w:p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0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11AE" w:rsidRPr="001B60F9" w:rsidTr="007C3152">
        <w:trPr>
          <w:trHeight w:val="889"/>
          <w:jc w:val="center"/>
        </w:trPr>
        <w:tc>
          <w:tcPr>
            <w:tcW w:w="1697" w:type="dxa"/>
            <w:vMerge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</w:tcPr>
          <w:p w:rsidR="00B311AE" w:rsidRPr="00BA6096" w:rsidRDefault="00B311AE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09" w:type="dxa"/>
          </w:tcPr>
          <w:p w:rsidR="00B311AE" w:rsidRDefault="00316152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Friday</w:t>
            </w:r>
          </w:p>
          <w:p w:rsidR="00B311AE" w:rsidRDefault="00316152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10th July 2020</w:t>
            </w:r>
          </w:p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0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B311AE" w:rsidRPr="00BA6096" w:rsidRDefault="00B311AE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128D" w:rsidRDefault="00FE128D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sectPr w:rsidR="005235BC" w:rsidSect="00783B9F">
      <w:foot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5BC" w:rsidRDefault="005235BC" w:rsidP="006C25E9">
      <w:pPr>
        <w:spacing w:after="0" w:line="240" w:lineRule="auto"/>
      </w:pPr>
      <w:r>
        <w:separator/>
      </w:r>
    </w:p>
  </w:endnote>
  <w:endnote w:type="continuationSeparator" w:id="0">
    <w:p w:rsidR="005235BC" w:rsidRDefault="005235BC" w:rsidP="006C2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5BC" w:rsidRPr="00D5176F" w:rsidRDefault="005235BC">
    <w:pPr>
      <w:pStyle w:val="Footer"/>
      <w:pBdr>
        <w:top w:val="thinThickSmallGap" w:sz="24" w:space="1" w:color="823B0B" w:themeColor="accent2" w:themeShade="7F"/>
      </w:pBdr>
      <w:rPr>
        <w:rFonts w:ascii="Arial Black" w:hAnsi="Arial Black"/>
        <w:b/>
      </w:rPr>
    </w:pPr>
    <w:r w:rsidRPr="00D5176F">
      <w:rPr>
        <w:rFonts w:ascii="Arial Black" w:hAnsi="Arial Black"/>
        <w:b/>
      </w:rPr>
      <w:t>Central School Home Package</w:t>
    </w:r>
    <w:r w:rsidRPr="00D5176F">
      <w:rPr>
        <w:rFonts w:ascii="Arial Black" w:hAnsi="Arial Black"/>
        <w:b/>
      </w:rPr>
      <w:ptab w:relativeTo="margin" w:alignment="right" w:leader="none"/>
    </w:r>
    <w:r w:rsidRPr="00D5176F">
      <w:rPr>
        <w:rFonts w:ascii="Arial Black" w:hAnsi="Arial Black"/>
        <w:b/>
      </w:rPr>
      <w:t xml:space="preserve">Page </w:t>
    </w:r>
    <w:r w:rsidRPr="00D5176F">
      <w:rPr>
        <w:rFonts w:ascii="Arial Black" w:hAnsi="Arial Black"/>
        <w:b/>
      </w:rPr>
      <w:fldChar w:fldCharType="begin"/>
    </w:r>
    <w:r w:rsidRPr="00D5176F">
      <w:rPr>
        <w:rFonts w:ascii="Arial Black" w:hAnsi="Arial Black"/>
        <w:b/>
      </w:rPr>
      <w:instrText xml:space="preserve"> PAGE   \* MERGEFORMAT </w:instrText>
    </w:r>
    <w:r w:rsidRPr="00D5176F">
      <w:rPr>
        <w:rFonts w:ascii="Arial Black" w:hAnsi="Arial Black"/>
        <w:b/>
      </w:rPr>
      <w:fldChar w:fldCharType="separate"/>
    </w:r>
    <w:r w:rsidR="00154FD3">
      <w:rPr>
        <w:rFonts w:ascii="Arial Black" w:hAnsi="Arial Black"/>
        <w:b/>
        <w:noProof/>
      </w:rPr>
      <w:t>8</w:t>
    </w:r>
    <w:r w:rsidRPr="00D5176F">
      <w:rPr>
        <w:rFonts w:ascii="Arial Black" w:hAnsi="Arial Black"/>
        <w:b/>
      </w:rPr>
      <w:fldChar w:fldCharType="end"/>
    </w:r>
  </w:p>
  <w:p w:rsidR="005235BC" w:rsidRPr="00D5176F" w:rsidRDefault="005235BC">
    <w:pPr>
      <w:pStyle w:val="Footer"/>
      <w:rPr>
        <w:rFonts w:ascii="Arial Black" w:hAnsi="Arial Black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5BC" w:rsidRDefault="005235BC" w:rsidP="006C25E9">
      <w:pPr>
        <w:spacing w:after="0" w:line="240" w:lineRule="auto"/>
      </w:pPr>
      <w:r>
        <w:separator/>
      </w:r>
    </w:p>
  </w:footnote>
  <w:footnote w:type="continuationSeparator" w:id="0">
    <w:p w:rsidR="005235BC" w:rsidRDefault="005235BC" w:rsidP="006C2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18F"/>
    <w:multiLevelType w:val="hybridMultilevel"/>
    <w:tmpl w:val="607CEE06"/>
    <w:lvl w:ilvl="0" w:tplc="126E7C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BC65E4"/>
    <w:multiLevelType w:val="hybridMultilevel"/>
    <w:tmpl w:val="6D584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7363D"/>
    <w:multiLevelType w:val="hybridMultilevel"/>
    <w:tmpl w:val="8AA2CB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2072A"/>
    <w:multiLevelType w:val="hybridMultilevel"/>
    <w:tmpl w:val="BC50D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76834"/>
    <w:multiLevelType w:val="hybridMultilevel"/>
    <w:tmpl w:val="D6E0F08A"/>
    <w:lvl w:ilvl="0" w:tplc="0A4430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463225E"/>
    <w:multiLevelType w:val="hybridMultilevel"/>
    <w:tmpl w:val="58344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E50E2"/>
    <w:multiLevelType w:val="hybridMultilevel"/>
    <w:tmpl w:val="E3921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A0B26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DC47DC"/>
    <w:multiLevelType w:val="hybridMultilevel"/>
    <w:tmpl w:val="C7CC8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875C3D"/>
    <w:multiLevelType w:val="hybridMultilevel"/>
    <w:tmpl w:val="8D080774"/>
    <w:lvl w:ilvl="0" w:tplc="09729786">
      <w:start w:val="1"/>
      <w:numFmt w:val="lowerRoman"/>
      <w:lvlText w:val="%1."/>
      <w:lvlJc w:val="left"/>
      <w:pPr>
        <w:ind w:left="106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0" w15:restartNumberingAfterBreak="0">
    <w:nsid w:val="5DCE7351"/>
    <w:multiLevelType w:val="hybridMultilevel"/>
    <w:tmpl w:val="DBCEF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640E9"/>
    <w:multiLevelType w:val="hybridMultilevel"/>
    <w:tmpl w:val="CE423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A4738"/>
    <w:multiLevelType w:val="hybridMultilevel"/>
    <w:tmpl w:val="F44A73E0"/>
    <w:lvl w:ilvl="0" w:tplc="5D945D7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323DF2"/>
    <w:multiLevelType w:val="hybridMultilevel"/>
    <w:tmpl w:val="7C986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A636D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12"/>
  </w:num>
  <w:num w:numId="7">
    <w:abstractNumId w:val="14"/>
  </w:num>
  <w:num w:numId="8">
    <w:abstractNumId w:val="10"/>
  </w:num>
  <w:num w:numId="9">
    <w:abstractNumId w:val="8"/>
  </w:num>
  <w:num w:numId="10">
    <w:abstractNumId w:val="13"/>
  </w:num>
  <w:num w:numId="11">
    <w:abstractNumId w:val="11"/>
  </w:num>
  <w:num w:numId="12">
    <w:abstractNumId w:val="9"/>
  </w:num>
  <w:num w:numId="13">
    <w:abstractNumId w:val="1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2FD"/>
    <w:rsid w:val="000139FD"/>
    <w:rsid w:val="000214DA"/>
    <w:rsid w:val="00073F56"/>
    <w:rsid w:val="00087F98"/>
    <w:rsid w:val="00093DB1"/>
    <w:rsid w:val="000B7E70"/>
    <w:rsid w:val="000C02FD"/>
    <w:rsid w:val="000C0DCF"/>
    <w:rsid w:val="000F3EFC"/>
    <w:rsid w:val="00103AB3"/>
    <w:rsid w:val="00154FD3"/>
    <w:rsid w:val="001577E3"/>
    <w:rsid w:val="00162DBA"/>
    <w:rsid w:val="00170038"/>
    <w:rsid w:val="0017736F"/>
    <w:rsid w:val="001A6B44"/>
    <w:rsid w:val="001B35B8"/>
    <w:rsid w:val="001B60F9"/>
    <w:rsid w:val="001F1684"/>
    <w:rsid w:val="00220AFA"/>
    <w:rsid w:val="00227013"/>
    <w:rsid w:val="00261313"/>
    <w:rsid w:val="002B16F7"/>
    <w:rsid w:val="002C267E"/>
    <w:rsid w:val="002C4AEA"/>
    <w:rsid w:val="002C6816"/>
    <w:rsid w:val="002D5CB3"/>
    <w:rsid w:val="002D6275"/>
    <w:rsid w:val="00316152"/>
    <w:rsid w:val="00353959"/>
    <w:rsid w:val="003572C7"/>
    <w:rsid w:val="003705CD"/>
    <w:rsid w:val="0038480A"/>
    <w:rsid w:val="003D733B"/>
    <w:rsid w:val="003E4D03"/>
    <w:rsid w:val="003F56B7"/>
    <w:rsid w:val="004043CF"/>
    <w:rsid w:val="00417CB7"/>
    <w:rsid w:val="00450BD3"/>
    <w:rsid w:val="00464315"/>
    <w:rsid w:val="00466E13"/>
    <w:rsid w:val="0048653F"/>
    <w:rsid w:val="0048791A"/>
    <w:rsid w:val="004920A0"/>
    <w:rsid w:val="004A27A6"/>
    <w:rsid w:val="004B6361"/>
    <w:rsid w:val="004B7A18"/>
    <w:rsid w:val="004D4BB2"/>
    <w:rsid w:val="004D528B"/>
    <w:rsid w:val="004F0652"/>
    <w:rsid w:val="0051579E"/>
    <w:rsid w:val="005235BC"/>
    <w:rsid w:val="0054159D"/>
    <w:rsid w:val="0054700F"/>
    <w:rsid w:val="00555288"/>
    <w:rsid w:val="00563A9B"/>
    <w:rsid w:val="00565ED5"/>
    <w:rsid w:val="005702D8"/>
    <w:rsid w:val="00570353"/>
    <w:rsid w:val="005801AD"/>
    <w:rsid w:val="00585A9E"/>
    <w:rsid w:val="0059465E"/>
    <w:rsid w:val="005D5500"/>
    <w:rsid w:val="005E0183"/>
    <w:rsid w:val="005E548A"/>
    <w:rsid w:val="00620E9B"/>
    <w:rsid w:val="0065474F"/>
    <w:rsid w:val="00677AD0"/>
    <w:rsid w:val="00677DDF"/>
    <w:rsid w:val="006A54FA"/>
    <w:rsid w:val="006C2327"/>
    <w:rsid w:val="006C25E9"/>
    <w:rsid w:val="006E3697"/>
    <w:rsid w:val="0074274A"/>
    <w:rsid w:val="007461A3"/>
    <w:rsid w:val="00783629"/>
    <w:rsid w:val="00783B9F"/>
    <w:rsid w:val="007A5FC0"/>
    <w:rsid w:val="007C3152"/>
    <w:rsid w:val="007C62AB"/>
    <w:rsid w:val="007D108A"/>
    <w:rsid w:val="007F7FAE"/>
    <w:rsid w:val="00841E3D"/>
    <w:rsid w:val="00876F10"/>
    <w:rsid w:val="008C184C"/>
    <w:rsid w:val="008D1C6E"/>
    <w:rsid w:val="008F6E3C"/>
    <w:rsid w:val="00965A24"/>
    <w:rsid w:val="009856A2"/>
    <w:rsid w:val="0099169B"/>
    <w:rsid w:val="009D5884"/>
    <w:rsid w:val="00A17384"/>
    <w:rsid w:val="00A53A80"/>
    <w:rsid w:val="00A6440D"/>
    <w:rsid w:val="00AE0599"/>
    <w:rsid w:val="00B217DB"/>
    <w:rsid w:val="00B311AE"/>
    <w:rsid w:val="00B33A59"/>
    <w:rsid w:val="00B51EA9"/>
    <w:rsid w:val="00B57365"/>
    <w:rsid w:val="00B63971"/>
    <w:rsid w:val="00BB351C"/>
    <w:rsid w:val="00BE2C9D"/>
    <w:rsid w:val="00C27DC5"/>
    <w:rsid w:val="00C36FBF"/>
    <w:rsid w:val="00C37FD6"/>
    <w:rsid w:val="00C41CB9"/>
    <w:rsid w:val="00C45B39"/>
    <w:rsid w:val="00C61934"/>
    <w:rsid w:val="00C80B80"/>
    <w:rsid w:val="00CA5C14"/>
    <w:rsid w:val="00CE0014"/>
    <w:rsid w:val="00CE0D98"/>
    <w:rsid w:val="00D0402C"/>
    <w:rsid w:val="00D5176F"/>
    <w:rsid w:val="00D5543C"/>
    <w:rsid w:val="00D819F2"/>
    <w:rsid w:val="00DC102A"/>
    <w:rsid w:val="00DC304B"/>
    <w:rsid w:val="00DD2C07"/>
    <w:rsid w:val="00DE0A4C"/>
    <w:rsid w:val="00E15080"/>
    <w:rsid w:val="00EB1518"/>
    <w:rsid w:val="00EB6C83"/>
    <w:rsid w:val="00EC220D"/>
    <w:rsid w:val="00ED4F13"/>
    <w:rsid w:val="00ED4FAC"/>
    <w:rsid w:val="00F06F98"/>
    <w:rsid w:val="00F074A1"/>
    <w:rsid w:val="00F31BDD"/>
    <w:rsid w:val="00F444E0"/>
    <w:rsid w:val="00F63C97"/>
    <w:rsid w:val="00F63F42"/>
    <w:rsid w:val="00F930C2"/>
    <w:rsid w:val="00F9676C"/>
    <w:rsid w:val="00FA06C9"/>
    <w:rsid w:val="00FA27CC"/>
    <w:rsid w:val="00FC3536"/>
    <w:rsid w:val="00FE128D"/>
    <w:rsid w:val="00FE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6E07D3D"/>
  <w15:docId w15:val="{07F32035-1BBD-4887-B967-DC0A6FB2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2FD"/>
    <w:pPr>
      <w:ind w:left="720"/>
      <w:contextualSpacing/>
    </w:pPr>
  </w:style>
  <w:style w:type="table" w:styleId="TableGrid">
    <w:name w:val="Table Grid"/>
    <w:basedOn w:val="TableNormal"/>
    <w:uiPriority w:val="39"/>
    <w:rsid w:val="00450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5E9"/>
  </w:style>
  <w:style w:type="paragraph" w:styleId="Footer">
    <w:name w:val="footer"/>
    <w:basedOn w:val="Normal"/>
    <w:link w:val="Foot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5E9"/>
  </w:style>
  <w:style w:type="paragraph" w:styleId="BalloonText">
    <w:name w:val="Balloon Text"/>
    <w:basedOn w:val="Normal"/>
    <w:link w:val="BalloonTextChar"/>
    <w:uiPriority w:val="99"/>
    <w:semiHidden/>
    <w:unhideWhenUsed/>
    <w:rsid w:val="000B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7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83B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3B9F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03AB3"/>
    <w:rPr>
      <w:color w:val="0000FF"/>
      <w:u w:val="single"/>
    </w:rPr>
  </w:style>
  <w:style w:type="character" w:customStyle="1" w:styleId="attribution">
    <w:name w:val="attribution"/>
    <w:basedOn w:val="DefaultParagraphFont"/>
    <w:rsid w:val="00B57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hyperlink" Target="https://www.msn.com/en-xl/australasia/top-stories/bangladeshi-trafficking-victims-leave-vanuat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555EG8Vzs_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researchgate.net/figure/Patagonian-Tussock-Grassland-Udvard-197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G0fDbTqqXjA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V49IovRSJDs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commons.wikimedia.org/wiki/File:Sand_Dune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8</Pages>
  <Words>1025</Words>
  <Characters>5845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willietien</dc:creator>
  <cp:lastModifiedBy>Fatai Ahelmhalahlah</cp:lastModifiedBy>
  <cp:revision>48</cp:revision>
  <cp:lastPrinted>2020-05-06T06:58:00Z</cp:lastPrinted>
  <dcterms:created xsi:type="dcterms:W3CDTF">2020-05-25T20:55:00Z</dcterms:created>
  <dcterms:modified xsi:type="dcterms:W3CDTF">2020-05-26T10:04:00Z</dcterms:modified>
</cp:coreProperties>
</file>