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A1" w:rsidRDefault="000428A1" w:rsidP="000428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0428A1" w:rsidRDefault="000428A1" w:rsidP="00042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2 of Week 2, Term 2:  </w:t>
      </w:r>
      <w:r w:rsidRPr="000428A1">
        <w:rPr>
          <w:b/>
          <w:sz w:val="28"/>
          <w:szCs w:val="28"/>
          <w:u w:val="single"/>
        </w:rPr>
        <w:t>Rate of Reaction</w:t>
      </w:r>
    </w:p>
    <w:p w:rsidR="000428A1" w:rsidRDefault="000428A1" w:rsidP="00042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</w:t>
      </w:r>
      <w:r w:rsidR="002B5271">
        <w:rPr>
          <w:sz w:val="28"/>
          <w:szCs w:val="28"/>
          <w:u w:val="single"/>
        </w:rPr>
        <w:t>istry, Chapter 17 (was photocopied</w:t>
      </w:r>
      <w:bookmarkStart w:id="0" w:name="_GoBack"/>
      <w:bookmarkEnd w:id="0"/>
      <w:r>
        <w:rPr>
          <w:sz w:val="28"/>
          <w:szCs w:val="28"/>
          <w:u w:val="single"/>
        </w:rPr>
        <w:t xml:space="preserve"> last year 2019), online as well</w:t>
      </w:r>
    </w:p>
    <w:p w:rsidR="000428A1" w:rsidRDefault="000428A1" w:rsidP="000428A1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  <w:gridCol w:w="1119"/>
      </w:tblGrid>
      <w:tr w:rsidR="006E0034" w:rsidTr="006E0034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4" w:rsidRDefault="006E0034" w:rsidP="00686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4" w:rsidRDefault="006E0034" w:rsidP="00686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4" w:rsidRDefault="006E0034" w:rsidP="00686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Default="006E0034" w:rsidP="00686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5C95" w:rsidRDefault="000428A1">
      <w:r>
        <w:rPr>
          <w:noProof/>
          <w:lang w:eastAsia="en-AU"/>
        </w:rPr>
        <w:drawing>
          <wp:inline distT="0" distB="0" distL="0" distR="0" wp14:anchorId="6950FB43" wp14:editId="2270138D">
            <wp:extent cx="5800725" cy="4787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A1" w:rsidRDefault="000428A1"/>
    <w:p w:rsidR="000428A1" w:rsidRPr="002B5271" w:rsidRDefault="000428A1">
      <w:pPr>
        <w:rPr>
          <w:u w:val="single"/>
        </w:rPr>
      </w:pPr>
      <w:r w:rsidRPr="002B5271">
        <w:rPr>
          <w:u w:val="single"/>
        </w:rPr>
        <w:t>Activity</w:t>
      </w:r>
    </w:p>
    <w:p w:rsidR="000428A1" w:rsidRDefault="000428A1" w:rsidP="000428A1">
      <w:pPr>
        <w:pStyle w:val="ListParagraph"/>
        <w:numPr>
          <w:ilvl w:val="0"/>
          <w:numId w:val="1"/>
        </w:numPr>
      </w:pPr>
      <w:r>
        <w:t>Explain/point out how temperature really affects the rate of a reaction providing a common example</w:t>
      </w:r>
    </w:p>
    <w:p w:rsidR="000428A1" w:rsidRDefault="000428A1" w:rsidP="000428A1"/>
    <w:p w:rsidR="000428A1" w:rsidRDefault="000428A1" w:rsidP="000428A1"/>
    <w:p w:rsidR="000428A1" w:rsidRDefault="000428A1" w:rsidP="000428A1"/>
    <w:p w:rsidR="000428A1" w:rsidRDefault="000428A1" w:rsidP="000428A1"/>
    <w:p w:rsidR="000428A1" w:rsidRDefault="000428A1" w:rsidP="000428A1"/>
    <w:p w:rsidR="000428A1" w:rsidRDefault="000428A1" w:rsidP="000428A1"/>
    <w:p w:rsidR="000428A1" w:rsidRDefault="000428A1" w:rsidP="000428A1"/>
    <w:p w:rsidR="000428A1" w:rsidRDefault="000428A1" w:rsidP="000428A1"/>
    <w:p w:rsidR="000428A1" w:rsidRDefault="000428A1" w:rsidP="000428A1">
      <w:pPr>
        <w:pStyle w:val="ListParagraph"/>
        <w:numPr>
          <w:ilvl w:val="0"/>
          <w:numId w:val="1"/>
        </w:numPr>
      </w:pPr>
      <w:r>
        <w:t>Explain/point out how Surfaces area really affects the rate of a reaction providing a common example</w:t>
      </w:r>
    </w:p>
    <w:p w:rsidR="000428A1" w:rsidRDefault="000428A1" w:rsidP="000428A1">
      <w:pPr>
        <w:pStyle w:val="ListParagraph"/>
      </w:pPr>
    </w:p>
    <w:sectPr w:rsidR="0004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A75FC"/>
    <w:multiLevelType w:val="hybridMultilevel"/>
    <w:tmpl w:val="C728C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A1"/>
    <w:rsid w:val="000428A1"/>
    <w:rsid w:val="002B5271"/>
    <w:rsid w:val="006E0034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A80D-55AC-4289-91A3-5DB2AE0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A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2020-03-24T02:35:00Z</dcterms:created>
  <dcterms:modified xsi:type="dcterms:W3CDTF">2020-03-24T21:42:00Z</dcterms:modified>
</cp:coreProperties>
</file>