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Default="008E2323" w:rsidP="00783B9F">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AU" w:eastAsia="en-AU"/>
        </w:rPr>
        <w:drawing>
          <wp:anchor distT="0" distB="0" distL="114300" distR="114300" simplePos="0" relativeHeight="251656704" behindDoc="0" locked="0" layoutInCell="1" allowOverlap="1">
            <wp:simplePos x="0" y="0"/>
            <wp:positionH relativeFrom="column">
              <wp:posOffset>-243205</wp:posOffset>
            </wp:positionH>
            <wp:positionV relativeFrom="paragraph">
              <wp:posOffset>-198120</wp:posOffset>
            </wp:positionV>
            <wp:extent cx="1299210"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299210" cy="956310"/>
                    </a:xfrm>
                    <a:prstGeom prst="rect">
                      <a:avLst/>
                    </a:prstGeom>
                    <a:noFill/>
                    <a:ln w="9525">
                      <a:noFill/>
                      <a:miter lim="800000"/>
                      <a:headEnd/>
                      <a:tailEnd/>
                    </a:ln>
                  </pic:spPr>
                </pic:pic>
              </a:graphicData>
            </a:graphic>
          </wp:anchor>
        </w:drawing>
      </w:r>
      <w:r w:rsidR="00585A9E">
        <w:rPr>
          <w:rFonts w:ascii="Times New Roman" w:hAnsi="Times New Roman" w:cs="Times New Roman"/>
          <w:b/>
          <w:noProof/>
          <w:color w:val="0000FF"/>
          <w:sz w:val="32"/>
          <w:szCs w:val="32"/>
          <w:u w:val="single"/>
          <w:lang w:val="en-AU" w:eastAsia="en-AU"/>
        </w:rPr>
        <w:drawing>
          <wp:anchor distT="0" distB="0" distL="114300" distR="114300" simplePos="0" relativeHeight="251657728" behindDoc="1" locked="0" layoutInCell="1" allowOverlap="1">
            <wp:simplePos x="0" y="0"/>
            <wp:positionH relativeFrom="column">
              <wp:posOffset>3127375</wp:posOffset>
            </wp:positionH>
            <wp:positionV relativeFrom="paragraph">
              <wp:posOffset>-198120</wp:posOffset>
            </wp:positionV>
            <wp:extent cx="3084830" cy="946150"/>
            <wp:effectExtent l="19050" t="0" r="1270" b="0"/>
            <wp:wrapTight wrapText="bothSides">
              <wp:wrapPolygon edited="0">
                <wp:start x="-133" y="0"/>
                <wp:lineTo x="-133" y="21310"/>
                <wp:lineTo x="21609" y="21310"/>
                <wp:lineTo x="21609"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4830" cy="946150"/>
                    </a:xfrm>
                    <a:prstGeom prst="rect">
                      <a:avLst/>
                    </a:prstGeom>
                    <a:noFill/>
                    <a:ln w="9525">
                      <a:noFill/>
                      <a:miter lim="800000"/>
                      <a:headEnd/>
                      <a:tailEnd/>
                    </a:ln>
                  </pic:spPr>
                </pic:pic>
              </a:graphicData>
            </a:graphic>
          </wp:anchor>
        </w:drawing>
      </w:r>
    </w:p>
    <w:p w:rsidR="00783B9F" w:rsidRDefault="00783B9F" w:rsidP="00783B9F">
      <w:pPr>
        <w:rPr>
          <w:rFonts w:ascii="Times New Roman" w:hAnsi="Times New Roman" w:cs="Times New Roman"/>
          <w:b/>
          <w:color w:val="0000FF"/>
          <w:sz w:val="32"/>
          <w:szCs w:val="32"/>
          <w:u w:val="single"/>
        </w:rPr>
      </w:pPr>
    </w:p>
    <w:p w:rsidR="00783B9F" w:rsidRDefault="00783B9F" w:rsidP="00783B9F">
      <w:pPr>
        <w:rPr>
          <w:rFonts w:ascii="Times New Roman" w:hAnsi="Times New Roman" w:cs="Times New Roman"/>
          <w:b/>
          <w:color w:val="0000FF"/>
          <w:sz w:val="32"/>
          <w:szCs w:val="32"/>
          <w:u w:val="single"/>
        </w:rPr>
      </w:pPr>
    </w:p>
    <w:p w:rsidR="00783B9F" w:rsidRPr="00AB13CA" w:rsidRDefault="00783B9F" w:rsidP="00783B9F">
      <w:pPr>
        <w:rPr>
          <w:rFonts w:ascii="Times New Roman" w:hAnsi="Times New Roman" w:cs="Times New Roman"/>
          <w:sz w:val="32"/>
          <w:szCs w:val="32"/>
        </w:rPr>
      </w:pPr>
    </w:p>
    <w:p w:rsidR="00783B9F"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sz w:val="32"/>
          <w:szCs w:val="32"/>
        </w:rPr>
      </w:pPr>
    </w:p>
    <w:p w:rsidR="00D5176F" w:rsidRPr="00D5176F" w:rsidRDefault="00D5176F" w:rsidP="00783B9F">
      <w:pPr>
        <w:spacing w:after="0" w:line="240" w:lineRule="auto"/>
        <w:jc w:val="center"/>
        <w:rPr>
          <w:rFonts w:ascii="Cooper Std Black" w:hAnsi="Cooper Std Black" w:cs="Times New Roman"/>
          <w:color w:val="0000FF"/>
          <w:sz w:val="144"/>
          <w:szCs w:val="144"/>
        </w:rPr>
      </w:pPr>
      <w:r w:rsidRPr="00D5176F">
        <w:rPr>
          <w:rFonts w:ascii="Cooper Std Black" w:hAnsi="Cooper Std Black" w:cs="Times New Roman"/>
          <w:color w:val="0000FF"/>
          <w:sz w:val="144"/>
          <w:szCs w:val="144"/>
        </w:rPr>
        <w:t xml:space="preserve">Central School </w:t>
      </w:r>
    </w:p>
    <w:p w:rsidR="00783B9F" w:rsidRPr="005235BC" w:rsidRDefault="00783B9F" w:rsidP="00783B9F">
      <w:pPr>
        <w:spacing w:after="0" w:line="240" w:lineRule="auto"/>
        <w:jc w:val="center"/>
        <w:rPr>
          <w:rFonts w:ascii="Cooper Std Black" w:hAnsi="Cooper Std Black" w:cs="Times New Roman"/>
          <w:sz w:val="96"/>
          <w:szCs w:val="96"/>
        </w:rPr>
      </w:pPr>
      <w:r w:rsidRPr="00D5176F">
        <w:rPr>
          <w:rFonts w:ascii="Cooper Std Black" w:hAnsi="Cooper Std Black" w:cs="Times New Roman"/>
          <w:color w:val="0000FF"/>
          <w:sz w:val="72"/>
          <w:szCs w:val="72"/>
        </w:rPr>
        <w:t xml:space="preserve">Home </w:t>
      </w:r>
      <w:proofErr w:type="spellStart"/>
      <w:r w:rsidRPr="00D5176F">
        <w:rPr>
          <w:rFonts w:ascii="Cooper Std Black" w:hAnsi="Cooper Std Black" w:cs="Times New Roman"/>
          <w:color w:val="0000FF"/>
          <w:sz w:val="72"/>
          <w:szCs w:val="72"/>
        </w:rPr>
        <w:t>School</w:t>
      </w:r>
      <w:proofErr w:type="spellEnd"/>
      <w:r w:rsidRPr="00D5176F">
        <w:rPr>
          <w:rFonts w:ascii="Cooper Std Black" w:hAnsi="Cooper Std Black" w:cs="Times New Roman"/>
          <w:color w:val="0000FF"/>
          <w:sz w:val="72"/>
          <w:szCs w:val="72"/>
        </w:rPr>
        <w:t xml:space="preserve"> Package</w:t>
      </w:r>
    </w:p>
    <w:p w:rsidR="00783B9F" w:rsidRPr="00AB13CA" w:rsidRDefault="00783B9F" w:rsidP="00783B9F">
      <w:pPr>
        <w:jc w:val="center"/>
        <w:rPr>
          <w:rFonts w:ascii="Times New Roman" w:hAnsi="Times New Roman" w:cs="Times New Roman"/>
          <w:sz w:val="32"/>
          <w:szCs w:val="32"/>
        </w:rPr>
      </w:pPr>
    </w:p>
    <w:p w:rsidR="00783B9F" w:rsidRPr="00965A24" w:rsidRDefault="00783B9F" w:rsidP="00783B9F">
      <w:pPr>
        <w:jc w:val="center"/>
        <w:rPr>
          <w:rFonts w:ascii="Times New Roman" w:hAnsi="Times New Roman" w:cs="Times New Roman"/>
          <w:b/>
          <w:sz w:val="48"/>
          <w:szCs w:val="48"/>
        </w:rPr>
      </w:pPr>
      <w:proofErr w:type="spellStart"/>
      <w:r w:rsidRPr="00965A24">
        <w:rPr>
          <w:rFonts w:ascii="Times New Roman" w:hAnsi="Times New Roman" w:cs="Times New Roman"/>
          <w:b/>
          <w:color w:val="0000FF"/>
          <w:sz w:val="48"/>
          <w:szCs w:val="48"/>
        </w:rPr>
        <w:t>Year</w:t>
      </w:r>
      <w:proofErr w:type="spellEnd"/>
      <w:r w:rsidR="00FE128D" w:rsidRPr="00965A24">
        <w:rPr>
          <w:rFonts w:ascii="Times New Roman" w:hAnsi="Times New Roman" w:cs="Times New Roman"/>
          <w:b/>
          <w:color w:val="0000FF"/>
          <w:sz w:val="48"/>
          <w:szCs w:val="48"/>
        </w:rPr>
        <w:t> </w:t>
      </w:r>
      <w:proofErr w:type="gramStart"/>
      <w:r w:rsidR="00FE128D" w:rsidRPr="00965A24">
        <w:rPr>
          <w:rFonts w:ascii="Times New Roman" w:hAnsi="Times New Roman" w:cs="Times New Roman"/>
          <w:b/>
          <w:color w:val="0000FF"/>
          <w:sz w:val="48"/>
          <w:szCs w:val="48"/>
        </w:rPr>
        <w:t>:</w:t>
      </w:r>
      <w:r w:rsidR="009722D6">
        <w:rPr>
          <w:rFonts w:ascii="Times New Roman" w:hAnsi="Times New Roman" w:cs="Times New Roman"/>
          <w:b/>
          <w:color w:val="0000FF"/>
          <w:sz w:val="48"/>
          <w:szCs w:val="48"/>
        </w:rPr>
        <w:t>12</w:t>
      </w:r>
      <w:proofErr w:type="gramEnd"/>
    </w:p>
    <w:p w:rsidR="00783B9F" w:rsidRPr="00AB13CA"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57153B" w:rsidRDefault="00783B9F" w:rsidP="00783B9F">
      <w:pPr>
        <w:rPr>
          <w:rFonts w:ascii="Times New Roman" w:hAnsi="Times New Roman" w:cs="Times New Roman"/>
          <w:b/>
          <w:sz w:val="32"/>
          <w:szCs w:val="32"/>
          <w:u w:val="single"/>
          <w:lang w:val="en-US"/>
        </w:rPr>
      </w:pPr>
    </w:p>
    <w:p w:rsidR="00783B9F" w:rsidRDefault="008E2323">
      <w:r>
        <w:rPr>
          <w:noProof/>
          <w:lang w:val="en-AU" w:eastAsia="en-AU"/>
        </w:rPr>
        <w:drawing>
          <wp:anchor distT="0" distB="0" distL="114300" distR="114300" simplePos="0" relativeHeight="251663872" behindDoc="1" locked="0" layoutInCell="1" allowOverlap="1">
            <wp:simplePos x="0" y="0"/>
            <wp:positionH relativeFrom="column">
              <wp:posOffset>767080</wp:posOffset>
            </wp:positionH>
            <wp:positionV relativeFrom="paragraph">
              <wp:posOffset>13970</wp:posOffset>
            </wp:positionV>
            <wp:extent cx="3968115" cy="1541145"/>
            <wp:effectExtent l="19050" t="0" r="0" b="0"/>
            <wp:wrapTight wrapText="bothSides">
              <wp:wrapPolygon edited="0">
                <wp:start x="-104" y="0"/>
                <wp:lineTo x="-104" y="21360"/>
                <wp:lineTo x="21569" y="21360"/>
                <wp:lineTo x="21569" y="0"/>
                <wp:lineTo x="-104"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8115" cy="1541145"/>
                    </a:xfrm>
                    <a:prstGeom prst="rect">
                      <a:avLst/>
                    </a:prstGeom>
                    <a:noFill/>
                    <a:ln w="9525">
                      <a:noFill/>
                      <a:miter lim="800000"/>
                      <a:headEnd/>
                      <a:tailEnd/>
                    </a:ln>
                  </pic:spPr>
                </pic:pic>
              </a:graphicData>
            </a:graphic>
          </wp:anchor>
        </w:drawing>
      </w:r>
    </w:p>
    <w:p w:rsidR="00783B9F" w:rsidRDefault="00783B9F"/>
    <w:p w:rsidR="00FE128D" w:rsidRDefault="00FE128D"/>
    <w:p w:rsidR="00783B9F" w:rsidRDefault="00783B9F">
      <w:pPr>
        <w:rPr>
          <w:rFonts w:ascii="Times New Roman" w:hAnsi="Times New Roman" w:cs="Times New Roman"/>
          <w:sz w:val="32"/>
          <w:szCs w:val="32"/>
          <w:u w:val="single"/>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1577E3" w:rsidRPr="00ED4F13" w:rsidRDefault="001577E3" w:rsidP="001577E3">
      <w:pPr>
        <w:rPr>
          <w:rFonts w:ascii="Times New Roman" w:hAnsi="Times New Roman" w:cs="Times New Roman"/>
          <w:b/>
          <w:color w:val="0000FF"/>
          <w:sz w:val="32"/>
          <w:szCs w:val="32"/>
          <w:u w:val="single"/>
          <w:lang w:val="en-US"/>
        </w:rPr>
      </w:pPr>
      <w:r w:rsidRPr="00ED4F13">
        <w:rPr>
          <w:rFonts w:ascii="Times New Roman" w:hAnsi="Times New Roman" w:cs="Times New Roman"/>
          <w:b/>
          <w:color w:val="0000FF"/>
          <w:sz w:val="32"/>
          <w:szCs w:val="32"/>
          <w:u w:val="single"/>
          <w:lang w:val="en-US"/>
        </w:rPr>
        <w:lastRenderedPageBreak/>
        <w:t>HOME SCHOOL PACKAGE CONTENT</w:t>
      </w:r>
    </w:p>
    <w:p w:rsidR="001577E3" w:rsidRDefault="009722D6" w:rsidP="001577E3">
      <w:pPr>
        <w:rPr>
          <w:rFonts w:ascii="Times New Roman" w:hAnsi="Times New Roman" w:cs="Times New Roman"/>
          <w:b/>
          <w:sz w:val="32"/>
          <w:szCs w:val="32"/>
          <w:u w:val="single"/>
        </w:rPr>
      </w:pPr>
      <w:r>
        <w:rPr>
          <w:noProof/>
          <w:lang w:val="en-AU" w:eastAsia="en-AU"/>
        </w:rPr>
        <w:drawing>
          <wp:inline distT="0" distB="0" distL="0" distR="0" wp14:anchorId="7F21009A" wp14:editId="1D1917FB">
            <wp:extent cx="6238875" cy="383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8875" cy="3838575"/>
                    </a:xfrm>
                    <a:prstGeom prst="rect">
                      <a:avLst/>
                    </a:prstGeom>
                  </pic:spPr>
                </pic:pic>
              </a:graphicData>
            </a:graphic>
          </wp:inline>
        </w:drawing>
      </w: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9722D6" w:rsidRDefault="009722D6">
      <w:pPr>
        <w:rPr>
          <w:rFonts w:ascii="Times New Roman" w:hAnsi="Times New Roman" w:cs="Times New Roman"/>
          <w:sz w:val="32"/>
          <w:szCs w:val="32"/>
          <w:u w:val="single"/>
        </w:rPr>
      </w:pPr>
    </w:p>
    <w:p w:rsidR="009722D6" w:rsidRDefault="009722D6">
      <w:pPr>
        <w:rPr>
          <w:rFonts w:ascii="Times New Roman" w:hAnsi="Times New Roman" w:cs="Times New Roman"/>
          <w:sz w:val="32"/>
          <w:szCs w:val="32"/>
          <w:u w:val="single"/>
        </w:rPr>
      </w:pPr>
    </w:p>
    <w:p w:rsidR="009722D6" w:rsidRDefault="009722D6">
      <w:pPr>
        <w:rPr>
          <w:rFonts w:ascii="Times New Roman" w:hAnsi="Times New Roman" w:cs="Times New Roman"/>
          <w:sz w:val="32"/>
          <w:szCs w:val="32"/>
          <w:u w:val="single"/>
        </w:rPr>
      </w:pPr>
    </w:p>
    <w:p w:rsidR="00C36FBF" w:rsidRPr="004D4BB2" w:rsidRDefault="00FE128D">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C45B39" w:rsidRPr="004D4BB2" w:rsidRDefault="00C45B39">
      <w:pPr>
        <w:rPr>
          <w:rFonts w:ascii="Times New Roman" w:hAnsi="Times New Roman" w:cs="Times New Roman"/>
          <w:color w:val="000000" w:themeColor="text1"/>
          <w:sz w:val="32"/>
          <w:szCs w:val="32"/>
        </w:rPr>
      </w:pPr>
    </w:p>
    <w:tbl>
      <w:tblPr>
        <w:tblStyle w:val="TableGrid"/>
        <w:tblW w:w="9288" w:type="dxa"/>
        <w:tblLook w:val="04A0" w:firstRow="1" w:lastRow="0" w:firstColumn="1" w:lastColumn="0" w:noHBand="0" w:noVBand="1"/>
      </w:tblPr>
      <w:tblGrid>
        <w:gridCol w:w="2235"/>
        <w:gridCol w:w="7053"/>
      </w:tblGrid>
      <w:tr w:rsidR="0054159D" w:rsidRPr="00AE0599" w:rsidTr="00E15080">
        <w:tc>
          <w:tcPr>
            <w:tcW w:w="2235" w:type="dxa"/>
          </w:tcPr>
          <w:p w:rsidR="0054159D" w:rsidRPr="004D4BB2" w:rsidRDefault="00FE128D"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61824"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Teacher</w:t>
            </w:r>
          </w:p>
        </w:tc>
        <w:tc>
          <w:tcPr>
            <w:tcW w:w="7053" w:type="dxa"/>
          </w:tcPr>
          <w:p w:rsidR="004D4BB2" w:rsidRDefault="004D4BB2" w:rsidP="00450BD3">
            <w:pPr>
              <w:rPr>
                <w:rFonts w:ascii="Times New Roman" w:hAnsi="Times New Roman" w:cs="Times New Roman"/>
                <w:sz w:val="32"/>
                <w:szCs w:val="32"/>
              </w:rPr>
            </w:pPr>
          </w:p>
          <w:p w:rsidR="0054159D" w:rsidRDefault="00FE128D" w:rsidP="00450BD3">
            <w:pPr>
              <w:rPr>
                <w:rFonts w:ascii="Times New Roman" w:hAnsi="Times New Roman" w:cs="Times New Roman"/>
                <w:sz w:val="32"/>
                <w:szCs w:val="32"/>
              </w:rPr>
            </w:pPr>
            <w:r>
              <w:rPr>
                <w:rFonts w:ascii="Times New Roman" w:hAnsi="Times New Roman" w:cs="Times New Roman"/>
                <w:sz w:val="32"/>
                <w:szCs w:val="32"/>
              </w:rPr>
              <w:t>Name </w:t>
            </w:r>
            <w:proofErr w:type="gramStart"/>
            <w:r>
              <w:rPr>
                <w:rFonts w:ascii="Times New Roman" w:hAnsi="Times New Roman" w:cs="Times New Roman"/>
                <w:sz w:val="32"/>
                <w:szCs w:val="32"/>
              </w:rPr>
              <w:t>:</w:t>
            </w:r>
            <w:r w:rsidR="009722D6">
              <w:rPr>
                <w:rFonts w:ascii="Times New Roman" w:hAnsi="Times New Roman" w:cs="Times New Roman"/>
                <w:sz w:val="32"/>
                <w:szCs w:val="32"/>
              </w:rPr>
              <w:t>Judy</w:t>
            </w:r>
            <w:proofErr w:type="gramEnd"/>
            <w:r w:rsidR="009722D6">
              <w:rPr>
                <w:rFonts w:ascii="Times New Roman" w:hAnsi="Times New Roman" w:cs="Times New Roman"/>
                <w:sz w:val="32"/>
                <w:szCs w:val="32"/>
              </w:rPr>
              <w:t xml:space="preserve"> W Vire</w:t>
            </w:r>
          </w:p>
          <w:p w:rsidR="0054159D" w:rsidRDefault="0054159D" w:rsidP="00450BD3">
            <w:pPr>
              <w:rPr>
                <w:rFonts w:ascii="Times New Roman" w:hAnsi="Times New Roman" w:cs="Times New Roman"/>
                <w:color w:val="0000FF"/>
                <w:sz w:val="32"/>
                <w:szCs w:val="32"/>
              </w:rPr>
            </w:pPr>
            <w:proofErr w:type="spellStart"/>
            <w:r w:rsidRPr="0054159D">
              <w:rPr>
                <w:rFonts w:ascii="Times New Roman" w:hAnsi="Times New Roman" w:cs="Times New Roman"/>
                <w:color w:val="0000FF"/>
                <w:sz w:val="32"/>
                <w:szCs w:val="32"/>
              </w:rPr>
              <w:t>Subject</w:t>
            </w:r>
            <w:proofErr w:type="spellEnd"/>
            <w:r w:rsidR="00FE128D">
              <w:rPr>
                <w:rFonts w:ascii="Times New Roman" w:hAnsi="Times New Roman" w:cs="Times New Roman"/>
                <w:color w:val="0000FF"/>
                <w:sz w:val="32"/>
                <w:szCs w:val="32"/>
              </w:rPr>
              <w:t> :</w:t>
            </w:r>
            <w:r w:rsidR="009722D6">
              <w:rPr>
                <w:rFonts w:ascii="Times New Roman" w:hAnsi="Times New Roman" w:cs="Times New Roman"/>
                <w:color w:val="0000FF"/>
                <w:sz w:val="32"/>
                <w:szCs w:val="32"/>
              </w:rPr>
              <w:t xml:space="preserve"> </w:t>
            </w:r>
            <w:proofErr w:type="spellStart"/>
            <w:r w:rsidR="009722D6">
              <w:rPr>
                <w:rFonts w:ascii="Times New Roman" w:hAnsi="Times New Roman" w:cs="Times New Roman"/>
                <w:color w:val="0000FF"/>
                <w:sz w:val="32"/>
                <w:szCs w:val="32"/>
              </w:rPr>
              <w:t>Chemistry</w:t>
            </w:r>
            <w:proofErr w:type="spellEnd"/>
          </w:p>
          <w:p w:rsidR="004D4BB2" w:rsidRDefault="004D4BB2" w:rsidP="00450BD3">
            <w:pPr>
              <w:rPr>
                <w:rFonts w:ascii="Times New Roman" w:hAnsi="Times New Roman" w:cs="Times New Roman"/>
                <w:sz w:val="32"/>
                <w:szCs w:val="32"/>
              </w:rPr>
            </w:pPr>
          </w:p>
        </w:tc>
      </w:tr>
      <w:tr w:rsidR="0054159D" w:rsidRPr="00AE0599" w:rsidTr="00E15080">
        <w:tc>
          <w:tcPr>
            <w:tcW w:w="2235" w:type="dxa"/>
          </w:tcPr>
          <w:p w:rsidR="0065474F" w:rsidRDefault="0065474F"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6489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Pr="00353959"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54159D" w:rsidRDefault="009722D6" w:rsidP="00450BD3">
            <w:pPr>
              <w:rPr>
                <w:rFonts w:ascii="Times New Roman" w:hAnsi="Times New Roman" w:cs="Times New Roman"/>
                <w:sz w:val="32"/>
                <w:szCs w:val="32"/>
              </w:rPr>
            </w:pPr>
            <w:proofErr w:type="spellStart"/>
            <w:r>
              <w:rPr>
                <w:rFonts w:ascii="Times New Roman" w:hAnsi="Times New Roman" w:cs="Times New Roman"/>
                <w:sz w:val="32"/>
                <w:szCs w:val="32"/>
              </w:rPr>
              <w:t>Week</w:t>
            </w:r>
            <w:proofErr w:type="spellEnd"/>
            <w:r>
              <w:rPr>
                <w:rFonts w:ascii="Times New Roman" w:hAnsi="Times New Roman" w:cs="Times New Roman"/>
                <w:sz w:val="32"/>
                <w:szCs w:val="32"/>
              </w:rPr>
              <w:t xml:space="preserve"> 8 of </w:t>
            </w:r>
            <w:proofErr w:type="spellStart"/>
            <w:r>
              <w:rPr>
                <w:rFonts w:ascii="Times New Roman" w:hAnsi="Times New Roman" w:cs="Times New Roman"/>
                <w:sz w:val="32"/>
                <w:szCs w:val="32"/>
              </w:rPr>
              <w:t>term</w:t>
            </w:r>
            <w:proofErr w:type="spellEnd"/>
            <w:r>
              <w:rPr>
                <w:rFonts w:ascii="Times New Roman" w:hAnsi="Times New Roman" w:cs="Times New Roman"/>
                <w:sz w:val="32"/>
                <w:szCs w:val="32"/>
              </w:rPr>
              <w:t xml:space="preserve"> 2</w:t>
            </w:r>
          </w:p>
        </w:tc>
      </w:tr>
      <w:tr w:rsidR="00E15080" w:rsidRPr="00AE0599" w:rsidTr="00E15080">
        <w:tc>
          <w:tcPr>
            <w:tcW w:w="2235" w:type="dxa"/>
          </w:tcPr>
          <w:p w:rsidR="00E15080" w:rsidRPr="004D4BB2" w:rsidRDefault="008D1C6E"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8752"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Default="00563A9B" w:rsidP="00450BD3">
            <w:pPr>
              <w:rPr>
                <w:rFonts w:ascii="Times New Roman" w:hAnsi="Times New Roman" w:cs="Times New Roman"/>
                <w:sz w:val="32"/>
                <w:szCs w:val="32"/>
              </w:rPr>
            </w:pPr>
          </w:p>
          <w:p w:rsidR="00E15080" w:rsidRDefault="00FE128D" w:rsidP="00450BD3">
            <w:pPr>
              <w:rPr>
                <w:rFonts w:ascii="Times New Roman" w:hAnsi="Times New Roman" w:cs="Times New Roman"/>
                <w:color w:val="0000FF"/>
                <w:sz w:val="32"/>
                <w:szCs w:val="32"/>
              </w:rPr>
            </w:pPr>
            <w:proofErr w:type="spellStart"/>
            <w:r>
              <w:rPr>
                <w:rFonts w:ascii="Times New Roman" w:hAnsi="Times New Roman" w:cs="Times New Roman"/>
                <w:color w:val="0000FF"/>
                <w:sz w:val="32"/>
                <w:szCs w:val="32"/>
              </w:rPr>
              <w:t>Topic</w:t>
            </w:r>
            <w:proofErr w:type="spellEnd"/>
            <w:r w:rsidR="009722D6">
              <w:rPr>
                <w:rFonts w:ascii="Times New Roman" w:hAnsi="Times New Roman" w:cs="Times New Roman"/>
                <w:color w:val="0000FF"/>
                <w:sz w:val="32"/>
                <w:szCs w:val="32"/>
              </w:rPr>
              <w:t> </w:t>
            </w:r>
            <w:r>
              <w:rPr>
                <w:rFonts w:ascii="Times New Roman" w:hAnsi="Times New Roman" w:cs="Times New Roman"/>
                <w:color w:val="0000FF"/>
                <w:sz w:val="32"/>
                <w:szCs w:val="32"/>
              </w:rPr>
              <w:t>:</w:t>
            </w:r>
            <w:r w:rsidR="009722D6">
              <w:rPr>
                <w:rFonts w:ascii="Times New Roman" w:hAnsi="Times New Roman" w:cs="Times New Roman"/>
                <w:color w:val="0000FF"/>
                <w:sz w:val="32"/>
                <w:szCs w:val="32"/>
              </w:rPr>
              <w:t xml:space="preserve"> </w:t>
            </w:r>
            <w:proofErr w:type="spellStart"/>
            <w:r w:rsidR="009722D6">
              <w:rPr>
                <w:rFonts w:ascii="Times New Roman" w:hAnsi="Times New Roman" w:cs="Times New Roman"/>
                <w:color w:val="0000FF"/>
                <w:sz w:val="32"/>
                <w:szCs w:val="32"/>
              </w:rPr>
              <w:t>Chemistry</w:t>
            </w:r>
            <w:proofErr w:type="spellEnd"/>
            <w:r w:rsidR="009722D6">
              <w:rPr>
                <w:rFonts w:ascii="Times New Roman" w:hAnsi="Times New Roman" w:cs="Times New Roman"/>
                <w:color w:val="0000FF"/>
                <w:sz w:val="32"/>
                <w:szCs w:val="32"/>
              </w:rPr>
              <w:t xml:space="preserve"> of </w:t>
            </w:r>
            <w:proofErr w:type="spellStart"/>
            <w:r w:rsidR="009722D6">
              <w:rPr>
                <w:rFonts w:ascii="Times New Roman" w:hAnsi="Times New Roman" w:cs="Times New Roman"/>
                <w:color w:val="0000FF"/>
                <w:sz w:val="32"/>
                <w:szCs w:val="32"/>
              </w:rPr>
              <w:t>Aqueous</w:t>
            </w:r>
            <w:proofErr w:type="spellEnd"/>
            <w:r w:rsidR="009722D6">
              <w:rPr>
                <w:rFonts w:ascii="Times New Roman" w:hAnsi="Times New Roman" w:cs="Times New Roman"/>
                <w:color w:val="0000FF"/>
                <w:sz w:val="32"/>
                <w:szCs w:val="32"/>
              </w:rPr>
              <w:t xml:space="preserve"> solutions</w:t>
            </w:r>
          </w:p>
          <w:p w:rsidR="00CE0014" w:rsidRDefault="00CE0014" w:rsidP="00450BD3">
            <w:pPr>
              <w:rPr>
                <w:rFonts w:ascii="Times New Roman" w:hAnsi="Times New Roman" w:cs="Times New Roman"/>
                <w:color w:val="0000FF"/>
                <w:sz w:val="32"/>
                <w:szCs w:val="32"/>
              </w:rPr>
            </w:pPr>
            <w:proofErr w:type="spellStart"/>
            <w:r>
              <w:rPr>
                <w:rFonts w:ascii="Times New Roman" w:hAnsi="Times New Roman" w:cs="Times New Roman"/>
                <w:color w:val="0000FF"/>
                <w:sz w:val="32"/>
                <w:szCs w:val="32"/>
              </w:rPr>
              <w:t>Lesson</w:t>
            </w:r>
            <w:proofErr w:type="spellEnd"/>
            <w:r>
              <w:rPr>
                <w:rFonts w:ascii="Times New Roman" w:hAnsi="Times New Roman" w:cs="Times New Roman"/>
                <w:color w:val="0000FF"/>
                <w:sz w:val="32"/>
                <w:szCs w:val="32"/>
              </w:rPr>
              <w:t xml:space="preserve"> </w:t>
            </w:r>
            <w:proofErr w:type="spellStart"/>
            <w:r>
              <w:rPr>
                <w:rFonts w:ascii="Times New Roman" w:hAnsi="Times New Roman" w:cs="Times New Roman"/>
                <w:color w:val="0000FF"/>
                <w:sz w:val="32"/>
                <w:szCs w:val="32"/>
              </w:rPr>
              <w:t>number</w:t>
            </w:r>
            <w:proofErr w:type="spellEnd"/>
            <w:r w:rsidR="009722D6">
              <w:rPr>
                <w:rFonts w:ascii="Times New Roman" w:hAnsi="Times New Roman" w:cs="Times New Roman"/>
                <w:color w:val="0000FF"/>
                <w:sz w:val="32"/>
                <w:szCs w:val="32"/>
              </w:rPr>
              <w:t> </w:t>
            </w:r>
            <w:r w:rsidR="00FE128D">
              <w:rPr>
                <w:rFonts w:ascii="Times New Roman" w:hAnsi="Times New Roman" w:cs="Times New Roman"/>
                <w:color w:val="0000FF"/>
                <w:sz w:val="32"/>
                <w:szCs w:val="32"/>
              </w:rPr>
              <w:t>:</w:t>
            </w:r>
            <w:r w:rsidR="009722D6">
              <w:rPr>
                <w:rFonts w:ascii="Times New Roman" w:hAnsi="Times New Roman" w:cs="Times New Roman"/>
                <w:color w:val="0000FF"/>
                <w:sz w:val="32"/>
                <w:szCs w:val="32"/>
              </w:rPr>
              <w:t xml:space="preserve"> 1</w:t>
            </w:r>
          </w:p>
          <w:p w:rsidR="0048791A" w:rsidRPr="0048791A" w:rsidRDefault="0048791A" w:rsidP="00450BD3">
            <w:pPr>
              <w:rPr>
                <w:rFonts w:ascii="Times New Roman" w:hAnsi="Times New Roman" w:cs="Times New Roman"/>
                <w:color w:val="0000FF"/>
                <w:sz w:val="32"/>
                <w:szCs w:val="32"/>
              </w:rPr>
            </w:pPr>
          </w:p>
        </w:tc>
      </w:tr>
      <w:tr w:rsidR="00E15080" w:rsidRPr="00AE0599" w:rsidTr="00E15080">
        <w:tc>
          <w:tcPr>
            <w:tcW w:w="2235" w:type="dxa"/>
          </w:tcPr>
          <w:p w:rsidR="00E15080" w:rsidRPr="00E15080" w:rsidRDefault="00E15080" w:rsidP="003F56B7">
            <w:pPr>
              <w:jc w:val="center"/>
              <w:rPr>
                <w:rFonts w:ascii="Times New Roman" w:hAnsi="Times New Roman" w:cs="Times New Roman"/>
                <w:sz w:val="32"/>
                <w:szCs w:val="32"/>
              </w:rPr>
            </w:pPr>
            <w:r>
              <w:rPr>
                <w:noProof/>
                <w:lang w:val="en-AU" w:eastAsia="en-AU"/>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Pr>
                <w:rFonts w:ascii="Times New Roman" w:hAnsi="Times New Roman" w:cs="Times New Roman"/>
                <w:sz w:val="32"/>
                <w:szCs w:val="32"/>
              </w:rPr>
              <w:t>Learning outcomes</w:t>
            </w:r>
          </w:p>
        </w:tc>
        <w:tc>
          <w:tcPr>
            <w:tcW w:w="7053" w:type="dxa"/>
          </w:tcPr>
          <w:p w:rsidR="004043CF" w:rsidRDefault="009722D6" w:rsidP="009722D6">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 xml:space="preserve">Define acid and base using Arrhenius, </w:t>
            </w:r>
            <w:proofErr w:type="spellStart"/>
            <w:r>
              <w:rPr>
                <w:rFonts w:ascii="Times New Roman" w:hAnsi="Times New Roman" w:cs="Times New Roman"/>
                <w:sz w:val="32"/>
                <w:szCs w:val="32"/>
                <w:lang w:val="en-US"/>
              </w:rPr>
              <w:t>Bronsted</w:t>
            </w:r>
            <w:proofErr w:type="spellEnd"/>
            <w:r>
              <w:rPr>
                <w:rFonts w:ascii="Times New Roman" w:hAnsi="Times New Roman" w:cs="Times New Roman"/>
                <w:sz w:val="32"/>
                <w:szCs w:val="32"/>
                <w:lang w:val="en-US"/>
              </w:rPr>
              <w:t xml:space="preserve"> –Lowry and Lewis model</w:t>
            </w:r>
          </w:p>
          <w:p w:rsidR="009722D6" w:rsidRDefault="009722D6" w:rsidP="009722D6">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Describe properties of acids and bases</w:t>
            </w:r>
          </w:p>
          <w:p w:rsidR="009722D6" w:rsidRDefault="009722D6" w:rsidP="009722D6">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Describe reactions of acids and bases.</w:t>
            </w:r>
          </w:p>
          <w:p w:rsidR="009722D6" w:rsidRPr="009722D6" w:rsidRDefault="009722D6" w:rsidP="009722D6">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Write balanced  equations for the reactions that occur above</w:t>
            </w:r>
          </w:p>
        </w:tc>
      </w:tr>
      <w:tr w:rsidR="00E15080" w:rsidRPr="00E15080" w:rsidTr="00E15080">
        <w:tc>
          <w:tcPr>
            <w:tcW w:w="2235" w:type="dxa"/>
          </w:tcPr>
          <w:p w:rsidR="00E15080" w:rsidRPr="0065474F" w:rsidRDefault="00E15080">
            <w:pPr>
              <w:rPr>
                <w:noProof/>
                <w:sz w:val="32"/>
                <w:szCs w:val="32"/>
                <w:lang w:eastAsia="fr-FR"/>
              </w:rPr>
            </w:pPr>
            <w:r w:rsidRPr="0065474F">
              <w:rPr>
                <w:noProof/>
                <w:sz w:val="32"/>
                <w:szCs w:val="32"/>
                <w:lang w:val="en-AU" w:eastAsia="en-AU"/>
              </w:rPr>
              <w:drawing>
                <wp:anchor distT="0" distB="0" distL="114300" distR="114300" simplePos="0" relativeHeight="25164953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65474F">
              <w:rPr>
                <w:noProof/>
                <w:sz w:val="32"/>
                <w:szCs w:val="32"/>
                <w:lang w:eastAsia="fr-FR"/>
              </w:rPr>
              <w:t>Introduction</w:t>
            </w:r>
          </w:p>
        </w:tc>
        <w:tc>
          <w:tcPr>
            <w:tcW w:w="7053" w:type="dxa"/>
          </w:tcPr>
          <w:p w:rsidR="00B54C54" w:rsidRDefault="002044CE" w:rsidP="00B54C54">
            <w:pPr>
              <w:spacing w:before="100" w:beforeAutospacing="1" w:after="100" w:afterAutospacing="1"/>
              <w:contextualSpacing/>
              <w:outlineLvl w:val="1"/>
              <w:rPr>
                <w:rFonts w:ascii="Georgia" w:eastAsia="Times New Roman" w:hAnsi="Georgia" w:cs="Times New Roman"/>
                <w:b/>
                <w:bCs/>
                <w:color w:val="505050"/>
                <w:sz w:val="24"/>
                <w:szCs w:val="24"/>
                <w:lang w:val="en-AU" w:eastAsia="en-AU"/>
              </w:rPr>
            </w:pPr>
            <w:r w:rsidRPr="002044CE">
              <w:rPr>
                <w:rFonts w:ascii="Georgia" w:eastAsia="Times New Roman" w:hAnsi="Georgia" w:cs="Times New Roman"/>
                <w:b/>
                <w:bCs/>
                <w:color w:val="505050"/>
                <w:sz w:val="24"/>
                <w:szCs w:val="24"/>
                <w:lang w:val="en-AU" w:eastAsia="en-AU"/>
              </w:rPr>
              <w:t>Highlights</w:t>
            </w:r>
          </w:p>
          <w:p w:rsidR="00B54C54" w:rsidRPr="00B54C54" w:rsidRDefault="002044CE" w:rsidP="00B54C54">
            <w:pPr>
              <w:pStyle w:val="ListParagraph"/>
              <w:numPr>
                <w:ilvl w:val="0"/>
                <w:numId w:val="19"/>
              </w:numPr>
              <w:spacing w:before="100" w:beforeAutospacing="1" w:after="100" w:afterAutospacing="1"/>
              <w:outlineLvl w:val="1"/>
              <w:rPr>
                <w:rFonts w:ascii="Georgia" w:eastAsia="Times New Roman" w:hAnsi="Georgia" w:cs="Times New Roman"/>
                <w:b/>
                <w:bCs/>
                <w:color w:val="505050"/>
                <w:sz w:val="24"/>
                <w:szCs w:val="24"/>
                <w:lang w:val="en-AU" w:eastAsia="en-AU"/>
              </w:rPr>
            </w:pPr>
            <w:r w:rsidRPr="00B54C54">
              <w:rPr>
                <w:rFonts w:ascii="Georgia" w:eastAsia="Times New Roman" w:hAnsi="Georgia" w:cs="Times New Roman"/>
                <w:color w:val="2E2E2E"/>
                <w:sz w:val="24"/>
                <w:szCs w:val="24"/>
                <w:lang w:val="en-AU" w:eastAsia="en-AU"/>
              </w:rPr>
              <w:t>The role of acid/basic nature of supports was studied.</w:t>
            </w:r>
          </w:p>
          <w:p w:rsidR="00B54C54" w:rsidRPr="00B54C54" w:rsidRDefault="002044CE" w:rsidP="00B54C54">
            <w:pPr>
              <w:pStyle w:val="ListParagraph"/>
              <w:numPr>
                <w:ilvl w:val="0"/>
                <w:numId w:val="19"/>
              </w:numPr>
              <w:spacing w:before="100" w:beforeAutospacing="1" w:after="100" w:afterAutospacing="1"/>
              <w:outlineLvl w:val="1"/>
              <w:rPr>
                <w:rFonts w:ascii="Georgia" w:eastAsia="Times New Roman" w:hAnsi="Georgia" w:cs="Times New Roman"/>
                <w:b/>
                <w:bCs/>
                <w:color w:val="505050"/>
                <w:sz w:val="24"/>
                <w:szCs w:val="24"/>
                <w:lang w:val="en-AU" w:eastAsia="en-AU"/>
              </w:rPr>
            </w:pPr>
            <w:r w:rsidRPr="00B54C54">
              <w:rPr>
                <w:rFonts w:ascii="Georgia" w:eastAsia="Times New Roman" w:hAnsi="Georgia" w:cs="Times New Roman"/>
                <w:color w:val="2E2E2E"/>
                <w:sz w:val="24"/>
                <w:szCs w:val="24"/>
                <w:lang w:val="en-AU" w:eastAsia="en-AU"/>
              </w:rPr>
              <w:t>Acid–basic properties of supports affec</w:t>
            </w:r>
            <w:r w:rsidR="00B54C54">
              <w:rPr>
                <w:rFonts w:ascii="Georgia" w:eastAsia="Times New Roman" w:hAnsi="Georgia" w:cs="Times New Roman"/>
                <w:color w:val="2E2E2E"/>
                <w:sz w:val="24"/>
                <w:szCs w:val="24"/>
                <w:lang w:val="en-AU" w:eastAsia="en-AU"/>
              </w:rPr>
              <w:t>ted the selectivity of products.</w:t>
            </w:r>
          </w:p>
          <w:p w:rsidR="00B54C54" w:rsidRPr="00B54C54" w:rsidRDefault="002044CE" w:rsidP="00B54C54">
            <w:pPr>
              <w:pStyle w:val="ListParagraph"/>
              <w:numPr>
                <w:ilvl w:val="0"/>
                <w:numId w:val="19"/>
              </w:numPr>
              <w:spacing w:before="100" w:beforeAutospacing="1" w:after="100" w:afterAutospacing="1"/>
              <w:outlineLvl w:val="1"/>
              <w:rPr>
                <w:rFonts w:ascii="Georgia" w:eastAsia="Times New Roman" w:hAnsi="Georgia" w:cs="Times New Roman"/>
                <w:b/>
                <w:bCs/>
                <w:color w:val="505050"/>
                <w:sz w:val="24"/>
                <w:szCs w:val="24"/>
                <w:lang w:val="en-AU" w:eastAsia="en-AU"/>
              </w:rPr>
            </w:pPr>
            <w:r w:rsidRPr="00B54C54">
              <w:rPr>
                <w:rFonts w:ascii="Georgia" w:eastAsia="Times New Roman" w:hAnsi="Georgia" w:cs="Times New Roman"/>
                <w:color w:val="2E2E2E"/>
                <w:sz w:val="24"/>
                <w:szCs w:val="24"/>
                <w:lang w:val="en-AU" w:eastAsia="en-AU"/>
              </w:rPr>
              <w:t>The doping of another weak basic site affected t</w:t>
            </w:r>
            <w:r w:rsidR="00B54C54">
              <w:rPr>
                <w:rFonts w:ascii="Georgia" w:eastAsia="Times New Roman" w:hAnsi="Georgia" w:cs="Times New Roman"/>
                <w:color w:val="2E2E2E"/>
                <w:sz w:val="24"/>
                <w:szCs w:val="24"/>
                <w:lang w:val="en-AU" w:eastAsia="en-AU"/>
              </w:rPr>
              <w:t xml:space="preserve">he selectivity to </w:t>
            </w:r>
            <w:proofErr w:type="spellStart"/>
            <w:r w:rsidR="00B54C54">
              <w:rPr>
                <w:rFonts w:ascii="Georgia" w:eastAsia="Times New Roman" w:hAnsi="Georgia" w:cs="Times New Roman"/>
                <w:color w:val="2E2E2E"/>
                <w:sz w:val="24"/>
                <w:szCs w:val="24"/>
                <w:lang w:val="en-AU" w:eastAsia="en-AU"/>
              </w:rPr>
              <w:t>glyceric</w:t>
            </w:r>
            <w:proofErr w:type="spellEnd"/>
            <w:r w:rsidR="00B54C54">
              <w:rPr>
                <w:rFonts w:ascii="Georgia" w:eastAsia="Times New Roman" w:hAnsi="Georgia" w:cs="Times New Roman"/>
                <w:color w:val="2E2E2E"/>
                <w:sz w:val="24"/>
                <w:szCs w:val="24"/>
                <w:lang w:val="en-AU" w:eastAsia="en-AU"/>
              </w:rPr>
              <w:t xml:space="preserve"> acid.</w:t>
            </w:r>
          </w:p>
          <w:p w:rsidR="00E15080" w:rsidRPr="00B54C54" w:rsidRDefault="002044CE" w:rsidP="00B54C54">
            <w:pPr>
              <w:pStyle w:val="ListParagraph"/>
              <w:numPr>
                <w:ilvl w:val="0"/>
                <w:numId w:val="19"/>
              </w:numPr>
              <w:spacing w:before="100" w:beforeAutospacing="1" w:after="100" w:afterAutospacing="1"/>
              <w:outlineLvl w:val="1"/>
              <w:rPr>
                <w:rFonts w:ascii="Georgia" w:eastAsia="Times New Roman" w:hAnsi="Georgia" w:cs="Times New Roman"/>
                <w:b/>
                <w:bCs/>
                <w:color w:val="505050"/>
                <w:sz w:val="24"/>
                <w:szCs w:val="24"/>
                <w:lang w:val="en-AU" w:eastAsia="en-AU"/>
              </w:rPr>
            </w:pPr>
            <w:r w:rsidRPr="00B54C54">
              <w:rPr>
                <w:rFonts w:ascii="Georgia" w:eastAsia="Times New Roman" w:hAnsi="Georgia" w:cs="Times New Roman"/>
                <w:color w:val="2E2E2E"/>
                <w:sz w:val="24"/>
                <w:szCs w:val="24"/>
                <w:lang w:val="en-AU" w:eastAsia="en-AU"/>
              </w:rPr>
              <w:t>The role of supports in affecting the selectivity of products was proposed</w:t>
            </w:r>
            <w:r w:rsidRPr="00B54C54">
              <w:rPr>
                <w:rFonts w:ascii="Georgia" w:eastAsia="Times New Roman" w:hAnsi="Georgia" w:cs="Times New Roman"/>
                <w:color w:val="2E2E2E"/>
                <w:sz w:val="27"/>
                <w:szCs w:val="27"/>
                <w:lang w:val="en-AU" w:eastAsia="en-AU"/>
              </w:rPr>
              <w:t>.</w:t>
            </w:r>
          </w:p>
        </w:tc>
      </w:tr>
      <w:tr w:rsidR="00E15080" w:rsidRPr="00EC220D" w:rsidTr="00E15080">
        <w:tc>
          <w:tcPr>
            <w:tcW w:w="2235" w:type="dxa"/>
          </w:tcPr>
          <w:p w:rsidR="00E15080" w:rsidRDefault="00E15080">
            <w:pPr>
              <w:rPr>
                <w:noProof/>
                <w:lang w:eastAsia="fr-FR"/>
              </w:rPr>
            </w:pPr>
          </w:p>
          <w:p w:rsidR="00E15080" w:rsidRDefault="0065474F" w:rsidP="003F56B7">
            <w:pPr>
              <w:jc w:val="center"/>
              <w:rPr>
                <w:noProof/>
                <w:lang w:eastAsia="fr-FR"/>
              </w:rPr>
            </w:pPr>
            <w:r>
              <w:rPr>
                <w:noProof/>
                <w:lang w:val="en-AU" w:eastAsia="en-AU"/>
              </w:rPr>
              <w:drawing>
                <wp:anchor distT="0" distB="0" distL="114300" distR="114300" simplePos="0" relativeHeight="251667968"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Default="00E15080" w:rsidP="00E15080">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w:t>
            </w:r>
            <w:r w:rsidR="00EC220D" w:rsidRPr="0048791A">
              <w:rPr>
                <w:rFonts w:ascii="Times New Roman" w:hAnsi="Times New Roman" w:cs="Times New Roman"/>
                <w:color w:val="0000FF"/>
                <w:sz w:val="32"/>
                <w:szCs w:val="32"/>
                <w:lang w:val="en-US"/>
              </w:rPr>
              <w:t xml:space="preserve"> phrase for the lesson</w:t>
            </w:r>
          </w:p>
          <w:p w:rsidR="00B54C54" w:rsidRDefault="00B54C54" w:rsidP="00B54C54">
            <w:pPr>
              <w:spacing w:before="100" w:beforeAutospacing="1" w:after="100" w:afterAutospacing="1"/>
              <w:contextualSpacing/>
              <w:outlineLvl w:val="0"/>
              <w:rPr>
                <w:rFonts w:ascii="Times New Roman" w:eastAsia="Times New Roman" w:hAnsi="Times New Roman" w:cs="Times New Roman"/>
                <w:b/>
                <w:bCs/>
                <w:color w:val="505050"/>
                <w:kern w:val="36"/>
                <w:sz w:val="24"/>
                <w:szCs w:val="24"/>
                <w:lang w:val="en-AU" w:eastAsia="en-AU"/>
              </w:rPr>
            </w:pPr>
            <w:r w:rsidRPr="00B54C54">
              <w:rPr>
                <w:rFonts w:ascii="Times New Roman" w:eastAsia="Times New Roman" w:hAnsi="Times New Roman" w:cs="Times New Roman"/>
                <w:b/>
                <w:bCs/>
                <w:color w:val="505050"/>
                <w:kern w:val="36"/>
                <w:sz w:val="24"/>
                <w:szCs w:val="24"/>
                <w:lang w:val="en-AU" w:eastAsia="en-AU"/>
              </w:rPr>
              <w:t>Insight into effect of acid/base nature of supports </w:t>
            </w:r>
          </w:p>
          <w:p w:rsidR="00B54C54" w:rsidRPr="00B54C54" w:rsidRDefault="00B54C54" w:rsidP="00B54C54">
            <w:pPr>
              <w:rPr>
                <w:rFonts w:ascii="Times New Roman" w:eastAsia="Times New Roman" w:hAnsi="Times New Roman" w:cs="Times New Roman"/>
                <w:sz w:val="24"/>
                <w:szCs w:val="24"/>
                <w:lang w:val="en-AU" w:eastAsia="en-AU"/>
              </w:rPr>
            </w:pPr>
            <w:bookmarkStart w:id="0" w:name="_GoBack"/>
            <w:bookmarkEnd w:id="0"/>
          </w:p>
        </w:tc>
      </w:tr>
      <w:tr w:rsidR="00E15080" w:rsidRPr="00AE0599" w:rsidTr="00E15080">
        <w:tc>
          <w:tcPr>
            <w:tcW w:w="2235" w:type="dxa"/>
          </w:tcPr>
          <w:p w:rsidR="004043CF" w:rsidRPr="00EC220D" w:rsidRDefault="003F56B7"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lastRenderedPageBreak/>
              <w:drawing>
                <wp:anchor distT="0" distB="0" distL="114300" distR="114300" simplePos="0" relativeHeight="25165260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EC220D" w:rsidRDefault="004043C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4043CF" w:rsidRPr="00EC220D"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E15080" w:rsidRDefault="0065474F" w:rsidP="0065474F">
            <w:pPr>
              <w:rPr>
                <w:rFonts w:ascii="Times New Roman" w:hAnsi="Times New Roman" w:cs="Times New Roman"/>
                <w:color w:val="4472C4" w:themeColor="accent1"/>
                <w:sz w:val="32"/>
                <w:szCs w:val="32"/>
              </w:rPr>
            </w:pPr>
            <w:r w:rsidRPr="0065474F">
              <w:rPr>
                <w:rFonts w:ascii="Times New Roman" w:hAnsi="Times New Roman" w:cs="Times New Roman"/>
                <w:color w:val="4472C4" w:themeColor="accent1"/>
                <w:sz w:val="32"/>
                <w:szCs w:val="32"/>
              </w:rPr>
              <w:t>Summary</w:t>
            </w:r>
          </w:p>
          <w:p w:rsidR="00C3410C" w:rsidRPr="00C3410C" w:rsidRDefault="00C3410C" w:rsidP="00C3410C">
            <w:pPr>
              <w:shd w:val="clear" w:color="auto" w:fill="FFFFFF"/>
              <w:spacing w:after="150"/>
              <w:outlineLvl w:val="0"/>
              <w:rPr>
                <w:rFonts w:ascii="Arial" w:eastAsia="Times New Roman" w:hAnsi="Arial" w:cs="Arial"/>
                <w:color w:val="333333"/>
                <w:kern w:val="36"/>
                <w:sz w:val="24"/>
                <w:szCs w:val="24"/>
                <w:u w:val="single"/>
                <w:lang w:val="en-AU" w:eastAsia="en-AU"/>
              </w:rPr>
            </w:pPr>
            <w:r w:rsidRPr="00C3410C">
              <w:rPr>
                <w:rFonts w:ascii="Arial" w:eastAsia="Times New Roman" w:hAnsi="Arial" w:cs="Arial"/>
                <w:color w:val="333333"/>
                <w:kern w:val="36"/>
                <w:sz w:val="24"/>
                <w:szCs w:val="24"/>
                <w:u w:val="single"/>
                <w:lang w:val="en-AU" w:eastAsia="en-AU"/>
              </w:rPr>
              <w:t xml:space="preserve">Arrhenius, </w:t>
            </w:r>
            <w:proofErr w:type="spellStart"/>
            <w:r w:rsidRPr="00C3410C">
              <w:rPr>
                <w:rFonts w:ascii="Arial" w:eastAsia="Times New Roman" w:hAnsi="Arial" w:cs="Arial"/>
                <w:color w:val="333333"/>
                <w:kern w:val="36"/>
                <w:sz w:val="24"/>
                <w:szCs w:val="24"/>
                <w:u w:val="single"/>
                <w:lang w:val="en-AU" w:eastAsia="en-AU"/>
              </w:rPr>
              <w:t>Bronsted</w:t>
            </w:r>
            <w:proofErr w:type="spellEnd"/>
            <w:r w:rsidRPr="00C3410C">
              <w:rPr>
                <w:rFonts w:ascii="Arial" w:eastAsia="Times New Roman" w:hAnsi="Arial" w:cs="Arial"/>
                <w:color w:val="333333"/>
                <w:kern w:val="36"/>
                <w:sz w:val="24"/>
                <w:szCs w:val="24"/>
                <w:u w:val="single"/>
                <w:lang w:val="en-AU" w:eastAsia="en-AU"/>
              </w:rPr>
              <w:t>-Lowry, and Lewis Acids and Bases in Organic Chemistry</w:t>
            </w:r>
          </w:p>
          <w:p w:rsidR="00C3410C" w:rsidRPr="00C3410C" w:rsidRDefault="00C3410C" w:rsidP="00C3410C">
            <w:pPr>
              <w:shd w:val="clear" w:color="auto" w:fill="FFFFFF"/>
              <w:spacing w:after="375"/>
              <w:rPr>
                <w:rFonts w:ascii="Arial" w:eastAsia="Times New Roman" w:hAnsi="Arial" w:cs="Arial"/>
                <w:color w:val="333333"/>
                <w:sz w:val="23"/>
                <w:szCs w:val="23"/>
                <w:lang w:val="en-AU" w:eastAsia="en-AU"/>
              </w:rPr>
            </w:pPr>
            <w:r w:rsidRPr="00C3410C">
              <w:rPr>
                <w:rFonts w:ascii="Arial" w:eastAsia="Times New Roman" w:hAnsi="Arial" w:cs="Arial"/>
                <w:noProof/>
                <w:color w:val="BA4B4F"/>
                <w:sz w:val="23"/>
                <w:szCs w:val="23"/>
                <w:lang w:val="en-AU" w:eastAsia="en-AU"/>
              </w:rPr>
              <w:drawing>
                <wp:inline distT="0" distB="0" distL="0" distR="0" wp14:anchorId="6FAD5891" wp14:editId="4C185BAD">
                  <wp:extent cx="2152650" cy="1200150"/>
                  <wp:effectExtent l="0" t="0" r="0" b="0"/>
                  <wp:docPr id="4" name="Picture 4" descr="Arrhenius Bronsted-Lowry Lewis Acids and Bas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henius Bronsted-Lowry Lewis Acids and Bas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inline>
              </w:drawing>
            </w:r>
          </w:p>
          <w:p w:rsidR="00C3410C" w:rsidRPr="00241CA7" w:rsidRDefault="00C3410C" w:rsidP="00C3410C">
            <w:pPr>
              <w:shd w:val="clear" w:color="auto" w:fill="FFFFFF"/>
              <w:spacing w:after="150"/>
              <w:outlineLvl w:val="1"/>
              <w:rPr>
                <w:rFonts w:ascii="Arial" w:eastAsia="Times New Roman" w:hAnsi="Arial" w:cs="Arial"/>
                <w:color w:val="333333"/>
                <w:sz w:val="24"/>
                <w:szCs w:val="24"/>
                <w:u w:val="single"/>
                <w:lang w:val="en-AU" w:eastAsia="en-AU"/>
              </w:rPr>
            </w:pPr>
            <w:r w:rsidRPr="00241CA7">
              <w:rPr>
                <w:rFonts w:ascii="Arial" w:eastAsia="Times New Roman" w:hAnsi="Arial" w:cs="Arial"/>
                <w:color w:val="333333"/>
                <w:sz w:val="24"/>
                <w:szCs w:val="24"/>
                <w:u w:val="single"/>
                <w:lang w:val="en-AU" w:eastAsia="en-AU"/>
              </w:rPr>
              <w:t>Categories of Acids and Bases</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Acids and bases will fall under </w:t>
            </w:r>
            <w:r w:rsidRPr="00C3410C">
              <w:rPr>
                <w:rFonts w:ascii="Arial" w:eastAsia="Times New Roman" w:hAnsi="Arial" w:cs="Arial"/>
                <w:b/>
                <w:bCs/>
                <w:color w:val="333333"/>
                <w:sz w:val="23"/>
                <w:szCs w:val="23"/>
                <w:lang w:val="en-AU" w:eastAsia="en-AU"/>
              </w:rPr>
              <w:t>one or more</w:t>
            </w:r>
            <w:r w:rsidRPr="00C3410C">
              <w:rPr>
                <w:rFonts w:ascii="Arial" w:eastAsia="Times New Roman" w:hAnsi="Arial" w:cs="Arial"/>
                <w:color w:val="333333"/>
                <w:sz w:val="23"/>
                <w:szCs w:val="23"/>
                <w:lang w:val="en-AU" w:eastAsia="en-AU"/>
              </w:rPr>
              <w:t> of the following three categories:</w:t>
            </w:r>
          </w:p>
          <w:p w:rsidR="00C3410C" w:rsidRPr="00C3410C" w:rsidRDefault="00C3410C" w:rsidP="009E17C9">
            <w:pPr>
              <w:numPr>
                <w:ilvl w:val="0"/>
                <w:numId w:val="10"/>
              </w:numPr>
              <w:shd w:val="clear" w:color="auto" w:fill="FFFFFF"/>
              <w:ind w:left="52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Arrhenius acids/bases</w:t>
            </w:r>
          </w:p>
          <w:p w:rsidR="00C3410C" w:rsidRPr="00C3410C" w:rsidRDefault="00C3410C" w:rsidP="009E17C9">
            <w:pPr>
              <w:numPr>
                <w:ilvl w:val="0"/>
                <w:numId w:val="10"/>
              </w:numPr>
              <w:shd w:val="clear" w:color="auto" w:fill="FFFFFF"/>
              <w:ind w:left="525"/>
              <w:contextualSpacing/>
              <w:rPr>
                <w:rFonts w:ascii="Arial" w:eastAsia="Times New Roman" w:hAnsi="Arial" w:cs="Arial"/>
                <w:color w:val="333333"/>
                <w:sz w:val="23"/>
                <w:szCs w:val="23"/>
                <w:lang w:val="en-AU" w:eastAsia="en-AU"/>
              </w:rPr>
            </w:pPr>
            <w:proofErr w:type="spellStart"/>
            <w:r w:rsidRPr="00C3410C">
              <w:rPr>
                <w:rFonts w:ascii="Arial" w:eastAsia="Times New Roman" w:hAnsi="Arial" w:cs="Arial"/>
                <w:color w:val="333333"/>
                <w:sz w:val="23"/>
                <w:szCs w:val="23"/>
                <w:lang w:val="en-AU" w:eastAsia="en-AU"/>
              </w:rPr>
              <w:t>Bronsted</w:t>
            </w:r>
            <w:proofErr w:type="spellEnd"/>
            <w:r w:rsidRPr="00C3410C">
              <w:rPr>
                <w:rFonts w:ascii="Arial" w:eastAsia="Times New Roman" w:hAnsi="Arial" w:cs="Arial"/>
                <w:color w:val="333333"/>
                <w:sz w:val="23"/>
                <w:szCs w:val="23"/>
                <w:lang w:val="en-AU" w:eastAsia="en-AU"/>
              </w:rPr>
              <w:t>-Lowry acids/bases</w:t>
            </w:r>
          </w:p>
          <w:p w:rsidR="00C3410C" w:rsidRPr="00C3410C" w:rsidRDefault="00C3410C" w:rsidP="009E17C9">
            <w:pPr>
              <w:numPr>
                <w:ilvl w:val="0"/>
                <w:numId w:val="10"/>
              </w:numPr>
              <w:shd w:val="clear" w:color="auto" w:fill="FFFFFF"/>
              <w:ind w:left="52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Lewis acids/bases</w:t>
            </w:r>
          </w:p>
          <w:p w:rsidR="00241CA7"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The key here is to recognize that while each classification has a specific definition, any given molecule can fall into more than one category, some into all 3. Again, something we’ll</w:t>
            </w:r>
            <w:r w:rsidR="00241CA7">
              <w:rPr>
                <w:rFonts w:ascii="Arial" w:eastAsia="Times New Roman" w:hAnsi="Arial" w:cs="Arial"/>
                <w:color w:val="333333"/>
                <w:sz w:val="23"/>
                <w:szCs w:val="23"/>
                <w:lang w:val="en-AU" w:eastAsia="en-AU"/>
              </w:rPr>
              <w:t xml:space="preserve"> look at later in this article.</w:t>
            </w:r>
          </w:p>
          <w:p w:rsidR="009E17C9" w:rsidRDefault="009E17C9" w:rsidP="009E17C9">
            <w:pPr>
              <w:shd w:val="clear" w:color="auto" w:fill="FFFFFF"/>
              <w:spacing w:after="375"/>
              <w:contextualSpacing/>
              <w:rPr>
                <w:rFonts w:ascii="Arial" w:eastAsia="Times New Roman" w:hAnsi="Arial" w:cs="Arial"/>
                <w:color w:val="333333"/>
                <w:sz w:val="24"/>
                <w:szCs w:val="24"/>
                <w:u w:val="single"/>
                <w:lang w:val="en-AU" w:eastAsia="en-AU"/>
              </w:rPr>
            </w:pPr>
          </w:p>
          <w:p w:rsidR="00C3410C" w:rsidRPr="009E17C9" w:rsidRDefault="00C3410C" w:rsidP="009E17C9">
            <w:pPr>
              <w:shd w:val="clear" w:color="auto" w:fill="FFFFFF"/>
              <w:spacing w:after="375"/>
              <w:contextualSpacing/>
              <w:rPr>
                <w:rFonts w:ascii="Arial" w:eastAsia="Times New Roman" w:hAnsi="Arial" w:cs="Arial"/>
                <w:color w:val="333333"/>
                <w:sz w:val="24"/>
                <w:szCs w:val="24"/>
                <w:u w:val="single"/>
                <w:lang w:val="en-AU" w:eastAsia="en-AU"/>
              </w:rPr>
            </w:pPr>
            <w:r w:rsidRPr="009E17C9">
              <w:rPr>
                <w:rFonts w:ascii="Arial" w:eastAsia="Times New Roman" w:hAnsi="Arial" w:cs="Arial"/>
                <w:color w:val="333333"/>
                <w:sz w:val="24"/>
                <w:szCs w:val="24"/>
                <w:u w:val="single"/>
                <w:lang w:val="en-AU" w:eastAsia="en-AU"/>
              </w:rPr>
              <w:t>Arrhenius Acid</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An Arrhenius acid is a molecule that when dissolved in water will donate an H+ in solution. Simply put, a proton donor.</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The trick to recognizing an Arrhenius acid is to look for a molecule that starts with an H, and typically contains an oxygen or halogen.</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Common examples of Arrhenius acids include:</w:t>
            </w:r>
          </w:p>
          <w:p w:rsidR="00C3410C" w:rsidRPr="00C3410C" w:rsidRDefault="00C3410C" w:rsidP="009E17C9">
            <w:pPr>
              <w:numPr>
                <w:ilvl w:val="0"/>
                <w:numId w:val="11"/>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Hydrochloric Acid – </w:t>
            </w:r>
            <w:proofErr w:type="spellStart"/>
            <w:r w:rsidRPr="00C3410C">
              <w:rPr>
                <w:rFonts w:ascii="Arial" w:eastAsia="Times New Roman" w:hAnsi="Arial" w:cs="Arial"/>
                <w:color w:val="333333"/>
                <w:sz w:val="23"/>
                <w:szCs w:val="23"/>
                <w:lang w:val="en-AU" w:eastAsia="en-AU"/>
              </w:rPr>
              <w:t>HCl</w:t>
            </w:r>
            <w:proofErr w:type="spellEnd"/>
          </w:p>
          <w:p w:rsidR="00C3410C" w:rsidRPr="00C3410C" w:rsidRDefault="00C3410C" w:rsidP="009E17C9">
            <w:pPr>
              <w:numPr>
                <w:ilvl w:val="0"/>
                <w:numId w:val="11"/>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Nitric Acid – HNO3</w:t>
            </w:r>
          </w:p>
          <w:p w:rsidR="00C3410C" w:rsidRPr="00C3410C" w:rsidRDefault="00C3410C" w:rsidP="009E17C9">
            <w:pPr>
              <w:numPr>
                <w:ilvl w:val="0"/>
                <w:numId w:val="11"/>
              </w:numPr>
              <w:shd w:val="clear" w:color="auto" w:fill="FFFFFF"/>
              <w:ind w:left="450"/>
              <w:contextualSpacing/>
              <w:rPr>
                <w:rFonts w:ascii="Arial" w:eastAsia="Times New Roman" w:hAnsi="Arial" w:cs="Arial"/>
                <w:color w:val="333333"/>
                <w:sz w:val="23"/>
                <w:szCs w:val="23"/>
                <w:lang w:val="en-AU" w:eastAsia="en-AU"/>
              </w:rPr>
            </w:pPr>
            <w:proofErr w:type="spellStart"/>
            <w:r w:rsidRPr="00C3410C">
              <w:rPr>
                <w:rFonts w:ascii="Arial" w:eastAsia="Times New Roman" w:hAnsi="Arial" w:cs="Arial"/>
                <w:color w:val="333333"/>
                <w:sz w:val="23"/>
                <w:szCs w:val="23"/>
                <w:lang w:val="en-AU" w:eastAsia="en-AU"/>
              </w:rPr>
              <w:t>Sulfuric</w:t>
            </w:r>
            <w:proofErr w:type="spellEnd"/>
            <w:r w:rsidRPr="00C3410C">
              <w:rPr>
                <w:rFonts w:ascii="Arial" w:eastAsia="Times New Roman" w:hAnsi="Arial" w:cs="Arial"/>
                <w:color w:val="333333"/>
                <w:sz w:val="23"/>
                <w:szCs w:val="23"/>
                <w:lang w:val="en-AU" w:eastAsia="en-AU"/>
              </w:rPr>
              <w:t xml:space="preserve"> Acid – H2SO4</w:t>
            </w:r>
          </w:p>
          <w:p w:rsidR="00C3410C" w:rsidRPr="00C3410C" w:rsidRDefault="00C3410C" w:rsidP="009E17C9">
            <w:pPr>
              <w:numPr>
                <w:ilvl w:val="0"/>
                <w:numId w:val="11"/>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Acetic Acid – HCH3CO2</w:t>
            </w:r>
          </w:p>
          <w:p w:rsidR="00C3410C" w:rsidRPr="00C3410C" w:rsidRDefault="00C3410C" w:rsidP="009E17C9">
            <w:pPr>
              <w:numPr>
                <w:ilvl w:val="0"/>
                <w:numId w:val="11"/>
              </w:numPr>
              <w:shd w:val="clear" w:color="auto" w:fill="FFFFFF"/>
              <w:ind w:left="450"/>
              <w:contextualSpacing/>
              <w:rPr>
                <w:rFonts w:ascii="Arial" w:eastAsia="Times New Roman" w:hAnsi="Arial" w:cs="Arial"/>
                <w:color w:val="333333"/>
                <w:sz w:val="23"/>
                <w:szCs w:val="23"/>
                <w:lang w:val="en-AU" w:eastAsia="en-AU"/>
              </w:rPr>
            </w:pPr>
            <w:proofErr w:type="gramStart"/>
            <w:r w:rsidRPr="00C3410C">
              <w:rPr>
                <w:rFonts w:ascii="Arial" w:eastAsia="Times New Roman" w:hAnsi="Arial" w:cs="Arial"/>
                <w:color w:val="333333"/>
                <w:sz w:val="23"/>
                <w:szCs w:val="23"/>
                <w:lang w:val="en-AU" w:eastAsia="en-AU"/>
              </w:rPr>
              <w:t>and</w:t>
            </w:r>
            <w:proofErr w:type="gramEnd"/>
            <w:r w:rsidRPr="00C3410C">
              <w:rPr>
                <w:rFonts w:ascii="Arial" w:eastAsia="Times New Roman" w:hAnsi="Arial" w:cs="Arial"/>
                <w:color w:val="333333"/>
                <w:sz w:val="23"/>
                <w:szCs w:val="23"/>
                <w:lang w:val="en-AU" w:eastAsia="en-AU"/>
              </w:rPr>
              <w:t xml:space="preserve"> so many more…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An acid dissociating in water does not form a free-floating proton. Instead one of the water molecules in solution will grab the H+ yielding a hydronium or H3O+ ion. Here’s what happens when nitric acid dissociates in water.</w:t>
            </w:r>
          </w:p>
          <w:p w:rsidR="00C3410C" w:rsidRPr="00C3410C" w:rsidRDefault="00C3410C" w:rsidP="00C3410C">
            <w:pPr>
              <w:shd w:val="clear" w:color="auto" w:fill="FFFFFF"/>
              <w:spacing w:after="375"/>
              <w:rPr>
                <w:rFonts w:ascii="Arial" w:eastAsia="Times New Roman" w:hAnsi="Arial" w:cs="Arial"/>
                <w:color w:val="333333"/>
                <w:sz w:val="23"/>
                <w:szCs w:val="23"/>
                <w:lang w:val="en-AU" w:eastAsia="en-AU"/>
              </w:rPr>
            </w:pPr>
            <w:r w:rsidRPr="00C3410C">
              <w:rPr>
                <w:rFonts w:ascii="Arial" w:eastAsia="Times New Roman" w:hAnsi="Arial" w:cs="Arial"/>
                <w:noProof/>
                <w:color w:val="333333"/>
                <w:sz w:val="23"/>
                <w:szCs w:val="23"/>
                <w:lang w:val="en-AU" w:eastAsia="en-AU"/>
              </w:rPr>
              <w:drawing>
                <wp:inline distT="0" distB="0" distL="0" distR="0" wp14:anchorId="6D94696A" wp14:editId="2D23E699">
                  <wp:extent cx="4210050" cy="695325"/>
                  <wp:effectExtent l="0" t="0" r="0" b="0"/>
                  <wp:docPr id="14" name="Picture 14" descr="HNO3 H+ NO3- Nitric Acid Dissocia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O3 H+ NO3- Nitric Acid Dissociation Equ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0050" cy="695325"/>
                          </a:xfrm>
                          <a:prstGeom prst="rect">
                            <a:avLst/>
                          </a:prstGeom>
                          <a:noFill/>
                          <a:ln>
                            <a:noFill/>
                          </a:ln>
                        </pic:spPr>
                      </pic:pic>
                    </a:graphicData>
                  </a:graphic>
                </wp:inline>
              </w:drawing>
            </w:r>
          </w:p>
          <w:p w:rsidR="00C3410C" w:rsidRPr="009E17C9" w:rsidRDefault="00C3410C" w:rsidP="00C3410C">
            <w:pPr>
              <w:shd w:val="clear" w:color="auto" w:fill="FFFFFF"/>
              <w:spacing w:after="150"/>
              <w:outlineLvl w:val="1"/>
              <w:rPr>
                <w:rFonts w:ascii="Arial" w:eastAsia="Times New Roman" w:hAnsi="Arial" w:cs="Arial"/>
                <w:color w:val="333333"/>
                <w:sz w:val="24"/>
                <w:szCs w:val="24"/>
                <w:u w:val="single"/>
                <w:lang w:val="en-AU" w:eastAsia="en-AU"/>
              </w:rPr>
            </w:pPr>
            <w:r w:rsidRPr="009E17C9">
              <w:rPr>
                <w:rFonts w:ascii="Arial" w:eastAsia="Times New Roman" w:hAnsi="Arial" w:cs="Arial"/>
                <w:color w:val="333333"/>
                <w:sz w:val="24"/>
                <w:szCs w:val="24"/>
                <w:u w:val="single"/>
                <w:lang w:val="en-AU" w:eastAsia="en-AU"/>
              </w:rPr>
              <w:t>Arrhenius Base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An Arrhenius base is a molecule that when dissolved in water will break down to yield an OH- or hydroxide in solution. To recognize the Arrhenius base look for a molecule ending in OH, but not following </w:t>
            </w:r>
            <w:proofErr w:type="spellStart"/>
            <w:r w:rsidRPr="00C3410C">
              <w:rPr>
                <w:rFonts w:ascii="Arial" w:eastAsia="Times New Roman" w:hAnsi="Arial" w:cs="Arial"/>
                <w:color w:val="333333"/>
                <w:sz w:val="23"/>
                <w:szCs w:val="23"/>
                <w:lang w:val="en-AU" w:eastAsia="en-AU"/>
              </w:rPr>
              <w:t>CHx</w:t>
            </w:r>
            <w:proofErr w:type="spellEnd"/>
            <w:r w:rsidRPr="00C3410C">
              <w:rPr>
                <w:rFonts w:ascii="Arial" w:eastAsia="Times New Roman" w:hAnsi="Arial" w:cs="Arial"/>
                <w:color w:val="333333"/>
                <w:sz w:val="23"/>
                <w:szCs w:val="23"/>
                <w:lang w:val="en-AU" w:eastAsia="en-AU"/>
              </w:rPr>
              <w:t xml:space="preserve"> which refers to an alcohol.</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Arrhenius base examples include:</w:t>
            </w:r>
          </w:p>
          <w:p w:rsidR="00C3410C" w:rsidRPr="00C3410C" w:rsidRDefault="00C3410C" w:rsidP="009E17C9">
            <w:pPr>
              <w:numPr>
                <w:ilvl w:val="0"/>
                <w:numId w:val="12"/>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Sodium hydroxide – </w:t>
            </w:r>
            <w:proofErr w:type="spellStart"/>
            <w:r w:rsidRPr="00C3410C">
              <w:rPr>
                <w:rFonts w:ascii="Arial" w:eastAsia="Times New Roman" w:hAnsi="Arial" w:cs="Arial"/>
                <w:color w:val="333333"/>
                <w:sz w:val="23"/>
                <w:szCs w:val="23"/>
                <w:lang w:val="en-AU" w:eastAsia="en-AU"/>
              </w:rPr>
              <w:t>NaOH</w:t>
            </w:r>
            <w:proofErr w:type="spellEnd"/>
          </w:p>
          <w:p w:rsidR="00C3410C" w:rsidRPr="00C3410C" w:rsidRDefault="00C3410C" w:rsidP="009E17C9">
            <w:pPr>
              <w:numPr>
                <w:ilvl w:val="0"/>
                <w:numId w:val="12"/>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lastRenderedPageBreak/>
              <w:t>Potassium hydroxide – KOH</w:t>
            </w:r>
          </w:p>
          <w:p w:rsidR="00C3410C" w:rsidRPr="00C3410C" w:rsidRDefault="00C3410C" w:rsidP="009E17C9">
            <w:pPr>
              <w:numPr>
                <w:ilvl w:val="0"/>
                <w:numId w:val="12"/>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Magnesium hydroxide – Mg(OH)2</w:t>
            </w:r>
          </w:p>
          <w:p w:rsidR="00C3410C" w:rsidRPr="00C3410C" w:rsidRDefault="00C3410C" w:rsidP="009E17C9">
            <w:pPr>
              <w:numPr>
                <w:ilvl w:val="0"/>
                <w:numId w:val="12"/>
              </w:numPr>
              <w:shd w:val="clear" w:color="auto" w:fill="FFFFFF"/>
              <w:ind w:left="450"/>
              <w:contextualSpacing/>
              <w:rPr>
                <w:rFonts w:ascii="Arial" w:eastAsia="Times New Roman" w:hAnsi="Arial" w:cs="Arial"/>
                <w:color w:val="333333"/>
                <w:sz w:val="23"/>
                <w:szCs w:val="23"/>
                <w:lang w:val="en-AU" w:eastAsia="en-AU"/>
              </w:rPr>
            </w:pPr>
            <w:proofErr w:type="gramStart"/>
            <w:r w:rsidRPr="00C3410C">
              <w:rPr>
                <w:rFonts w:ascii="Arial" w:eastAsia="Times New Roman" w:hAnsi="Arial" w:cs="Arial"/>
                <w:color w:val="333333"/>
                <w:sz w:val="23"/>
                <w:szCs w:val="23"/>
                <w:lang w:val="en-AU" w:eastAsia="en-AU"/>
              </w:rPr>
              <w:t>and</w:t>
            </w:r>
            <w:proofErr w:type="gramEnd"/>
            <w:r w:rsidRPr="00C3410C">
              <w:rPr>
                <w:rFonts w:ascii="Arial" w:eastAsia="Times New Roman" w:hAnsi="Arial" w:cs="Arial"/>
                <w:color w:val="333333"/>
                <w:sz w:val="23"/>
                <w:szCs w:val="23"/>
                <w:lang w:val="en-AU" w:eastAsia="en-AU"/>
              </w:rPr>
              <w:t xml:space="preserve"> so many more…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noProof/>
                <w:color w:val="BA4B4F"/>
                <w:sz w:val="23"/>
                <w:szCs w:val="23"/>
                <w:lang w:val="en-AU" w:eastAsia="en-AU"/>
              </w:rPr>
              <w:drawing>
                <wp:inline distT="0" distB="0" distL="0" distR="0" wp14:anchorId="719CF4C0" wp14:editId="0929FD5B">
                  <wp:extent cx="3514725" cy="495300"/>
                  <wp:effectExtent l="0" t="0" r="0" b="0"/>
                  <wp:docPr id="16" name="Picture 16" descr="Mg(OH)2 to Mg2+ 2OH- Magnesium Hydroxide base dissociat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OH)2 to Mg2+ 2OH- Magnesium Hydroxide base dissociati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4725" cy="495300"/>
                          </a:xfrm>
                          <a:prstGeom prst="rect">
                            <a:avLst/>
                          </a:prstGeom>
                          <a:noFill/>
                          <a:ln>
                            <a:noFill/>
                          </a:ln>
                        </pic:spPr>
                      </pic:pic>
                    </a:graphicData>
                  </a:graphic>
                </wp:inline>
              </w:drawing>
            </w:r>
          </w:p>
          <w:p w:rsidR="009E17C9" w:rsidRDefault="009E17C9" w:rsidP="009E17C9">
            <w:pPr>
              <w:shd w:val="clear" w:color="auto" w:fill="FFFFFF"/>
              <w:spacing w:after="150"/>
              <w:contextualSpacing/>
              <w:outlineLvl w:val="1"/>
              <w:rPr>
                <w:rFonts w:ascii="Arial" w:eastAsia="Times New Roman" w:hAnsi="Arial" w:cs="Arial"/>
                <w:color w:val="333333"/>
                <w:sz w:val="45"/>
                <w:szCs w:val="45"/>
                <w:lang w:val="en-AU" w:eastAsia="en-AU"/>
              </w:rPr>
            </w:pPr>
          </w:p>
          <w:p w:rsidR="00C3410C" w:rsidRPr="009E17C9" w:rsidRDefault="00C3410C"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r w:rsidRPr="009E17C9">
              <w:rPr>
                <w:rFonts w:ascii="Arial" w:eastAsia="Times New Roman" w:hAnsi="Arial" w:cs="Arial"/>
                <w:color w:val="333333"/>
                <w:sz w:val="24"/>
                <w:szCs w:val="24"/>
                <w:u w:val="single"/>
                <w:lang w:val="en-AU" w:eastAsia="en-AU"/>
              </w:rPr>
              <w:t>But what if the acid/base is not dissolved in water?</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The Arrhenius definition for acids and bases only refers to compounds dissolved in water. Does this mean that acids and bases cannot exist out of water? Not quite, that’s where the </w:t>
            </w:r>
            <w:proofErr w:type="spellStart"/>
            <w:r w:rsidRPr="00C3410C">
              <w:rPr>
                <w:rFonts w:ascii="Arial" w:eastAsia="Times New Roman" w:hAnsi="Arial" w:cs="Arial"/>
                <w:color w:val="333333"/>
                <w:sz w:val="23"/>
                <w:szCs w:val="23"/>
                <w:lang w:val="en-AU" w:eastAsia="en-AU"/>
              </w:rPr>
              <w:t>Bronsted</w:t>
            </w:r>
            <w:proofErr w:type="spellEnd"/>
            <w:r w:rsidRPr="00C3410C">
              <w:rPr>
                <w:rFonts w:ascii="Arial" w:eastAsia="Times New Roman" w:hAnsi="Arial" w:cs="Arial"/>
                <w:color w:val="333333"/>
                <w:sz w:val="23"/>
                <w:szCs w:val="23"/>
                <w:lang w:val="en-AU" w:eastAsia="en-AU"/>
              </w:rPr>
              <w:t>-Lowry definition comes in.</w:t>
            </w:r>
          </w:p>
          <w:p w:rsidR="009E17C9" w:rsidRDefault="009E17C9" w:rsidP="009E17C9">
            <w:pPr>
              <w:shd w:val="clear" w:color="auto" w:fill="FFFFFF"/>
              <w:spacing w:after="150"/>
              <w:contextualSpacing/>
              <w:outlineLvl w:val="1"/>
              <w:rPr>
                <w:rFonts w:ascii="Arial" w:eastAsia="Times New Roman" w:hAnsi="Arial" w:cs="Arial"/>
                <w:color w:val="333333"/>
                <w:sz w:val="45"/>
                <w:szCs w:val="45"/>
                <w:lang w:val="en-AU" w:eastAsia="en-AU"/>
              </w:rPr>
            </w:pPr>
          </w:p>
          <w:p w:rsidR="00C3410C" w:rsidRPr="009E17C9" w:rsidRDefault="00C3410C"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proofErr w:type="spellStart"/>
            <w:r w:rsidRPr="009E17C9">
              <w:rPr>
                <w:rFonts w:ascii="Arial" w:eastAsia="Times New Roman" w:hAnsi="Arial" w:cs="Arial"/>
                <w:color w:val="333333"/>
                <w:sz w:val="24"/>
                <w:szCs w:val="24"/>
                <w:u w:val="single"/>
                <w:lang w:val="en-AU" w:eastAsia="en-AU"/>
              </w:rPr>
              <w:t>Bronsted</w:t>
            </w:r>
            <w:proofErr w:type="spellEnd"/>
            <w:r w:rsidRPr="009E17C9">
              <w:rPr>
                <w:rFonts w:ascii="Arial" w:eastAsia="Times New Roman" w:hAnsi="Arial" w:cs="Arial"/>
                <w:color w:val="333333"/>
                <w:sz w:val="24"/>
                <w:szCs w:val="24"/>
                <w:u w:val="single"/>
                <w:lang w:val="en-AU" w:eastAsia="en-AU"/>
              </w:rPr>
              <w:t>-Lowry Acid</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A </w:t>
            </w:r>
            <w:proofErr w:type="spellStart"/>
            <w:r w:rsidRPr="00C3410C">
              <w:rPr>
                <w:rFonts w:ascii="Arial" w:eastAsia="Times New Roman" w:hAnsi="Arial" w:cs="Arial"/>
                <w:color w:val="333333"/>
                <w:sz w:val="23"/>
                <w:szCs w:val="23"/>
                <w:lang w:val="en-AU" w:eastAsia="en-AU"/>
              </w:rPr>
              <w:t>Bronsted</w:t>
            </w:r>
            <w:proofErr w:type="spellEnd"/>
            <w:r w:rsidRPr="00C3410C">
              <w:rPr>
                <w:rFonts w:ascii="Arial" w:eastAsia="Times New Roman" w:hAnsi="Arial" w:cs="Arial"/>
                <w:color w:val="333333"/>
                <w:sz w:val="23"/>
                <w:szCs w:val="23"/>
                <w:lang w:val="en-AU" w:eastAsia="en-AU"/>
              </w:rPr>
              <w:t>-Lowry acid, like an Arrhenius acid, is a compound that breaks down to give an H+ in solution. The only difference is that the solution does not have to be water. We can still refer to the exact same acids as listed for the Arrhenius acid examples, but this time we’ll change the solvent to ammonia, alcohol, or anything else.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We saw what happens when nitric acid (HNO3) dissolves in water. Now let’s see what happens when it dissolves in ammonia (NH3) or even methanol (CH3OH)</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noProof/>
                <w:color w:val="333333"/>
                <w:sz w:val="23"/>
                <w:szCs w:val="23"/>
                <w:lang w:val="en-AU" w:eastAsia="en-AU"/>
              </w:rPr>
              <w:drawing>
                <wp:inline distT="0" distB="0" distL="0" distR="0" wp14:anchorId="2D6663A9" wp14:editId="714DA55A">
                  <wp:extent cx="4124325" cy="885825"/>
                  <wp:effectExtent l="0" t="0" r="0" b="0"/>
                  <wp:docPr id="19" name="Picture 19" descr="HNO3 dissociation in NH3 and CH3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O3 dissociation in NH3 and CH3O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4325" cy="885825"/>
                          </a:xfrm>
                          <a:prstGeom prst="rect">
                            <a:avLst/>
                          </a:prstGeom>
                          <a:noFill/>
                          <a:ln>
                            <a:noFill/>
                          </a:ln>
                        </pic:spPr>
                      </pic:pic>
                    </a:graphicData>
                  </a:graphic>
                </wp:inline>
              </w:drawing>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Nitric acid still dissolved to yield an H+ and NO3-, but this time it was NH3 and not water that picked up the free-floating proton.</w:t>
            </w:r>
          </w:p>
          <w:p w:rsidR="009E17C9" w:rsidRDefault="009E17C9" w:rsidP="009E17C9">
            <w:pPr>
              <w:shd w:val="clear" w:color="auto" w:fill="FFFFFF"/>
              <w:spacing w:after="150"/>
              <w:contextualSpacing/>
              <w:outlineLvl w:val="1"/>
              <w:rPr>
                <w:rFonts w:ascii="Arial" w:eastAsia="Times New Roman" w:hAnsi="Arial" w:cs="Arial"/>
                <w:color w:val="333333"/>
                <w:sz w:val="45"/>
                <w:szCs w:val="45"/>
                <w:lang w:val="en-AU" w:eastAsia="en-AU"/>
              </w:rPr>
            </w:pPr>
          </w:p>
          <w:p w:rsidR="00C3410C" w:rsidRPr="009E17C9" w:rsidRDefault="00C3410C"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proofErr w:type="spellStart"/>
            <w:r w:rsidRPr="009E17C9">
              <w:rPr>
                <w:rFonts w:ascii="Arial" w:eastAsia="Times New Roman" w:hAnsi="Arial" w:cs="Arial"/>
                <w:color w:val="333333"/>
                <w:sz w:val="24"/>
                <w:szCs w:val="24"/>
                <w:u w:val="single"/>
                <w:lang w:val="en-AU" w:eastAsia="en-AU"/>
              </w:rPr>
              <w:t>Bronsted</w:t>
            </w:r>
            <w:proofErr w:type="spellEnd"/>
            <w:r w:rsidRPr="009E17C9">
              <w:rPr>
                <w:rFonts w:ascii="Arial" w:eastAsia="Times New Roman" w:hAnsi="Arial" w:cs="Arial"/>
                <w:color w:val="333333"/>
                <w:sz w:val="24"/>
                <w:szCs w:val="24"/>
                <w:u w:val="single"/>
                <w:lang w:val="en-AU" w:eastAsia="en-AU"/>
              </w:rPr>
              <w:t>-Lowry Base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This is where we start to see the difference between the </w:t>
            </w:r>
            <w:proofErr w:type="spellStart"/>
            <w:r w:rsidRPr="00C3410C">
              <w:rPr>
                <w:rFonts w:ascii="Arial" w:eastAsia="Times New Roman" w:hAnsi="Arial" w:cs="Arial"/>
                <w:color w:val="333333"/>
                <w:sz w:val="23"/>
                <w:szCs w:val="23"/>
                <w:lang w:val="en-AU" w:eastAsia="en-AU"/>
              </w:rPr>
              <w:t>Bronsted</w:t>
            </w:r>
            <w:proofErr w:type="spellEnd"/>
            <w:r w:rsidRPr="00C3410C">
              <w:rPr>
                <w:rFonts w:ascii="Arial" w:eastAsia="Times New Roman" w:hAnsi="Arial" w:cs="Arial"/>
                <w:color w:val="333333"/>
                <w:sz w:val="23"/>
                <w:szCs w:val="23"/>
                <w:lang w:val="en-AU" w:eastAsia="en-AU"/>
              </w:rPr>
              <w:t xml:space="preserve">-Lowry and Arrhenius definitions. While the Arrhenius base referred specifically to the hydroxide (OH-) ion, the </w:t>
            </w:r>
            <w:proofErr w:type="spellStart"/>
            <w:r w:rsidRPr="00C3410C">
              <w:rPr>
                <w:rFonts w:ascii="Arial" w:eastAsia="Times New Roman" w:hAnsi="Arial" w:cs="Arial"/>
                <w:color w:val="333333"/>
                <w:sz w:val="23"/>
                <w:szCs w:val="23"/>
                <w:lang w:val="en-AU" w:eastAsia="en-AU"/>
              </w:rPr>
              <w:t>Bronsted</w:t>
            </w:r>
            <w:proofErr w:type="spellEnd"/>
            <w:r w:rsidRPr="00C3410C">
              <w:rPr>
                <w:rFonts w:ascii="Arial" w:eastAsia="Times New Roman" w:hAnsi="Arial" w:cs="Arial"/>
                <w:color w:val="333333"/>
                <w:sz w:val="23"/>
                <w:szCs w:val="23"/>
                <w:lang w:val="en-AU" w:eastAsia="en-AU"/>
              </w:rPr>
              <w:t>-Lowry base refers to any atom or ion capable of accepting or bonding to a free proton in solution.</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Referring back to the HNO3 + NH3 reaction above, when ammonia picks up the free H+ it acts as a proton-acceptor. NH3 is the </w:t>
            </w:r>
            <w:proofErr w:type="spellStart"/>
            <w:r w:rsidRPr="00C3410C">
              <w:rPr>
                <w:rFonts w:ascii="Arial" w:eastAsia="Times New Roman" w:hAnsi="Arial" w:cs="Arial"/>
                <w:color w:val="333333"/>
                <w:sz w:val="23"/>
                <w:szCs w:val="23"/>
                <w:lang w:val="en-AU" w:eastAsia="en-AU"/>
              </w:rPr>
              <w:t>Bronsted</w:t>
            </w:r>
            <w:proofErr w:type="spellEnd"/>
            <w:r w:rsidRPr="00C3410C">
              <w:rPr>
                <w:rFonts w:ascii="Arial" w:eastAsia="Times New Roman" w:hAnsi="Arial" w:cs="Arial"/>
                <w:color w:val="333333"/>
                <w:sz w:val="23"/>
                <w:szCs w:val="23"/>
                <w:lang w:val="en-AU" w:eastAsia="en-AU"/>
              </w:rPr>
              <w:t>-Lowry base in this example.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Additional examples include:</w:t>
            </w:r>
          </w:p>
          <w:p w:rsidR="00C3410C" w:rsidRPr="00C3410C" w:rsidRDefault="00C3410C" w:rsidP="009E17C9">
            <w:pPr>
              <w:numPr>
                <w:ilvl w:val="0"/>
                <w:numId w:val="13"/>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Methanol – CH3OH</w:t>
            </w:r>
          </w:p>
          <w:p w:rsidR="00C3410C" w:rsidRPr="00C3410C" w:rsidRDefault="00C3410C" w:rsidP="009E17C9">
            <w:pPr>
              <w:numPr>
                <w:ilvl w:val="0"/>
                <w:numId w:val="13"/>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Formaldehyde – H2CO</w:t>
            </w:r>
          </w:p>
          <w:p w:rsidR="00C3410C" w:rsidRPr="00C3410C" w:rsidRDefault="00C3410C" w:rsidP="009E17C9">
            <w:pPr>
              <w:numPr>
                <w:ilvl w:val="0"/>
                <w:numId w:val="13"/>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And even water – H2O</w:t>
            </w:r>
          </w:p>
          <w:p w:rsidR="009E17C9" w:rsidRDefault="009E17C9"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p>
          <w:p w:rsidR="00C3410C" w:rsidRPr="009E17C9" w:rsidRDefault="00C3410C"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r w:rsidRPr="009E17C9">
              <w:rPr>
                <w:rFonts w:ascii="Arial" w:eastAsia="Times New Roman" w:hAnsi="Arial" w:cs="Arial"/>
                <w:color w:val="333333"/>
                <w:sz w:val="24"/>
                <w:szCs w:val="24"/>
                <w:u w:val="single"/>
                <w:lang w:val="en-AU" w:eastAsia="en-AU"/>
              </w:rPr>
              <w:t>Lewis Acids and bases</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The Lewis definition for acids and bases is the most extreme because it’s not dealing with protons specifically. Instead the Lewis definition deals with the movement of electrons.</w:t>
            </w:r>
          </w:p>
          <w:p w:rsidR="00C3410C" w:rsidRPr="009E17C9" w:rsidRDefault="00C3410C"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r w:rsidRPr="009E17C9">
              <w:rPr>
                <w:rFonts w:ascii="Arial" w:eastAsia="Times New Roman" w:hAnsi="Arial" w:cs="Arial"/>
                <w:color w:val="333333"/>
                <w:sz w:val="24"/>
                <w:szCs w:val="24"/>
                <w:u w:val="single"/>
                <w:lang w:val="en-AU" w:eastAsia="en-AU"/>
              </w:rPr>
              <w:lastRenderedPageBreak/>
              <w:t>Lewis Acid</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 xml:space="preserve">A Lewis acid refers to an atom or molecule that accepts an electron pair. Think back to your ‘pushing arrows’ for </w:t>
            </w:r>
            <w:proofErr w:type="spellStart"/>
            <w:r w:rsidRPr="00C3410C">
              <w:rPr>
                <w:rFonts w:ascii="Arial" w:eastAsia="Times New Roman" w:hAnsi="Arial" w:cs="Arial"/>
                <w:color w:val="333333"/>
                <w:sz w:val="23"/>
                <w:szCs w:val="23"/>
                <w:lang w:val="en-AU" w:eastAsia="en-AU"/>
              </w:rPr>
              <w:t>orgo</w:t>
            </w:r>
            <w:proofErr w:type="spellEnd"/>
            <w:r w:rsidRPr="00C3410C">
              <w:rPr>
                <w:rFonts w:ascii="Arial" w:eastAsia="Times New Roman" w:hAnsi="Arial" w:cs="Arial"/>
                <w:color w:val="333333"/>
                <w:sz w:val="23"/>
                <w:szCs w:val="23"/>
                <w:lang w:val="en-AU" w:eastAsia="en-AU"/>
              </w:rPr>
              <w:t xml:space="preserve"> mechanisms. Every time you draw an arrow representing the movement of electrons, the atom getting attacked or accepting those electrons is the Lewis acid in that reaction.</w:t>
            </w:r>
          </w:p>
          <w:p w:rsidR="00A41A4C" w:rsidRDefault="00A41A4C" w:rsidP="009E17C9">
            <w:pPr>
              <w:shd w:val="clear" w:color="auto" w:fill="FFFFFF"/>
              <w:spacing w:after="375"/>
              <w:contextualSpacing/>
              <w:rPr>
                <w:rFonts w:ascii="Arial" w:eastAsia="Times New Roman" w:hAnsi="Arial" w:cs="Arial"/>
                <w:color w:val="333333"/>
                <w:sz w:val="23"/>
                <w:szCs w:val="23"/>
                <w:lang w:val="en-AU" w:eastAsia="en-AU"/>
              </w:rPr>
            </w:pP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Common Lewis Ac</w:t>
            </w:r>
            <w:r w:rsidR="00A41A4C">
              <w:rPr>
                <w:rFonts w:ascii="Arial" w:eastAsia="Times New Roman" w:hAnsi="Arial" w:cs="Arial"/>
                <w:color w:val="333333"/>
                <w:sz w:val="23"/>
                <w:szCs w:val="23"/>
                <w:lang w:val="en-AU" w:eastAsia="en-AU"/>
              </w:rPr>
              <w:t>id Examples</w:t>
            </w:r>
          </w:p>
          <w:p w:rsidR="00C3410C" w:rsidRPr="00C3410C" w:rsidRDefault="00C3410C" w:rsidP="009E17C9">
            <w:pPr>
              <w:numPr>
                <w:ilvl w:val="0"/>
                <w:numId w:val="14"/>
              </w:numPr>
              <w:shd w:val="clear" w:color="auto" w:fill="FFFFFF"/>
              <w:ind w:left="450"/>
              <w:contextualSpacing/>
              <w:rPr>
                <w:rFonts w:ascii="Arial" w:eastAsia="Times New Roman" w:hAnsi="Arial" w:cs="Arial"/>
                <w:color w:val="333333"/>
                <w:sz w:val="23"/>
                <w:szCs w:val="23"/>
                <w:lang w:val="en-AU" w:eastAsia="en-AU"/>
              </w:rPr>
            </w:pPr>
            <w:proofErr w:type="spellStart"/>
            <w:r w:rsidRPr="00C3410C">
              <w:rPr>
                <w:rFonts w:ascii="Arial" w:eastAsia="Times New Roman" w:hAnsi="Arial" w:cs="Arial"/>
                <w:color w:val="333333"/>
                <w:sz w:val="23"/>
                <w:szCs w:val="23"/>
                <w:lang w:val="en-AU" w:eastAsia="en-AU"/>
              </w:rPr>
              <w:t>Borane</w:t>
            </w:r>
            <w:proofErr w:type="spellEnd"/>
            <w:r w:rsidRPr="00C3410C">
              <w:rPr>
                <w:rFonts w:ascii="Arial" w:eastAsia="Times New Roman" w:hAnsi="Arial" w:cs="Arial"/>
                <w:color w:val="333333"/>
                <w:sz w:val="23"/>
                <w:szCs w:val="23"/>
                <w:lang w:val="en-AU" w:eastAsia="en-AU"/>
              </w:rPr>
              <w:t xml:space="preserve"> – BH3 (hydroboration reaction)</w:t>
            </w:r>
          </w:p>
          <w:p w:rsidR="00C3410C" w:rsidRPr="00C3410C" w:rsidRDefault="00C3410C" w:rsidP="009E17C9">
            <w:pPr>
              <w:numPr>
                <w:ilvl w:val="0"/>
                <w:numId w:val="14"/>
              </w:numPr>
              <w:shd w:val="clear" w:color="auto" w:fill="FFFFFF"/>
              <w:ind w:left="450"/>
              <w:contextualSpacing/>
              <w:rPr>
                <w:rFonts w:ascii="Arial" w:eastAsia="Times New Roman" w:hAnsi="Arial" w:cs="Arial"/>
                <w:color w:val="333333"/>
                <w:sz w:val="23"/>
                <w:szCs w:val="23"/>
                <w:lang w:val="en-AU" w:eastAsia="en-AU"/>
              </w:rPr>
            </w:pPr>
            <w:proofErr w:type="spellStart"/>
            <w:r w:rsidRPr="00C3410C">
              <w:rPr>
                <w:rFonts w:ascii="Arial" w:eastAsia="Times New Roman" w:hAnsi="Arial" w:cs="Arial"/>
                <w:color w:val="333333"/>
                <w:sz w:val="23"/>
                <w:szCs w:val="23"/>
                <w:lang w:val="en-AU" w:eastAsia="en-AU"/>
              </w:rPr>
              <w:t>Aluminum</w:t>
            </w:r>
            <w:proofErr w:type="spellEnd"/>
            <w:r w:rsidRPr="00C3410C">
              <w:rPr>
                <w:rFonts w:ascii="Arial" w:eastAsia="Times New Roman" w:hAnsi="Arial" w:cs="Arial"/>
                <w:color w:val="333333"/>
                <w:sz w:val="23"/>
                <w:szCs w:val="23"/>
                <w:lang w:val="en-AU" w:eastAsia="en-AU"/>
              </w:rPr>
              <w:t xml:space="preserve"> Chloride – AlCl3 (electrophilic aromatic substitution reaction)</w:t>
            </w:r>
          </w:p>
          <w:p w:rsidR="00C3410C" w:rsidRPr="00C3410C" w:rsidRDefault="00C3410C" w:rsidP="009E17C9">
            <w:pPr>
              <w:numPr>
                <w:ilvl w:val="0"/>
                <w:numId w:val="14"/>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Iron (III) Bromide – FeBr3 (electrophilic aromatic substitution reaction)</w:t>
            </w:r>
          </w:p>
          <w:p w:rsidR="00C3410C" w:rsidRPr="00C3410C" w:rsidRDefault="00C3410C" w:rsidP="009E17C9">
            <w:pPr>
              <w:numPr>
                <w:ilvl w:val="0"/>
                <w:numId w:val="14"/>
              </w:numPr>
              <w:shd w:val="clear" w:color="auto" w:fill="FFFFFF"/>
              <w:ind w:left="450"/>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and our good friend H+ (keep reading)</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noProof/>
                <w:color w:val="333333"/>
                <w:sz w:val="23"/>
                <w:szCs w:val="23"/>
                <w:lang w:val="en-AU" w:eastAsia="en-AU"/>
              </w:rPr>
              <w:drawing>
                <wp:inline distT="0" distB="0" distL="0" distR="0" wp14:anchorId="4C0A1240" wp14:editId="7D66AA10">
                  <wp:extent cx="4267200" cy="1114425"/>
                  <wp:effectExtent l="0" t="0" r="0" b="0"/>
                  <wp:docPr id="20" name="Picture 20" descr="FeBr3 Lewis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Br3 Lewis Aci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1114425"/>
                          </a:xfrm>
                          <a:prstGeom prst="rect">
                            <a:avLst/>
                          </a:prstGeom>
                          <a:noFill/>
                          <a:ln>
                            <a:noFill/>
                          </a:ln>
                        </pic:spPr>
                      </pic:pic>
                    </a:graphicData>
                  </a:graphic>
                </wp:inline>
              </w:drawing>
            </w:r>
          </w:p>
          <w:p w:rsidR="00A41A4C" w:rsidRDefault="00A41A4C"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p>
          <w:p w:rsidR="00C3410C" w:rsidRPr="00A41A4C" w:rsidRDefault="00C3410C" w:rsidP="009E17C9">
            <w:pPr>
              <w:shd w:val="clear" w:color="auto" w:fill="FFFFFF"/>
              <w:spacing w:after="150"/>
              <w:contextualSpacing/>
              <w:outlineLvl w:val="1"/>
              <w:rPr>
                <w:rFonts w:ascii="Arial" w:eastAsia="Times New Roman" w:hAnsi="Arial" w:cs="Arial"/>
                <w:color w:val="333333"/>
                <w:sz w:val="24"/>
                <w:szCs w:val="24"/>
                <w:u w:val="single"/>
                <w:lang w:val="en-AU" w:eastAsia="en-AU"/>
              </w:rPr>
            </w:pPr>
            <w:r w:rsidRPr="00A41A4C">
              <w:rPr>
                <w:rFonts w:ascii="Arial" w:eastAsia="Times New Roman" w:hAnsi="Arial" w:cs="Arial"/>
                <w:color w:val="333333"/>
                <w:sz w:val="24"/>
                <w:szCs w:val="24"/>
                <w:u w:val="single"/>
                <w:lang w:val="en-AU" w:eastAsia="en-AU"/>
              </w:rPr>
              <w:t>Lewis Base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Since the Lewis definition has to do with the transfer of electrons, you can guess by now that a Lewis Base is an electron pair donor. Once again think back to your reaction mechanisms. The molecule using its electrons to attack another atom is an electron pair donor and a Lewis Base.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color w:val="333333"/>
                <w:sz w:val="23"/>
                <w:szCs w:val="23"/>
                <w:lang w:val="en-AU" w:eastAsia="en-AU"/>
              </w:rPr>
              <w:t>Here is the first step in </w:t>
            </w:r>
            <w:hyperlink r:id="rId25" w:tgtFrame="_blank" w:tooltip="Acid Catalyzed Hydration of Alkenes" w:history="1">
              <w:r w:rsidRPr="00C3410C">
                <w:rPr>
                  <w:rFonts w:ascii="Arial" w:eastAsia="Times New Roman" w:hAnsi="Arial" w:cs="Arial"/>
                  <w:color w:val="BA4B4F"/>
                  <w:sz w:val="23"/>
                  <w:szCs w:val="23"/>
                  <w:u w:val="single"/>
                  <w:lang w:val="en-AU" w:eastAsia="en-AU"/>
                </w:rPr>
                <w:t xml:space="preserve">acid </w:t>
              </w:r>
              <w:proofErr w:type="spellStart"/>
              <w:r w:rsidRPr="00C3410C">
                <w:rPr>
                  <w:rFonts w:ascii="Arial" w:eastAsia="Times New Roman" w:hAnsi="Arial" w:cs="Arial"/>
                  <w:color w:val="BA4B4F"/>
                  <w:sz w:val="23"/>
                  <w:szCs w:val="23"/>
                  <w:u w:val="single"/>
                  <w:lang w:val="en-AU" w:eastAsia="en-AU"/>
                </w:rPr>
                <w:t>catalyzed</w:t>
              </w:r>
              <w:proofErr w:type="spellEnd"/>
              <w:r w:rsidRPr="00C3410C">
                <w:rPr>
                  <w:rFonts w:ascii="Arial" w:eastAsia="Times New Roman" w:hAnsi="Arial" w:cs="Arial"/>
                  <w:color w:val="BA4B4F"/>
                  <w:sz w:val="23"/>
                  <w:szCs w:val="23"/>
                  <w:u w:val="single"/>
                  <w:lang w:val="en-AU" w:eastAsia="en-AU"/>
                </w:rPr>
                <w:t xml:space="preserve"> hydration</w:t>
              </w:r>
            </w:hyperlink>
            <w:r w:rsidRPr="00C3410C">
              <w:rPr>
                <w:rFonts w:ascii="Arial" w:eastAsia="Times New Roman" w:hAnsi="Arial" w:cs="Arial"/>
                <w:color w:val="333333"/>
                <w:sz w:val="23"/>
                <w:szCs w:val="23"/>
                <w:lang w:val="en-AU" w:eastAsia="en-AU"/>
              </w:rPr>
              <w:t>. The pi bond attacking H+ makes the alkene a Lewis Base.</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noProof/>
                <w:color w:val="333333"/>
                <w:sz w:val="23"/>
                <w:szCs w:val="23"/>
                <w:lang w:val="en-AU" w:eastAsia="en-AU"/>
              </w:rPr>
              <w:drawing>
                <wp:inline distT="0" distB="0" distL="0" distR="0" wp14:anchorId="396B0282" wp14:editId="68AED3BC">
                  <wp:extent cx="2552700" cy="876300"/>
                  <wp:effectExtent l="0" t="0" r="0" b="0"/>
                  <wp:docPr id="21" name="Picture 21" descr="Alkene pi bond lewis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kene pi bond lewis ba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876300"/>
                          </a:xfrm>
                          <a:prstGeom prst="rect">
                            <a:avLst/>
                          </a:prstGeom>
                          <a:noFill/>
                          <a:ln>
                            <a:noFill/>
                          </a:ln>
                        </pic:spPr>
                      </pic:pic>
                    </a:graphicData>
                  </a:graphic>
                </wp:inline>
              </w:drawing>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b/>
                <w:bCs/>
                <w:color w:val="333333"/>
                <w:sz w:val="23"/>
                <w:szCs w:val="23"/>
                <w:lang w:val="en-AU" w:eastAsia="en-AU"/>
              </w:rPr>
              <w:t>Arrhenius Acid Definition: </w:t>
            </w:r>
            <w:r w:rsidRPr="00C3410C">
              <w:rPr>
                <w:rFonts w:ascii="Arial" w:eastAsia="Times New Roman" w:hAnsi="Arial" w:cs="Arial"/>
                <w:color w:val="333333"/>
                <w:sz w:val="23"/>
                <w:szCs w:val="23"/>
                <w:lang w:val="en-AU" w:eastAsia="en-AU"/>
              </w:rPr>
              <w:t>Hydronium breaks up to yield an H+ in solution.</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b/>
                <w:bCs/>
                <w:color w:val="333333"/>
                <w:sz w:val="23"/>
                <w:szCs w:val="23"/>
                <w:lang w:val="en-AU" w:eastAsia="en-AU"/>
              </w:rPr>
              <w:t>Arrhenius Base Definition: </w:t>
            </w:r>
            <w:r w:rsidRPr="00C3410C">
              <w:rPr>
                <w:rFonts w:ascii="Arial" w:eastAsia="Times New Roman" w:hAnsi="Arial" w:cs="Arial"/>
                <w:color w:val="333333"/>
                <w:sz w:val="23"/>
                <w:szCs w:val="23"/>
                <w:lang w:val="en-AU" w:eastAsia="en-AU"/>
              </w:rPr>
              <w:t>Hydroxide is an OH- dissolved in water.</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proofErr w:type="spellStart"/>
            <w:r w:rsidRPr="00C3410C">
              <w:rPr>
                <w:rFonts w:ascii="Arial" w:eastAsia="Times New Roman" w:hAnsi="Arial" w:cs="Arial"/>
                <w:b/>
                <w:bCs/>
                <w:color w:val="333333"/>
                <w:sz w:val="23"/>
                <w:szCs w:val="23"/>
                <w:lang w:val="en-AU" w:eastAsia="en-AU"/>
              </w:rPr>
              <w:t>Bronsted</w:t>
            </w:r>
            <w:proofErr w:type="spellEnd"/>
            <w:r w:rsidRPr="00C3410C">
              <w:rPr>
                <w:rFonts w:ascii="Arial" w:eastAsia="Times New Roman" w:hAnsi="Arial" w:cs="Arial"/>
                <w:b/>
                <w:bCs/>
                <w:color w:val="333333"/>
                <w:sz w:val="23"/>
                <w:szCs w:val="23"/>
                <w:lang w:val="en-AU" w:eastAsia="en-AU"/>
              </w:rPr>
              <w:t>-Lowry Acid Definition: </w:t>
            </w:r>
            <w:r w:rsidRPr="00C3410C">
              <w:rPr>
                <w:rFonts w:ascii="Arial" w:eastAsia="Times New Roman" w:hAnsi="Arial" w:cs="Arial"/>
                <w:color w:val="333333"/>
                <w:sz w:val="23"/>
                <w:szCs w:val="23"/>
                <w:lang w:val="en-AU" w:eastAsia="en-AU"/>
              </w:rPr>
              <w:t>Hydronium is an H+ donor regardless of solution</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proofErr w:type="spellStart"/>
            <w:r w:rsidRPr="00C3410C">
              <w:rPr>
                <w:rFonts w:ascii="Arial" w:eastAsia="Times New Roman" w:hAnsi="Arial" w:cs="Arial"/>
                <w:b/>
                <w:bCs/>
                <w:color w:val="333333"/>
                <w:sz w:val="23"/>
                <w:szCs w:val="23"/>
                <w:lang w:val="en-AU" w:eastAsia="en-AU"/>
              </w:rPr>
              <w:t>Bronsted</w:t>
            </w:r>
            <w:proofErr w:type="spellEnd"/>
            <w:r w:rsidRPr="00C3410C">
              <w:rPr>
                <w:rFonts w:ascii="Arial" w:eastAsia="Times New Roman" w:hAnsi="Arial" w:cs="Arial"/>
                <w:b/>
                <w:bCs/>
                <w:color w:val="333333"/>
                <w:sz w:val="23"/>
                <w:szCs w:val="23"/>
                <w:lang w:val="en-AU" w:eastAsia="en-AU"/>
              </w:rPr>
              <w:t>-Lowry Base Definition: </w:t>
            </w:r>
            <w:r w:rsidRPr="00C3410C">
              <w:rPr>
                <w:rFonts w:ascii="Arial" w:eastAsia="Times New Roman" w:hAnsi="Arial" w:cs="Arial"/>
                <w:color w:val="333333"/>
                <w:sz w:val="23"/>
                <w:szCs w:val="23"/>
                <w:lang w:val="en-AU" w:eastAsia="en-AU"/>
              </w:rPr>
              <w:t>Hydroxide attacks and accepts the H+ from hydronium.</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b/>
                <w:bCs/>
                <w:color w:val="333333"/>
                <w:sz w:val="23"/>
                <w:szCs w:val="23"/>
                <w:lang w:val="en-AU" w:eastAsia="en-AU"/>
              </w:rPr>
              <w:t>Lewis Acid Definition: </w:t>
            </w:r>
            <w:r w:rsidRPr="00C3410C">
              <w:rPr>
                <w:rFonts w:ascii="Arial" w:eastAsia="Times New Roman" w:hAnsi="Arial" w:cs="Arial"/>
                <w:color w:val="333333"/>
                <w:sz w:val="23"/>
                <w:szCs w:val="23"/>
                <w:lang w:val="en-AU" w:eastAsia="en-AU"/>
              </w:rPr>
              <w:t>The H+ on Hydronium accepts the attacking electron pair to form a bond.</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r w:rsidRPr="00C3410C">
              <w:rPr>
                <w:rFonts w:ascii="Arial" w:eastAsia="Times New Roman" w:hAnsi="Arial" w:cs="Arial"/>
                <w:b/>
                <w:bCs/>
                <w:color w:val="333333"/>
                <w:sz w:val="23"/>
                <w:szCs w:val="23"/>
                <w:lang w:val="en-AU" w:eastAsia="en-AU"/>
              </w:rPr>
              <w:t>Lewis Base Definition:</w:t>
            </w:r>
            <w:r w:rsidRPr="00C3410C">
              <w:rPr>
                <w:rFonts w:ascii="Arial" w:eastAsia="Times New Roman" w:hAnsi="Arial" w:cs="Arial"/>
                <w:color w:val="333333"/>
                <w:sz w:val="23"/>
                <w:szCs w:val="23"/>
                <w:lang w:val="en-AU" w:eastAsia="en-AU"/>
              </w:rPr>
              <w:t> Hydroxide donates its electron pair to form a bond between itself and H+</w:t>
            </w:r>
          </w:p>
          <w:p w:rsidR="00C3410C" w:rsidRPr="00C3410C" w:rsidRDefault="00C3410C" w:rsidP="009E17C9">
            <w:pPr>
              <w:shd w:val="clear" w:color="auto" w:fill="FFFFFF"/>
              <w:spacing w:after="375"/>
              <w:contextualSpacing/>
              <w:rPr>
                <w:rFonts w:ascii="Arial" w:eastAsia="Times New Roman" w:hAnsi="Arial" w:cs="Arial"/>
                <w:color w:val="333333"/>
                <w:sz w:val="23"/>
                <w:szCs w:val="23"/>
                <w:lang w:val="en-AU" w:eastAsia="en-AU"/>
              </w:rPr>
            </w:pPr>
          </w:p>
          <w:p w:rsidR="00252EE5" w:rsidRPr="00252EE5" w:rsidRDefault="00252EE5" w:rsidP="009E17C9">
            <w:pPr>
              <w:shd w:val="clear" w:color="auto" w:fill="FFFFFF"/>
              <w:spacing w:after="375"/>
              <w:contextualSpacing/>
              <w:rPr>
                <w:rFonts w:ascii="Arial" w:hAnsi="Arial" w:cs="Arial"/>
                <w:color w:val="222222"/>
                <w:sz w:val="24"/>
                <w:szCs w:val="24"/>
                <w:u w:val="single"/>
                <w:shd w:val="clear" w:color="auto" w:fill="FFFFFF"/>
              </w:rPr>
            </w:pPr>
            <w:proofErr w:type="spellStart"/>
            <w:r w:rsidRPr="00252EE5">
              <w:rPr>
                <w:rFonts w:ascii="Arial" w:hAnsi="Arial" w:cs="Arial"/>
                <w:color w:val="222222"/>
                <w:sz w:val="24"/>
                <w:szCs w:val="24"/>
                <w:u w:val="single"/>
                <w:shd w:val="clear" w:color="auto" w:fill="FFFFFF"/>
              </w:rPr>
              <w:t>Reactions</w:t>
            </w:r>
            <w:proofErr w:type="spellEnd"/>
            <w:r w:rsidRPr="00252EE5">
              <w:rPr>
                <w:rFonts w:ascii="Arial" w:hAnsi="Arial" w:cs="Arial"/>
                <w:color w:val="222222"/>
                <w:sz w:val="24"/>
                <w:szCs w:val="24"/>
                <w:u w:val="single"/>
                <w:shd w:val="clear" w:color="auto" w:fill="FFFFFF"/>
              </w:rPr>
              <w:t xml:space="preserve"> of </w:t>
            </w:r>
            <w:proofErr w:type="spellStart"/>
            <w:r w:rsidRPr="00252EE5">
              <w:rPr>
                <w:rFonts w:ascii="Arial" w:hAnsi="Arial" w:cs="Arial"/>
                <w:color w:val="222222"/>
                <w:sz w:val="24"/>
                <w:szCs w:val="24"/>
                <w:u w:val="single"/>
                <w:shd w:val="clear" w:color="auto" w:fill="FFFFFF"/>
              </w:rPr>
              <w:t>Acids</w:t>
            </w:r>
            <w:proofErr w:type="spellEnd"/>
            <w:r w:rsidRPr="00252EE5">
              <w:rPr>
                <w:rFonts w:ascii="Arial" w:hAnsi="Arial" w:cs="Arial"/>
                <w:color w:val="222222"/>
                <w:sz w:val="24"/>
                <w:szCs w:val="24"/>
                <w:u w:val="single"/>
                <w:shd w:val="clear" w:color="auto" w:fill="FFFFFF"/>
              </w:rPr>
              <w:t xml:space="preserve"> and Base</w:t>
            </w:r>
          </w:p>
          <w:p w:rsidR="00252EE5" w:rsidRDefault="00252EE5" w:rsidP="009E17C9">
            <w:pPr>
              <w:shd w:val="clear" w:color="auto" w:fill="FFFFFF"/>
              <w:spacing w:after="375"/>
              <w:contextualSpacing/>
              <w:rPr>
                <w:rFonts w:ascii="Arial" w:hAnsi="Arial" w:cs="Arial"/>
                <w:color w:val="222222"/>
                <w:shd w:val="clear" w:color="auto" w:fill="FFFFFF"/>
              </w:rPr>
            </w:pPr>
            <w:r>
              <w:rPr>
                <w:rFonts w:ascii="Arial" w:hAnsi="Arial" w:cs="Arial"/>
                <w:color w:val="222222"/>
                <w:shd w:val="clear" w:color="auto" w:fill="FFFFFF"/>
              </w:rPr>
              <w:t xml:space="preserve">1. </w:t>
            </w:r>
            <w:proofErr w:type="spellStart"/>
            <w:r w:rsidRPr="00252EE5">
              <w:rPr>
                <w:rFonts w:ascii="Arial" w:hAnsi="Arial" w:cs="Arial"/>
                <w:color w:val="222222"/>
                <w:u w:val="single"/>
                <w:shd w:val="clear" w:color="auto" w:fill="FFFFFF"/>
              </w:rPr>
              <w:t>Acid</w:t>
            </w:r>
            <w:proofErr w:type="spellEnd"/>
            <w:r w:rsidRPr="00252EE5">
              <w:rPr>
                <w:rFonts w:ascii="Arial" w:hAnsi="Arial" w:cs="Arial"/>
                <w:color w:val="222222"/>
                <w:u w:val="single"/>
                <w:shd w:val="clear" w:color="auto" w:fill="FFFFFF"/>
              </w:rPr>
              <w:t xml:space="preserve"> </w:t>
            </w:r>
            <w:proofErr w:type="spellStart"/>
            <w:r w:rsidRPr="00252EE5">
              <w:rPr>
                <w:rFonts w:ascii="Arial" w:hAnsi="Arial" w:cs="Arial"/>
                <w:color w:val="222222"/>
                <w:u w:val="single"/>
                <w:shd w:val="clear" w:color="auto" w:fill="FFFFFF"/>
              </w:rPr>
              <w:t>reacts</w:t>
            </w:r>
            <w:proofErr w:type="spellEnd"/>
            <w:r w:rsidRPr="00252EE5">
              <w:rPr>
                <w:rFonts w:ascii="Arial" w:hAnsi="Arial" w:cs="Arial"/>
                <w:color w:val="222222"/>
                <w:u w:val="single"/>
                <w:shd w:val="clear" w:color="auto" w:fill="FFFFFF"/>
              </w:rPr>
              <w:t xml:space="preserve"> </w:t>
            </w:r>
            <w:proofErr w:type="spellStart"/>
            <w:r w:rsidRPr="00252EE5">
              <w:rPr>
                <w:rFonts w:ascii="Arial" w:hAnsi="Arial" w:cs="Arial"/>
                <w:color w:val="222222"/>
                <w:u w:val="single"/>
                <w:shd w:val="clear" w:color="auto" w:fill="FFFFFF"/>
              </w:rPr>
              <w:t>with</w:t>
            </w:r>
            <w:proofErr w:type="spellEnd"/>
            <w:r w:rsidRPr="00252EE5">
              <w:rPr>
                <w:rFonts w:ascii="Arial" w:hAnsi="Arial" w:cs="Arial"/>
                <w:color w:val="222222"/>
                <w:u w:val="single"/>
                <w:shd w:val="clear" w:color="auto" w:fill="FFFFFF"/>
              </w:rPr>
              <w:t xml:space="preserve"> a </w:t>
            </w:r>
            <w:proofErr w:type="spellStart"/>
            <w:r w:rsidRPr="00252EE5">
              <w:rPr>
                <w:rFonts w:ascii="Arial" w:hAnsi="Arial" w:cs="Arial"/>
                <w:color w:val="222222"/>
                <w:u w:val="single"/>
                <w:shd w:val="clear" w:color="auto" w:fill="FFFFFF"/>
              </w:rPr>
              <w:t>metal</w:t>
            </w:r>
            <w:proofErr w:type="spellEnd"/>
          </w:p>
          <w:p w:rsidR="009D46AD" w:rsidRDefault="00A41A4C" w:rsidP="009E17C9">
            <w:pPr>
              <w:shd w:val="clear" w:color="auto" w:fill="FFFFFF"/>
              <w:spacing w:after="375"/>
              <w:contextualSpacing/>
              <w:rPr>
                <w:rFonts w:ascii="Arial" w:hAnsi="Arial" w:cs="Arial"/>
                <w:color w:val="222222"/>
                <w:shd w:val="clear" w:color="auto" w:fill="FFFFFF"/>
              </w:rPr>
            </w:pPr>
            <w:proofErr w:type="spellStart"/>
            <w:r>
              <w:rPr>
                <w:rFonts w:ascii="Arial" w:hAnsi="Arial" w:cs="Arial"/>
                <w:color w:val="222222"/>
                <w:shd w:val="clear" w:color="auto" w:fill="FFFFFF"/>
              </w:rPr>
              <w:t>When</w:t>
            </w:r>
            <w:proofErr w:type="spellEnd"/>
            <w:r>
              <w:rPr>
                <w:rFonts w:ascii="Arial" w:hAnsi="Arial" w:cs="Arial"/>
                <w:color w:val="222222"/>
                <w:shd w:val="clear" w:color="auto" w:fill="FFFFFF"/>
              </w:rPr>
              <w:t xml:space="preserve"> an </w:t>
            </w:r>
            <w:proofErr w:type="spellStart"/>
            <w:r>
              <w:rPr>
                <w:rFonts w:ascii="Arial" w:hAnsi="Arial" w:cs="Arial"/>
                <w:b/>
                <w:bCs/>
                <w:color w:val="222222"/>
                <w:shd w:val="clear" w:color="auto" w:fill="FFFFFF"/>
              </w:rPr>
              <w:t>acid</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reacts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with</w:t>
            </w:r>
            <w:proofErr w:type="spellEnd"/>
            <w:r>
              <w:rPr>
                <w:rFonts w:ascii="Arial" w:hAnsi="Arial" w:cs="Arial"/>
                <w:color w:val="222222"/>
                <w:shd w:val="clear" w:color="auto" w:fill="FFFFFF"/>
              </w:rPr>
              <w:t> </w:t>
            </w:r>
            <w:proofErr w:type="spellStart"/>
            <w:r>
              <w:rPr>
                <w:rFonts w:ascii="Arial" w:hAnsi="Arial" w:cs="Arial"/>
                <w:b/>
                <w:bCs/>
                <w:color w:val="222222"/>
                <w:shd w:val="clear" w:color="auto" w:fill="FFFFFF"/>
              </w:rPr>
              <w:t>metal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salt</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hydrogen</w:t>
            </w:r>
            <w:proofErr w:type="spellEnd"/>
            <w:r>
              <w:rPr>
                <w:rFonts w:ascii="Arial" w:hAnsi="Arial" w:cs="Arial"/>
                <w:color w:val="222222"/>
                <w:shd w:val="clear" w:color="auto" w:fill="FFFFFF"/>
              </w:rPr>
              <w:t xml:space="preserve"> are </w:t>
            </w:r>
            <w:proofErr w:type="spellStart"/>
            <w:r>
              <w:rPr>
                <w:rFonts w:ascii="Arial" w:hAnsi="Arial" w:cs="Arial"/>
                <w:color w:val="222222"/>
                <w:shd w:val="clear" w:color="auto" w:fill="FFFFFF"/>
              </w:rPr>
              <w:lastRenderedPageBreak/>
              <w:t>produced</w:t>
            </w:r>
            <w:proofErr w:type="spellEnd"/>
            <w:r>
              <w:rPr>
                <w:rFonts w:ascii="Arial" w:hAnsi="Arial" w:cs="Arial"/>
                <w:color w:val="222222"/>
                <w:shd w:val="clear" w:color="auto" w:fill="FFFFFF"/>
              </w:rPr>
              <w:t>: </w:t>
            </w:r>
            <w:proofErr w:type="spellStart"/>
            <w:r>
              <w:rPr>
                <w:rFonts w:ascii="Arial" w:hAnsi="Arial" w:cs="Arial"/>
                <w:b/>
                <w:bCs/>
                <w:color w:val="222222"/>
                <w:shd w:val="clear" w:color="auto" w:fill="FFFFFF"/>
              </w:rPr>
              <w:t>acid</w:t>
            </w:r>
            <w:proofErr w:type="spellEnd"/>
            <w:r>
              <w:rPr>
                <w:rFonts w:ascii="Arial" w:hAnsi="Arial" w:cs="Arial"/>
                <w:color w:val="222222"/>
                <w:shd w:val="clear" w:color="auto" w:fill="FFFFFF"/>
              </w:rPr>
              <w:t> + </w:t>
            </w:r>
            <w:proofErr w:type="spellStart"/>
            <w:r>
              <w:rPr>
                <w:rFonts w:ascii="Arial" w:hAnsi="Arial" w:cs="Arial"/>
                <w:b/>
                <w:bCs/>
                <w:color w:val="222222"/>
                <w:shd w:val="clear" w:color="auto" w:fill="FFFFFF"/>
              </w:rPr>
              <w:t>metal</w:t>
            </w:r>
            <w:proofErr w:type="spellEnd"/>
            <w:r>
              <w:rPr>
                <w:rFonts w:ascii="Arial" w:hAnsi="Arial" w:cs="Arial"/>
                <w:color w:val="222222"/>
                <w:shd w:val="clear" w:color="auto" w:fill="FFFFFF"/>
              </w:rPr>
              <w:t xml:space="preserve"> → </w:t>
            </w:r>
            <w:proofErr w:type="spellStart"/>
            <w:r>
              <w:rPr>
                <w:rFonts w:ascii="Arial" w:hAnsi="Arial" w:cs="Arial"/>
                <w:color w:val="222222"/>
                <w:shd w:val="clear" w:color="auto" w:fill="FFFFFF"/>
              </w:rPr>
              <w:t>salt</w:t>
            </w:r>
            <w:proofErr w:type="spellEnd"/>
            <w:r>
              <w:rPr>
                <w:rFonts w:ascii="Arial" w:hAnsi="Arial" w:cs="Arial"/>
                <w:color w:val="222222"/>
                <w:shd w:val="clear" w:color="auto" w:fill="FFFFFF"/>
              </w:rPr>
              <w:t xml:space="preserve"> + </w:t>
            </w:r>
            <w:proofErr w:type="spellStart"/>
            <w:r>
              <w:rPr>
                <w:rFonts w:ascii="Arial" w:hAnsi="Arial" w:cs="Arial"/>
                <w:color w:val="222222"/>
                <w:shd w:val="clear" w:color="auto" w:fill="FFFFFF"/>
              </w:rPr>
              <w:t>hydrogen</w:t>
            </w:r>
            <w:proofErr w:type="spellEnd"/>
            <w:r>
              <w:rPr>
                <w:rFonts w:ascii="Arial" w:hAnsi="Arial" w:cs="Arial"/>
                <w:color w:val="222222"/>
                <w:shd w:val="clear" w:color="auto" w:fill="FFFFFF"/>
              </w:rPr>
              <w:t xml:space="preserve"> </w:t>
            </w:r>
          </w:p>
          <w:p w:rsidR="00C3410C" w:rsidRDefault="009D46AD" w:rsidP="009E17C9">
            <w:pPr>
              <w:shd w:val="clear" w:color="auto" w:fill="FFFFFF"/>
              <w:spacing w:after="375"/>
              <w:contextualSpacing/>
              <w:rPr>
                <w:rFonts w:ascii="Arial" w:hAnsi="Arial" w:cs="Arial"/>
                <w:color w:val="222222"/>
                <w:shd w:val="clear" w:color="auto" w:fill="FFFFFF"/>
              </w:rPr>
            </w:pPr>
            <w:proofErr w:type="spellStart"/>
            <w:r>
              <w:rPr>
                <w:rFonts w:ascii="Arial" w:hAnsi="Arial" w:cs="Arial"/>
                <w:color w:val="222222"/>
                <w:shd w:val="clear" w:color="auto" w:fill="FFFFFF"/>
              </w:rPr>
              <w:t>Eg</w:t>
            </w:r>
            <w:proofErr w:type="spellEnd"/>
            <w:r>
              <w:rPr>
                <w:rFonts w:ascii="Arial" w:hAnsi="Arial" w:cs="Arial"/>
                <w:color w:val="222222"/>
                <w:shd w:val="clear" w:color="auto" w:fill="FFFFFF"/>
              </w:rPr>
              <w:t> </w:t>
            </w:r>
            <w:proofErr w:type="gramStart"/>
            <w:r>
              <w:rPr>
                <w:rFonts w:ascii="Arial" w:hAnsi="Arial" w:cs="Arial"/>
                <w:color w:val="222222"/>
                <w:shd w:val="clear" w:color="auto" w:fill="FFFFFF"/>
              </w:rPr>
              <w:t xml:space="preserve">: </w:t>
            </w:r>
            <w:r w:rsidR="00A41A4C">
              <w:rPr>
                <w:rFonts w:ascii="Arial" w:hAnsi="Arial" w:cs="Arial"/>
                <w:color w:val="222222"/>
                <w:shd w:val="clear" w:color="auto" w:fill="FFFFFF"/>
              </w:rPr>
              <w:t xml:space="preserve"> </w:t>
            </w:r>
            <w:proofErr w:type="spellStart"/>
            <w:r w:rsidR="00A41A4C">
              <w:rPr>
                <w:rFonts w:ascii="Arial" w:hAnsi="Arial" w:cs="Arial"/>
                <w:color w:val="222222"/>
                <w:shd w:val="clear" w:color="auto" w:fill="FFFFFF"/>
              </w:rPr>
              <w:t>nitric</w:t>
            </w:r>
            <w:proofErr w:type="spellEnd"/>
            <w:proofErr w:type="gramEnd"/>
            <w:r w:rsidR="00A41A4C">
              <w:rPr>
                <w:rFonts w:ascii="Arial" w:hAnsi="Arial" w:cs="Arial"/>
                <w:color w:val="222222"/>
                <w:shd w:val="clear" w:color="auto" w:fill="FFFFFF"/>
              </w:rPr>
              <w:t> </w:t>
            </w:r>
            <w:proofErr w:type="spellStart"/>
            <w:r w:rsidR="00A41A4C">
              <w:rPr>
                <w:rFonts w:ascii="Arial" w:hAnsi="Arial" w:cs="Arial"/>
                <w:b/>
                <w:bCs/>
                <w:color w:val="222222"/>
                <w:shd w:val="clear" w:color="auto" w:fill="FFFFFF"/>
              </w:rPr>
              <w:t>acid</w:t>
            </w:r>
            <w:proofErr w:type="spellEnd"/>
            <w:r w:rsidR="00A41A4C">
              <w:rPr>
                <w:rFonts w:ascii="Arial" w:hAnsi="Arial" w:cs="Arial"/>
                <w:color w:val="222222"/>
                <w:shd w:val="clear" w:color="auto" w:fill="FFFFFF"/>
              </w:rPr>
              <w:t xml:space="preserve"> + calcium → calcium nitrate + </w:t>
            </w:r>
            <w:proofErr w:type="spellStart"/>
            <w:r w:rsidR="00A41A4C">
              <w:rPr>
                <w:rFonts w:ascii="Arial" w:hAnsi="Arial" w:cs="Arial"/>
                <w:color w:val="222222"/>
                <w:shd w:val="clear" w:color="auto" w:fill="FFFFFF"/>
              </w:rPr>
              <w:t>hydrogen</w:t>
            </w:r>
            <w:proofErr w:type="spellEnd"/>
            <w:r w:rsidR="00A41A4C">
              <w:rPr>
                <w:rFonts w:ascii="Arial" w:hAnsi="Arial" w:cs="Arial"/>
                <w:color w:val="222222"/>
                <w:shd w:val="clear" w:color="auto" w:fill="FFFFFF"/>
              </w:rPr>
              <w:t xml:space="preserve"> The </w:t>
            </w:r>
            <w:proofErr w:type="spellStart"/>
            <w:r w:rsidR="00A41A4C">
              <w:rPr>
                <w:rFonts w:ascii="Arial" w:hAnsi="Arial" w:cs="Arial"/>
                <w:color w:val="222222"/>
                <w:shd w:val="clear" w:color="auto" w:fill="FFFFFF"/>
              </w:rPr>
              <w:t>salt</w:t>
            </w:r>
            <w:proofErr w:type="spellEnd"/>
            <w:r w:rsidR="00A41A4C">
              <w:rPr>
                <w:rFonts w:ascii="Arial" w:hAnsi="Arial" w:cs="Arial"/>
                <w:color w:val="222222"/>
                <w:shd w:val="clear" w:color="auto" w:fill="FFFFFF"/>
              </w:rPr>
              <w:t xml:space="preserve"> </w:t>
            </w:r>
            <w:proofErr w:type="spellStart"/>
            <w:r w:rsidR="00A41A4C">
              <w:rPr>
                <w:rFonts w:ascii="Arial" w:hAnsi="Arial" w:cs="Arial"/>
                <w:color w:val="222222"/>
                <w:shd w:val="clear" w:color="auto" w:fill="FFFFFF"/>
              </w:rPr>
              <w:t>that</w:t>
            </w:r>
            <w:proofErr w:type="spellEnd"/>
            <w:r w:rsidR="00A41A4C">
              <w:rPr>
                <w:rFonts w:ascii="Arial" w:hAnsi="Arial" w:cs="Arial"/>
                <w:color w:val="222222"/>
                <w:shd w:val="clear" w:color="auto" w:fill="FFFFFF"/>
              </w:rPr>
              <w:t xml:space="preserve"> </w:t>
            </w:r>
            <w:proofErr w:type="spellStart"/>
            <w:r w:rsidR="00A41A4C">
              <w:rPr>
                <w:rFonts w:ascii="Arial" w:hAnsi="Arial" w:cs="Arial"/>
                <w:color w:val="222222"/>
                <w:shd w:val="clear" w:color="auto" w:fill="FFFFFF"/>
              </w:rPr>
              <w:t>is</w:t>
            </w:r>
            <w:proofErr w:type="spellEnd"/>
            <w:r w:rsidR="00A41A4C">
              <w:rPr>
                <w:rFonts w:ascii="Arial" w:hAnsi="Arial" w:cs="Arial"/>
                <w:color w:val="222222"/>
                <w:shd w:val="clear" w:color="auto" w:fill="FFFFFF"/>
              </w:rPr>
              <w:t xml:space="preserve"> </w:t>
            </w:r>
            <w:proofErr w:type="spellStart"/>
            <w:r w:rsidR="00A41A4C">
              <w:rPr>
                <w:rFonts w:ascii="Arial" w:hAnsi="Arial" w:cs="Arial"/>
                <w:color w:val="222222"/>
                <w:shd w:val="clear" w:color="auto" w:fill="FFFFFF"/>
              </w:rPr>
              <w:t>produced</w:t>
            </w:r>
            <w:proofErr w:type="spellEnd"/>
            <w:r w:rsidR="00A41A4C">
              <w:rPr>
                <w:rFonts w:ascii="Arial" w:hAnsi="Arial" w:cs="Arial"/>
                <w:color w:val="222222"/>
                <w:shd w:val="clear" w:color="auto" w:fill="FFFFFF"/>
              </w:rPr>
              <w:t xml:space="preserve"> </w:t>
            </w:r>
            <w:proofErr w:type="spellStart"/>
            <w:r w:rsidR="00A41A4C">
              <w:rPr>
                <w:rFonts w:ascii="Arial" w:hAnsi="Arial" w:cs="Arial"/>
                <w:color w:val="222222"/>
                <w:shd w:val="clear" w:color="auto" w:fill="FFFFFF"/>
              </w:rPr>
              <w:t>depends</w:t>
            </w:r>
            <w:proofErr w:type="spellEnd"/>
            <w:r w:rsidR="00A41A4C">
              <w:rPr>
                <w:rFonts w:ascii="Arial" w:hAnsi="Arial" w:cs="Arial"/>
                <w:color w:val="222222"/>
                <w:shd w:val="clear" w:color="auto" w:fill="FFFFFF"/>
              </w:rPr>
              <w:t xml:space="preserve"> </w:t>
            </w:r>
            <w:proofErr w:type="spellStart"/>
            <w:r w:rsidR="00A41A4C">
              <w:rPr>
                <w:rFonts w:ascii="Arial" w:hAnsi="Arial" w:cs="Arial"/>
                <w:color w:val="222222"/>
                <w:shd w:val="clear" w:color="auto" w:fill="FFFFFF"/>
              </w:rPr>
              <w:t>upon</w:t>
            </w:r>
            <w:proofErr w:type="spellEnd"/>
            <w:r w:rsidR="00A41A4C">
              <w:rPr>
                <w:rFonts w:ascii="Arial" w:hAnsi="Arial" w:cs="Arial"/>
                <w:color w:val="222222"/>
                <w:shd w:val="clear" w:color="auto" w:fill="FFFFFF"/>
              </w:rPr>
              <w:t xml:space="preserve"> </w:t>
            </w:r>
            <w:proofErr w:type="spellStart"/>
            <w:r w:rsidR="00A41A4C">
              <w:rPr>
                <w:rFonts w:ascii="Arial" w:hAnsi="Arial" w:cs="Arial"/>
                <w:color w:val="222222"/>
                <w:shd w:val="clear" w:color="auto" w:fill="FFFFFF"/>
              </w:rPr>
              <w:t>which</w:t>
            </w:r>
            <w:proofErr w:type="spellEnd"/>
            <w:r w:rsidR="00A41A4C">
              <w:rPr>
                <w:rFonts w:ascii="Arial" w:hAnsi="Arial" w:cs="Arial"/>
                <w:color w:val="222222"/>
                <w:shd w:val="clear" w:color="auto" w:fill="FFFFFF"/>
              </w:rPr>
              <w:t> </w:t>
            </w:r>
            <w:proofErr w:type="spellStart"/>
            <w:r w:rsidR="00A41A4C">
              <w:rPr>
                <w:rFonts w:ascii="Arial" w:hAnsi="Arial" w:cs="Arial"/>
                <w:b/>
                <w:bCs/>
                <w:color w:val="222222"/>
                <w:shd w:val="clear" w:color="auto" w:fill="FFFFFF"/>
              </w:rPr>
              <w:t>acid</w:t>
            </w:r>
            <w:proofErr w:type="spellEnd"/>
            <w:r w:rsidR="00A41A4C">
              <w:rPr>
                <w:rFonts w:ascii="Arial" w:hAnsi="Arial" w:cs="Arial"/>
                <w:color w:val="222222"/>
                <w:shd w:val="clear" w:color="auto" w:fill="FFFFFF"/>
              </w:rPr>
              <w:t xml:space="preserve"> and </w:t>
            </w:r>
            <w:proofErr w:type="spellStart"/>
            <w:r w:rsidR="00A41A4C">
              <w:rPr>
                <w:rFonts w:ascii="Arial" w:hAnsi="Arial" w:cs="Arial"/>
                <w:color w:val="222222"/>
                <w:shd w:val="clear" w:color="auto" w:fill="FFFFFF"/>
              </w:rPr>
              <w:t>which</w:t>
            </w:r>
            <w:proofErr w:type="spellEnd"/>
            <w:r w:rsidR="00A41A4C">
              <w:rPr>
                <w:rFonts w:ascii="Arial" w:hAnsi="Arial" w:cs="Arial"/>
                <w:color w:val="222222"/>
                <w:shd w:val="clear" w:color="auto" w:fill="FFFFFF"/>
              </w:rPr>
              <w:t> </w:t>
            </w:r>
            <w:proofErr w:type="spellStart"/>
            <w:r w:rsidR="00A41A4C">
              <w:rPr>
                <w:rFonts w:ascii="Arial" w:hAnsi="Arial" w:cs="Arial"/>
                <w:b/>
                <w:bCs/>
                <w:color w:val="222222"/>
                <w:shd w:val="clear" w:color="auto" w:fill="FFFFFF"/>
              </w:rPr>
              <w:t>metal</w:t>
            </w:r>
            <w:proofErr w:type="spellEnd"/>
            <w:r w:rsidR="00A41A4C">
              <w:rPr>
                <w:rFonts w:ascii="Arial" w:hAnsi="Arial" w:cs="Arial"/>
                <w:b/>
                <w:bCs/>
                <w:color w:val="222222"/>
                <w:shd w:val="clear" w:color="auto" w:fill="FFFFFF"/>
              </w:rPr>
              <w:t xml:space="preserve"> </w:t>
            </w:r>
            <w:proofErr w:type="spellStart"/>
            <w:r w:rsidR="00A41A4C">
              <w:rPr>
                <w:rFonts w:ascii="Arial" w:hAnsi="Arial" w:cs="Arial"/>
                <w:b/>
                <w:bCs/>
                <w:color w:val="222222"/>
                <w:shd w:val="clear" w:color="auto" w:fill="FFFFFF"/>
              </w:rPr>
              <w:t>react</w:t>
            </w:r>
            <w:proofErr w:type="spellEnd"/>
            <w:r w:rsidR="00A41A4C">
              <w:rPr>
                <w:rFonts w:ascii="Arial" w:hAnsi="Arial" w:cs="Arial"/>
                <w:color w:val="222222"/>
                <w:shd w:val="clear" w:color="auto" w:fill="FFFFFF"/>
              </w:rPr>
              <w:t>.</w:t>
            </w:r>
          </w:p>
          <w:p w:rsidR="009D46AD" w:rsidRDefault="009D46AD" w:rsidP="009E17C9">
            <w:pPr>
              <w:shd w:val="clear" w:color="auto" w:fill="FFFFFF"/>
              <w:spacing w:after="375"/>
              <w:contextualSpacing/>
              <w:rPr>
                <w:rFonts w:ascii="Arial" w:hAnsi="Arial" w:cs="Arial"/>
                <w:color w:val="222222"/>
                <w:shd w:val="clear" w:color="auto" w:fill="FFFFFF"/>
              </w:rPr>
            </w:pPr>
          </w:p>
          <w:p w:rsidR="00252EE5" w:rsidRPr="00252EE5" w:rsidRDefault="00252EE5" w:rsidP="00252EE5">
            <w:pPr>
              <w:pStyle w:val="NormalWeb"/>
              <w:spacing w:before="0" w:beforeAutospacing="0" w:after="240" w:afterAutospacing="0"/>
              <w:contextualSpacing/>
              <w:rPr>
                <w:rFonts w:ascii="Arial" w:hAnsi="Arial" w:cs="Arial"/>
                <w:color w:val="222222"/>
                <w:u w:val="single"/>
                <w:shd w:val="clear" w:color="auto" w:fill="FFFFFF"/>
              </w:rPr>
            </w:pPr>
            <w:r>
              <w:rPr>
                <w:rFonts w:ascii="Arial" w:hAnsi="Arial" w:cs="Arial"/>
                <w:color w:val="222222"/>
                <w:shd w:val="clear" w:color="auto" w:fill="FFFFFF"/>
              </w:rPr>
              <w:t>2</w:t>
            </w:r>
            <w:r w:rsidRPr="00252EE5">
              <w:rPr>
                <w:rFonts w:ascii="Arial" w:hAnsi="Arial" w:cs="Arial"/>
                <w:color w:val="222222"/>
                <w:u w:val="single"/>
                <w:shd w:val="clear" w:color="auto" w:fill="FFFFFF"/>
              </w:rPr>
              <w:t>. Acids react</w:t>
            </w:r>
            <w:r w:rsidR="00BD502F">
              <w:rPr>
                <w:rFonts w:ascii="Arial" w:hAnsi="Arial" w:cs="Arial"/>
                <w:color w:val="222222"/>
                <w:u w:val="single"/>
                <w:shd w:val="clear" w:color="auto" w:fill="FFFFFF"/>
              </w:rPr>
              <w:t>s</w:t>
            </w:r>
            <w:r w:rsidRPr="00252EE5">
              <w:rPr>
                <w:rFonts w:ascii="Arial" w:hAnsi="Arial" w:cs="Arial"/>
                <w:color w:val="222222"/>
                <w:u w:val="single"/>
                <w:shd w:val="clear" w:color="auto" w:fill="FFFFFF"/>
              </w:rPr>
              <w:t xml:space="preserve"> with Metal carbonate </w:t>
            </w:r>
          </w:p>
          <w:p w:rsidR="009D46AD" w:rsidRDefault="009D46AD" w:rsidP="00252EE5">
            <w:pPr>
              <w:pStyle w:val="NormalWeb"/>
              <w:spacing w:before="0" w:beforeAutospacing="0" w:after="240" w:afterAutospacing="0"/>
              <w:contextualSpacing/>
              <w:rPr>
                <w:rFonts w:ascii="Arial" w:hAnsi="Arial" w:cs="Arial"/>
                <w:color w:val="231F20"/>
              </w:rPr>
            </w:pPr>
            <w:r>
              <w:rPr>
                <w:rFonts w:ascii="Arial" w:hAnsi="Arial" w:cs="Arial"/>
                <w:color w:val="222222"/>
                <w:shd w:val="clear" w:color="auto" w:fill="FFFFFF"/>
              </w:rPr>
              <w:t>When </w:t>
            </w:r>
            <w:r>
              <w:rPr>
                <w:rFonts w:ascii="Arial" w:hAnsi="Arial" w:cs="Arial"/>
                <w:b/>
                <w:bCs/>
                <w:color w:val="222222"/>
                <w:shd w:val="clear" w:color="auto" w:fill="FFFFFF"/>
              </w:rPr>
              <w:t>acids react</w:t>
            </w:r>
            <w:r>
              <w:rPr>
                <w:rFonts w:ascii="Arial" w:hAnsi="Arial" w:cs="Arial"/>
                <w:color w:val="222222"/>
                <w:shd w:val="clear" w:color="auto" w:fill="FFFFFF"/>
              </w:rPr>
              <w:t> with </w:t>
            </w:r>
            <w:r>
              <w:rPr>
                <w:rFonts w:ascii="Arial" w:hAnsi="Arial" w:cs="Arial"/>
                <w:b/>
                <w:bCs/>
                <w:color w:val="222222"/>
                <w:shd w:val="clear" w:color="auto" w:fill="FFFFFF"/>
              </w:rPr>
              <w:t>carbonates</w:t>
            </w:r>
            <w:r>
              <w:rPr>
                <w:rFonts w:ascii="Arial" w:hAnsi="Arial" w:cs="Arial"/>
                <w:color w:val="222222"/>
                <w:shd w:val="clear" w:color="auto" w:fill="FFFFFF"/>
              </w:rPr>
              <w:t>, such as calcium </w:t>
            </w:r>
            <w:r>
              <w:rPr>
                <w:rFonts w:ascii="Arial" w:hAnsi="Arial" w:cs="Arial"/>
                <w:b/>
                <w:bCs/>
                <w:color w:val="222222"/>
                <w:shd w:val="clear" w:color="auto" w:fill="FFFFFF"/>
              </w:rPr>
              <w:t>carbonate</w:t>
            </w:r>
            <w:r>
              <w:rPr>
                <w:rFonts w:ascii="Arial" w:hAnsi="Arial" w:cs="Arial"/>
                <w:color w:val="222222"/>
                <w:shd w:val="clear" w:color="auto" w:fill="FFFFFF"/>
              </w:rPr>
              <w:t> (found in chalk, limestone and marble), a salt, water and carbon dioxide are made</w:t>
            </w:r>
            <w:r w:rsidR="00252EE5">
              <w:rPr>
                <w:rFonts w:ascii="Arial" w:hAnsi="Arial" w:cs="Arial"/>
                <w:color w:val="222222"/>
                <w:shd w:val="clear" w:color="auto" w:fill="FFFFFF"/>
              </w:rPr>
              <w:t xml:space="preserve"> which is an exothermic reaction</w:t>
            </w:r>
            <w:r>
              <w:rPr>
                <w:rFonts w:ascii="Arial" w:hAnsi="Arial" w:cs="Arial"/>
                <w:color w:val="222222"/>
                <w:shd w:val="clear" w:color="auto" w:fill="FFFFFF"/>
              </w:rPr>
              <w:t>.</w:t>
            </w:r>
            <w:r>
              <w:rPr>
                <w:rFonts w:ascii="Arial" w:hAnsi="Arial" w:cs="Arial"/>
                <w:color w:val="231F20"/>
              </w:rPr>
              <w:t xml:space="preserve"> </w:t>
            </w:r>
          </w:p>
          <w:p w:rsidR="009D46AD" w:rsidRDefault="009D46AD" w:rsidP="00252EE5">
            <w:pPr>
              <w:pStyle w:val="NormalWeb"/>
              <w:numPr>
                <w:ilvl w:val="0"/>
                <w:numId w:val="16"/>
              </w:numPr>
              <w:spacing w:before="0" w:beforeAutospacing="0" w:after="240" w:afterAutospacing="0"/>
              <w:contextualSpacing/>
              <w:rPr>
                <w:rFonts w:ascii="Arial" w:hAnsi="Arial" w:cs="Arial"/>
                <w:color w:val="231F20"/>
              </w:rPr>
            </w:pPr>
            <w:r>
              <w:rPr>
                <w:rFonts w:ascii="Arial" w:hAnsi="Arial" w:cs="Arial"/>
                <w:color w:val="231F20"/>
              </w:rPr>
              <w:t>acid + metal carbonate → salt + water + carbon dioxide</w:t>
            </w:r>
          </w:p>
          <w:p w:rsidR="009D46AD" w:rsidRDefault="009D46AD" w:rsidP="00252EE5">
            <w:pPr>
              <w:pStyle w:val="NormalWeb"/>
              <w:spacing w:before="0" w:beforeAutospacing="0" w:after="240" w:afterAutospacing="0"/>
              <w:contextualSpacing/>
              <w:rPr>
                <w:rFonts w:ascii="Arial" w:hAnsi="Arial" w:cs="Arial"/>
                <w:color w:val="231F20"/>
              </w:rPr>
            </w:pPr>
            <w:proofErr w:type="spellStart"/>
            <w:r>
              <w:rPr>
                <w:rFonts w:ascii="Arial" w:hAnsi="Arial" w:cs="Arial"/>
                <w:color w:val="231F20"/>
              </w:rPr>
              <w:t>Eg</w:t>
            </w:r>
            <w:proofErr w:type="spellEnd"/>
            <w:r>
              <w:rPr>
                <w:rFonts w:ascii="Arial" w:hAnsi="Arial" w:cs="Arial"/>
                <w:color w:val="231F20"/>
              </w:rPr>
              <w:t xml:space="preserve">: </w:t>
            </w:r>
            <w:proofErr w:type="spellStart"/>
            <w:r>
              <w:rPr>
                <w:rFonts w:ascii="Arial" w:hAnsi="Arial" w:cs="Arial"/>
                <w:color w:val="231F20"/>
              </w:rPr>
              <w:t>S</w:t>
            </w:r>
            <w:r>
              <w:rPr>
                <w:rFonts w:ascii="Arial" w:hAnsi="Arial" w:cs="Arial"/>
                <w:color w:val="231F20"/>
              </w:rPr>
              <w:t>ulfuric</w:t>
            </w:r>
            <w:proofErr w:type="spellEnd"/>
            <w:r>
              <w:rPr>
                <w:rFonts w:ascii="Arial" w:hAnsi="Arial" w:cs="Arial"/>
                <w:color w:val="231F20"/>
              </w:rPr>
              <w:t xml:space="preserve"> acid + iron(II) carbonate → iron(II) </w:t>
            </w:r>
            <w:proofErr w:type="spellStart"/>
            <w:r>
              <w:rPr>
                <w:rFonts w:ascii="Arial" w:hAnsi="Arial" w:cs="Arial"/>
                <w:color w:val="231F20"/>
              </w:rPr>
              <w:t>sulfate</w:t>
            </w:r>
            <w:proofErr w:type="spellEnd"/>
            <w:r>
              <w:rPr>
                <w:rFonts w:ascii="Arial" w:hAnsi="Arial" w:cs="Arial"/>
                <w:color w:val="231F20"/>
              </w:rPr>
              <w:t xml:space="preserve"> + water + carbon dioxide</w:t>
            </w:r>
          </w:p>
          <w:p w:rsidR="009D46AD" w:rsidRDefault="00252EE5" w:rsidP="00252EE5">
            <w:pPr>
              <w:pStyle w:val="NormalWeb"/>
              <w:spacing w:before="0" w:beforeAutospacing="0" w:after="240" w:afterAutospacing="0"/>
              <w:contextualSpacing/>
              <w:rPr>
                <w:rFonts w:ascii="Arial" w:hAnsi="Arial" w:cs="Arial"/>
                <w:color w:val="231F20"/>
              </w:rPr>
            </w:pPr>
            <w:r>
              <w:rPr>
                <w:rFonts w:ascii="Arial" w:hAnsi="Arial" w:cs="Arial"/>
                <w:color w:val="231F20"/>
              </w:rPr>
              <w:t xml:space="preserve">       </w:t>
            </w:r>
            <w:r w:rsidR="009D46AD">
              <w:rPr>
                <w:rFonts w:ascii="Arial" w:hAnsi="Arial" w:cs="Arial"/>
                <w:color w:val="231F20"/>
              </w:rPr>
              <w:t>H</w:t>
            </w:r>
            <w:r w:rsidR="009D46AD">
              <w:rPr>
                <w:rFonts w:ascii="Arial" w:hAnsi="Arial" w:cs="Arial"/>
                <w:color w:val="231F20"/>
                <w:vertAlign w:val="subscript"/>
              </w:rPr>
              <w:t>2</w:t>
            </w:r>
            <w:r w:rsidR="009D46AD">
              <w:rPr>
                <w:rFonts w:ascii="Arial" w:hAnsi="Arial" w:cs="Arial"/>
                <w:color w:val="231F20"/>
              </w:rPr>
              <w:t>SO</w:t>
            </w:r>
            <w:r w:rsidR="009D46AD">
              <w:rPr>
                <w:rFonts w:ascii="Arial" w:hAnsi="Arial" w:cs="Arial"/>
                <w:color w:val="231F20"/>
                <w:vertAlign w:val="subscript"/>
              </w:rPr>
              <w:t>4</w:t>
            </w:r>
            <w:r w:rsidR="009D46AD">
              <w:rPr>
                <w:rFonts w:ascii="Arial" w:hAnsi="Arial" w:cs="Arial"/>
                <w:color w:val="231F20"/>
              </w:rPr>
              <w:t> + FeCO</w:t>
            </w:r>
            <w:r w:rsidR="009D46AD">
              <w:rPr>
                <w:rFonts w:ascii="Arial" w:hAnsi="Arial" w:cs="Arial"/>
                <w:color w:val="231F20"/>
                <w:vertAlign w:val="subscript"/>
              </w:rPr>
              <w:t>3</w:t>
            </w:r>
            <w:r w:rsidR="009D46AD">
              <w:rPr>
                <w:rFonts w:ascii="Arial" w:hAnsi="Arial" w:cs="Arial"/>
                <w:color w:val="231F20"/>
              </w:rPr>
              <w:t> → FeSO</w:t>
            </w:r>
            <w:r w:rsidR="009D46AD">
              <w:rPr>
                <w:rFonts w:ascii="Arial" w:hAnsi="Arial" w:cs="Arial"/>
                <w:color w:val="231F20"/>
                <w:vertAlign w:val="subscript"/>
              </w:rPr>
              <w:t>4</w:t>
            </w:r>
            <w:r w:rsidR="009D46AD">
              <w:rPr>
                <w:rFonts w:ascii="Arial" w:hAnsi="Arial" w:cs="Arial"/>
                <w:color w:val="231F20"/>
              </w:rPr>
              <w:t> + H</w:t>
            </w:r>
            <w:r w:rsidR="009D46AD">
              <w:rPr>
                <w:rFonts w:ascii="Arial" w:hAnsi="Arial" w:cs="Arial"/>
                <w:color w:val="231F20"/>
                <w:vertAlign w:val="subscript"/>
              </w:rPr>
              <w:t>2</w:t>
            </w:r>
            <w:r w:rsidR="009D46AD">
              <w:rPr>
                <w:rFonts w:ascii="Arial" w:hAnsi="Arial" w:cs="Arial"/>
                <w:color w:val="231F20"/>
              </w:rPr>
              <w:t>O + CO</w:t>
            </w:r>
            <w:r w:rsidR="009D46AD">
              <w:rPr>
                <w:rFonts w:ascii="Arial" w:hAnsi="Arial" w:cs="Arial"/>
                <w:color w:val="231F20"/>
                <w:vertAlign w:val="subscript"/>
              </w:rPr>
              <w:t>2</w:t>
            </w:r>
          </w:p>
          <w:p w:rsidR="00BD502F" w:rsidRDefault="00BD502F" w:rsidP="00252EE5">
            <w:pPr>
              <w:pStyle w:val="NormalWeb"/>
              <w:spacing w:before="0" w:beforeAutospacing="0" w:after="240" w:afterAutospacing="0"/>
              <w:contextualSpacing/>
              <w:rPr>
                <w:rFonts w:ascii="Arial" w:hAnsi="Arial" w:cs="Arial"/>
                <w:color w:val="231F20"/>
              </w:rPr>
            </w:pPr>
          </w:p>
          <w:p w:rsidR="00252EE5" w:rsidRPr="00BD502F" w:rsidRDefault="00BD502F" w:rsidP="00252EE5">
            <w:pPr>
              <w:pStyle w:val="NormalWeb"/>
              <w:spacing w:before="0" w:beforeAutospacing="0" w:after="240" w:afterAutospacing="0"/>
              <w:contextualSpacing/>
              <w:rPr>
                <w:rFonts w:ascii="Arial" w:hAnsi="Arial" w:cs="Arial"/>
                <w:color w:val="231F20"/>
                <w:u w:val="single"/>
              </w:rPr>
            </w:pPr>
            <w:r>
              <w:rPr>
                <w:rFonts w:ascii="Arial" w:hAnsi="Arial" w:cs="Arial"/>
                <w:color w:val="231F20"/>
              </w:rPr>
              <w:t xml:space="preserve">3. </w:t>
            </w:r>
            <w:r w:rsidRPr="00BD502F">
              <w:rPr>
                <w:rFonts w:ascii="Arial" w:hAnsi="Arial" w:cs="Arial"/>
                <w:color w:val="231F20"/>
                <w:u w:val="single"/>
              </w:rPr>
              <w:t>Acids react</w:t>
            </w:r>
            <w:r>
              <w:rPr>
                <w:rFonts w:ascii="Arial" w:hAnsi="Arial" w:cs="Arial"/>
                <w:color w:val="231F20"/>
                <w:u w:val="single"/>
              </w:rPr>
              <w:t>s</w:t>
            </w:r>
            <w:r w:rsidRPr="00BD502F">
              <w:rPr>
                <w:rFonts w:ascii="Arial" w:hAnsi="Arial" w:cs="Arial"/>
                <w:color w:val="231F20"/>
                <w:u w:val="single"/>
              </w:rPr>
              <w:t xml:space="preserve"> with a base</w:t>
            </w:r>
          </w:p>
          <w:p w:rsidR="00252EE5" w:rsidRDefault="00BD502F" w:rsidP="00252EE5">
            <w:pPr>
              <w:pStyle w:val="NormalWeb"/>
              <w:spacing w:before="0" w:beforeAutospacing="0" w:after="240" w:afterAutospacing="0"/>
              <w:contextualSpacing/>
              <w:rPr>
                <w:rFonts w:ascii="Arial" w:hAnsi="Arial" w:cs="Arial"/>
                <w:color w:val="231F20"/>
              </w:rPr>
            </w:pPr>
            <w:r>
              <w:rPr>
                <w:rFonts w:ascii="Arial" w:hAnsi="Arial" w:cs="Arial"/>
                <w:color w:val="231F20"/>
              </w:rPr>
              <w:t xml:space="preserve"> </w:t>
            </w:r>
            <w:r w:rsidR="00252EE5">
              <w:rPr>
                <w:rFonts w:ascii="Arial" w:hAnsi="Arial" w:cs="Arial"/>
                <w:color w:val="231F20"/>
              </w:rPr>
              <w:t>When acids react with a base, a salt and water are made.</w:t>
            </w:r>
          </w:p>
          <w:p w:rsidR="00252EE5" w:rsidRDefault="00252EE5" w:rsidP="00252EE5">
            <w:pPr>
              <w:pStyle w:val="NormalWeb"/>
              <w:numPr>
                <w:ilvl w:val="0"/>
                <w:numId w:val="16"/>
              </w:numPr>
              <w:spacing w:before="0" w:beforeAutospacing="0" w:after="240" w:afterAutospacing="0"/>
              <w:contextualSpacing/>
              <w:rPr>
                <w:rFonts w:ascii="Arial" w:hAnsi="Arial" w:cs="Arial"/>
                <w:color w:val="231F20"/>
              </w:rPr>
            </w:pPr>
            <w:r>
              <w:rPr>
                <w:rFonts w:ascii="Arial" w:hAnsi="Arial" w:cs="Arial"/>
                <w:color w:val="231F20"/>
              </w:rPr>
              <w:t>acid + base → salt + water</w:t>
            </w:r>
          </w:p>
          <w:p w:rsidR="00252EE5" w:rsidRDefault="00252EE5" w:rsidP="00252EE5">
            <w:pPr>
              <w:pStyle w:val="NormalWeb"/>
              <w:numPr>
                <w:ilvl w:val="0"/>
                <w:numId w:val="16"/>
              </w:numPr>
              <w:spacing w:before="0" w:beforeAutospacing="0" w:after="240" w:afterAutospacing="0"/>
              <w:contextualSpacing/>
              <w:rPr>
                <w:rFonts w:ascii="Arial" w:hAnsi="Arial" w:cs="Arial"/>
                <w:color w:val="231F20"/>
              </w:rPr>
            </w:pPr>
            <w:r>
              <w:rPr>
                <w:rFonts w:ascii="Arial" w:hAnsi="Arial" w:cs="Arial"/>
                <w:color w:val="231F20"/>
              </w:rPr>
              <w:t>nitric acid + magnesium oxide → magnesium nitrate + water</w:t>
            </w:r>
          </w:p>
          <w:p w:rsidR="00252EE5" w:rsidRDefault="00252EE5" w:rsidP="00252EE5">
            <w:pPr>
              <w:pStyle w:val="NormalWeb"/>
              <w:spacing w:before="0" w:beforeAutospacing="0" w:after="240" w:afterAutospacing="0"/>
              <w:contextualSpacing/>
              <w:rPr>
                <w:rFonts w:ascii="Arial" w:hAnsi="Arial" w:cs="Arial"/>
                <w:color w:val="231F20"/>
              </w:rPr>
            </w:pPr>
            <w:r>
              <w:rPr>
                <w:rFonts w:ascii="Arial" w:hAnsi="Arial" w:cs="Arial"/>
                <w:color w:val="231F20"/>
              </w:rPr>
              <w:t xml:space="preserve">       </w:t>
            </w:r>
            <w:r>
              <w:rPr>
                <w:rFonts w:ascii="Arial" w:hAnsi="Arial" w:cs="Arial"/>
                <w:color w:val="231F20"/>
              </w:rPr>
              <w:t>2HNO</w:t>
            </w:r>
            <w:r>
              <w:rPr>
                <w:rFonts w:ascii="Arial" w:hAnsi="Arial" w:cs="Arial"/>
                <w:color w:val="231F20"/>
                <w:vertAlign w:val="subscript"/>
              </w:rPr>
              <w:t>3</w:t>
            </w:r>
            <w:r>
              <w:rPr>
                <w:rFonts w:ascii="Arial" w:hAnsi="Arial" w:cs="Arial"/>
                <w:color w:val="231F20"/>
              </w:rPr>
              <w:t xml:space="preserve"> + </w:t>
            </w:r>
            <w:proofErr w:type="spellStart"/>
            <w:r>
              <w:rPr>
                <w:rFonts w:ascii="Arial" w:hAnsi="Arial" w:cs="Arial"/>
                <w:color w:val="231F20"/>
              </w:rPr>
              <w:t>MgO</w:t>
            </w:r>
            <w:proofErr w:type="spellEnd"/>
            <w:r>
              <w:rPr>
                <w:rFonts w:ascii="Arial" w:hAnsi="Arial" w:cs="Arial"/>
                <w:color w:val="231F20"/>
              </w:rPr>
              <w:t xml:space="preserve"> → Mg(NO</w:t>
            </w:r>
            <w:r>
              <w:rPr>
                <w:rFonts w:ascii="Arial" w:hAnsi="Arial" w:cs="Arial"/>
                <w:color w:val="231F20"/>
                <w:vertAlign w:val="subscript"/>
              </w:rPr>
              <w:t>3</w:t>
            </w:r>
            <w:r>
              <w:rPr>
                <w:rFonts w:ascii="Arial" w:hAnsi="Arial" w:cs="Arial"/>
                <w:color w:val="231F20"/>
              </w:rPr>
              <w:t>)</w:t>
            </w:r>
            <w:r>
              <w:rPr>
                <w:rFonts w:ascii="Arial" w:hAnsi="Arial" w:cs="Arial"/>
                <w:color w:val="231F20"/>
                <w:vertAlign w:val="subscript"/>
              </w:rPr>
              <w:t>2</w:t>
            </w:r>
            <w:r>
              <w:rPr>
                <w:rFonts w:ascii="Arial" w:hAnsi="Arial" w:cs="Arial"/>
                <w:color w:val="231F20"/>
              </w:rPr>
              <w:t> + H</w:t>
            </w:r>
            <w:r>
              <w:rPr>
                <w:rFonts w:ascii="Arial" w:hAnsi="Arial" w:cs="Arial"/>
                <w:color w:val="231F20"/>
                <w:vertAlign w:val="subscript"/>
              </w:rPr>
              <w:t>2</w:t>
            </w:r>
            <w:r>
              <w:rPr>
                <w:rFonts w:ascii="Arial" w:hAnsi="Arial" w:cs="Arial"/>
                <w:color w:val="231F20"/>
              </w:rPr>
              <w:t>O</w:t>
            </w:r>
          </w:p>
          <w:p w:rsidR="00252EE5" w:rsidRDefault="00252EE5" w:rsidP="00252EE5">
            <w:pPr>
              <w:pStyle w:val="NormalWeb"/>
              <w:spacing w:before="0" w:beforeAutospacing="0" w:after="240" w:afterAutospacing="0"/>
              <w:contextualSpacing/>
              <w:rPr>
                <w:rFonts w:ascii="Arial" w:hAnsi="Arial" w:cs="Arial"/>
                <w:color w:val="231F20"/>
              </w:rPr>
            </w:pPr>
            <w:r>
              <w:rPr>
                <w:rFonts w:ascii="Arial" w:hAnsi="Arial" w:cs="Arial"/>
                <w:color w:val="231F20"/>
              </w:rPr>
              <w:t>Also note that the reaction of metal oxides with acids is exothermic (</w:t>
            </w:r>
            <w:proofErr w:type="spellStart"/>
            <w:r>
              <w:rPr>
                <w:rFonts w:ascii="Arial" w:hAnsi="Arial" w:cs="Arial"/>
                <w:color w:val="231F20"/>
              </w:rPr>
              <w:t>ie</w:t>
            </w:r>
            <w:proofErr w:type="spellEnd"/>
            <w:r>
              <w:rPr>
                <w:rFonts w:ascii="Arial" w:hAnsi="Arial" w:cs="Arial"/>
                <w:color w:val="231F20"/>
              </w:rPr>
              <w:t xml:space="preserve"> heat energy is given out).</w:t>
            </w:r>
          </w:p>
          <w:p w:rsidR="009D46AD" w:rsidRDefault="009D46AD" w:rsidP="00BD502F">
            <w:pPr>
              <w:pStyle w:val="NormalWeb"/>
              <w:spacing w:before="0" w:beforeAutospacing="0" w:after="240" w:afterAutospacing="0"/>
              <w:contextualSpacing/>
              <w:rPr>
                <w:rFonts w:ascii="Arial" w:hAnsi="Arial" w:cs="Arial"/>
                <w:color w:val="231F20"/>
              </w:rPr>
            </w:pPr>
          </w:p>
          <w:p w:rsidR="00BD502F" w:rsidRPr="00BD502F" w:rsidRDefault="00BD502F" w:rsidP="00BD502F">
            <w:pPr>
              <w:pStyle w:val="NormalWeb"/>
              <w:spacing w:before="0" w:beforeAutospacing="0" w:after="240" w:afterAutospacing="0"/>
              <w:contextualSpacing/>
              <w:rPr>
                <w:rFonts w:ascii="Arial" w:hAnsi="Arial" w:cs="Arial"/>
                <w:color w:val="231F20"/>
                <w:u w:val="single"/>
              </w:rPr>
            </w:pPr>
            <w:r>
              <w:rPr>
                <w:rFonts w:ascii="Arial" w:hAnsi="Arial" w:cs="Arial"/>
                <w:color w:val="231F20"/>
              </w:rPr>
              <w:t>4</w:t>
            </w:r>
            <w:r w:rsidRPr="00BD502F">
              <w:rPr>
                <w:rFonts w:ascii="Arial" w:hAnsi="Arial" w:cs="Arial"/>
                <w:color w:val="231F20"/>
                <w:u w:val="single"/>
              </w:rPr>
              <w:t xml:space="preserve">. Acid reacts with metal oxides </w:t>
            </w:r>
          </w:p>
          <w:p w:rsidR="00252EE5" w:rsidRDefault="00252EE5" w:rsidP="00BD502F">
            <w:pPr>
              <w:pStyle w:val="NormalWeb"/>
              <w:spacing w:before="0" w:beforeAutospacing="0" w:after="240" w:afterAutospacing="0"/>
              <w:contextualSpacing/>
              <w:rPr>
                <w:rFonts w:ascii="Arial" w:hAnsi="Arial" w:cs="Arial"/>
                <w:color w:val="231F20"/>
              </w:rPr>
            </w:pPr>
            <w:r>
              <w:rPr>
                <w:rFonts w:ascii="Arial" w:hAnsi="Arial" w:cs="Arial"/>
                <w:color w:val="231F20"/>
              </w:rPr>
              <w:t>A salt and water are produced when acids react with metal oxides. Metal oxides are bases, because they neutralise acids.</w:t>
            </w:r>
          </w:p>
          <w:p w:rsidR="00252EE5" w:rsidRDefault="00252EE5" w:rsidP="00BD502F">
            <w:pPr>
              <w:pStyle w:val="NormalWeb"/>
              <w:spacing w:before="0" w:beforeAutospacing="0" w:after="240" w:afterAutospacing="0"/>
              <w:contextualSpacing/>
              <w:rPr>
                <w:rFonts w:ascii="Arial" w:hAnsi="Arial" w:cs="Arial"/>
                <w:color w:val="231F20"/>
              </w:rPr>
            </w:pPr>
            <w:r>
              <w:rPr>
                <w:rFonts w:ascii="Arial" w:hAnsi="Arial" w:cs="Arial"/>
                <w:color w:val="231F20"/>
              </w:rPr>
              <w:t>In general:</w:t>
            </w:r>
          </w:p>
          <w:p w:rsidR="00252EE5" w:rsidRDefault="00252EE5" w:rsidP="00252EE5">
            <w:pPr>
              <w:pStyle w:val="NormalWeb"/>
              <w:spacing w:before="0" w:beforeAutospacing="0" w:after="240" w:afterAutospacing="0"/>
              <w:contextualSpacing/>
              <w:rPr>
                <w:rFonts w:ascii="Arial" w:hAnsi="Arial" w:cs="Arial"/>
                <w:color w:val="231F20"/>
              </w:rPr>
            </w:pPr>
            <w:r>
              <w:rPr>
                <w:rFonts w:ascii="Arial" w:hAnsi="Arial" w:cs="Arial"/>
                <w:color w:val="231F20"/>
              </w:rPr>
              <w:t xml:space="preserve">      </w:t>
            </w:r>
            <w:r>
              <w:rPr>
                <w:rFonts w:ascii="Arial" w:hAnsi="Arial" w:cs="Arial"/>
                <w:color w:val="231F20"/>
              </w:rPr>
              <w:t>acid + metal oxide → salt + water</w:t>
            </w:r>
          </w:p>
          <w:p w:rsidR="00252EE5" w:rsidRDefault="00252EE5" w:rsidP="00252EE5">
            <w:pPr>
              <w:pStyle w:val="NormalWeb"/>
              <w:spacing w:before="0" w:beforeAutospacing="0" w:after="240" w:afterAutospacing="0"/>
              <w:contextualSpacing/>
              <w:rPr>
                <w:rFonts w:ascii="Arial" w:hAnsi="Arial" w:cs="Arial"/>
                <w:color w:val="231F20"/>
              </w:rPr>
            </w:pPr>
            <w:r>
              <w:rPr>
                <w:rFonts w:ascii="Arial" w:hAnsi="Arial" w:cs="Arial"/>
                <w:color w:val="231F20"/>
              </w:rPr>
              <w:t>For example:</w:t>
            </w:r>
          </w:p>
          <w:p w:rsidR="00252EE5" w:rsidRDefault="00252EE5" w:rsidP="00252EE5">
            <w:pPr>
              <w:pStyle w:val="NormalWeb"/>
              <w:spacing w:before="0" w:beforeAutospacing="0" w:after="240" w:afterAutospacing="0"/>
              <w:contextualSpacing/>
              <w:rPr>
                <w:rFonts w:ascii="Arial" w:hAnsi="Arial" w:cs="Arial"/>
                <w:color w:val="231F20"/>
              </w:rPr>
            </w:pPr>
            <w:r>
              <w:rPr>
                <w:rFonts w:ascii="Arial" w:hAnsi="Arial" w:cs="Arial"/>
                <w:color w:val="231F20"/>
              </w:rPr>
              <w:t xml:space="preserve">       </w:t>
            </w:r>
            <w:proofErr w:type="spellStart"/>
            <w:r>
              <w:rPr>
                <w:rFonts w:ascii="Arial" w:hAnsi="Arial" w:cs="Arial"/>
                <w:color w:val="231F20"/>
              </w:rPr>
              <w:t>sulfuric</w:t>
            </w:r>
            <w:proofErr w:type="spellEnd"/>
            <w:r>
              <w:rPr>
                <w:rFonts w:ascii="Arial" w:hAnsi="Arial" w:cs="Arial"/>
                <w:color w:val="231F20"/>
              </w:rPr>
              <w:t xml:space="preserve"> acid + copper(II) oxide → copper(II) </w:t>
            </w:r>
            <w:proofErr w:type="spellStart"/>
            <w:r>
              <w:rPr>
                <w:rFonts w:ascii="Arial" w:hAnsi="Arial" w:cs="Arial"/>
                <w:color w:val="231F20"/>
              </w:rPr>
              <w:t>sulfate</w:t>
            </w:r>
            <w:proofErr w:type="spellEnd"/>
            <w:r>
              <w:rPr>
                <w:rFonts w:ascii="Arial" w:hAnsi="Arial" w:cs="Arial"/>
                <w:color w:val="231F20"/>
              </w:rPr>
              <w:t xml:space="preserve"> + water</w:t>
            </w:r>
          </w:p>
          <w:p w:rsidR="0065474F" w:rsidRPr="00BD502F" w:rsidRDefault="00252EE5" w:rsidP="00BD502F">
            <w:pPr>
              <w:pStyle w:val="NormalWeb"/>
              <w:spacing w:before="0" w:beforeAutospacing="0" w:after="240" w:afterAutospacing="0"/>
              <w:contextualSpacing/>
              <w:rPr>
                <w:rFonts w:ascii="Arial" w:hAnsi="Arial" w:cs="Arial"/>
                <w:color w:val="231F20"/>
              </w:rPr>
            </w:pPr>
            <w:r>
              <w:rPr>
                <w:rFonts w:ascii="Arial" w:hAnsi="Arial" w:cs="Arial"/>
                <w:color w:val="231F20"/>
              </w:rPr>
              <w:t xml:space="preserve">       </w:t>
            </w:r>
            <w:r>
              <w:rPr>
                <w:rFonts w:ascii="Arial" w:hAnsi="Arial" w:cs="Arial"/>
                <w:color w:val="231F20"/>
              </w:rPr>
              <w:t>H</w:t>
            </w:r>
            <w:r>
              <w:rPr>
                <w:rFonts w:ascii="Arial" w:hAnsi="Arial" w:cs="Arial"/>
                <w:color w:val="231F20"/>
                <w:vertAlign w:val="subscript"/>
              </w:rPr>
              <w:t>2</w:t>
            </w:r>
            <w:r>
              <w:rPr>
                <w:rFonts w:ascii="Arial" w:hAnsi="Arial" w:cs="Arial"/>
                <w:color w:val="231F20"/>
              </w:rPr>
              <w:t>SO</w:t>
            </w:r>
            <w:r>
              <w:rPr>
                <w:rFonts w:ascii="Arial" w:hAnsi="Arial" w:cs="Arial"/>
                <w:color w:val="231F20"/>
                <w:vertAlign w:val="subscript"/>
              </w:rPr>
              <w:t>4</w:t>
            </w:r>
            <w:r>
              <w:rPr>
                <w:rFonts w:ascii="Arial" w:hAnsi="Arial" w:cs="Arial"/>
                <w:color w:val="231F20"/>
              </w:rPr>
              <w:t>(</w:t>
            </w:r>
            <w:proofErr w:type="spellStart"/>
            <w:r>
              <w:rPr>
                <w:rFonts w:ascii="Arial" w:hAnsi="Arial" w:cs="Arial"/>
                <w:color w:val="231F20"/>
              </w:rPr>
              <w:t>aq</w:t>
            </w:r>
            <w:proofErr w:type="spellEnd"/>
            <w:r>
              <w:rPr>
                <w:rFonts w:ascii="Arial" w:hAnsi="Arial" w:cs="Arial"/>
                <w:color w:val="231F20"/>
              </w:rPr>
              <w:t xml:space="preserve">) + </w:t>
            </w:r>
            <w:proofErr w:type="spellStart"/>
            <w:r>
              <w:rPr>
                <w:rFonts w:ascii="Arial" w:hAnsi="Arial" w:cs="Arial"/>
                <w:color w:val="231F20"/>
              </w:rPr>
              <w:t>CuO</w:t>
            </w:r>
            <w:proofErr w:type="spellEnd"/>
            <w:r>
              <w:rPr>
                <w:rFonts w:ascii="Arial" w:hAnsi="Arial" w:cs="Arial"/>
                <w:color w:val="231F20"/>
              </w:rPr>
              <w:t>(s) → CuSO</w:t>
            </w:r>
            <w:r>
              <w:rPr>
                <w:rFonts w:ascii="Arial" w:hAnsi="Arial" w:cs="Arial"/>
                <w:color w:val="231F20"/>
                <w:vertAlign w:val="subscript"/>
              </w:rPr>
              <w:t>4</w:t>
            </w:r>
            <w:r>
              <w:rPr>
                <w:rFonts w:ascii="Arial" w:hAnsi="Arial" w:cs="Arial"/>
                <w:color w:val="231F20"/>
              </w:rPr>
              <w:t>(</w:t>
            </w:r>
            <w:proofErr w:type="spellStart"/>
            <w:r>
              <w:rPr>
                <w:rFonts w:ascii="Arial" w:hAnsi="Arial" w:cs="Arial"/>
                <w:color w:val="231F20"/>
              </w:rPr>
              <w:t>aq</w:t>
            </w:r>
            <w:proofErr w:type="spellEnd"/>
            <w:r>
              <w:rPr>
                <w:rFonts w:ascii="Arial" w:hAnsi="Arial" w:cs="Arial"/>
                <w:color w:val="231F20"/>
              </w:rPr>
              <w:t>) + H</w:t>
            </w:r>
            <w:r>
              <w:rPr>
                <w:rFonts w:ascii="Arial" w:hAnsi="Arial" w:cs="Arial"/>
                <w:color w:val="231F20"/>
                <w:vertAlign w:val="subscript"/>
              </w:rPr>
              <w:t>2</w:t>
            </w:r>
            <w:r>
              <w:rPr>
                <w:rFonts w:ascii="Arial" w:hAnsi="Arial" w:cs="Arial"/>
                <w:color w:val="231F20"/>
              </w:rPr>
              <w:t>O(l)</w:t>
            </w:r>
          </w:p>
        </w:tc>
      </w:tr>
      <w:tr w:rsidR="004043CF" w:rsidRPr="008D1C6E" w:rsidTr="00E15080">
        <w:tc>
          <w:tcPr>
            <w:tcW w:w="2235" w:type="dxa"/>
          </w:tcPr>
          <w:p w:rsidR="004043CF" w:rsidRDefault="001B35B8" w:rsidP="00450BD3">
            <w:pPr>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27" o:title=""/>
                </v:shape>
                <o:OLEObject Type="Embed" ProgID="PBrush" ShapeID="_x0000_i1025" DrawAspect="Content" ObjectID="_1650795467" r:id="rId28"/>
              </w:object>
            </w:r>
          </w:p>
          <w:p w:rsidR="004043CF" w:rsidRPr="00AE0599" w:rsidRDefault="004043CF" w:rsidP="001B35B8">
            <w:pPr>
              <w:rPr>
                <w:rFonts w:ascii="Times New Roman" w:hAnsi="Times New Roman" w:cs="Times New Roman"/>
                <w:sz w:val="32"/>
                <w:szCs w:val="32"/>
              </w:rPr>
            </w:pPr>
          </w:p>
        </w:tc>
        <w:tc>
          <w:tcPr>
            <w:tcW w:w="7053" w:type="dxa"/>
          </w:tcPr>
          <w:p w:rsidR="00563A9B" w:rsidRPr="00BD502F" w:rsidRDefault="00BD502F" w:rsidP="00BD502F">
            <w:pPr>
              <w:pStyle w:val="ListParagraph"/>
              <w:numPr>
                <w:ilvl w:val="0"/>
                <w:numId w:val="17"/>
              </w:numPr>
              <w:rPr>
                <w:rFonts w:ascii="Times New Roman" w:hAnsi="Times New Roman" w:cs="Times New Roman"/>
                <w:sz w:val="24"/>
                <w:szCs w:val="24"/>
                <w:u w:val="single"/>
              </w:rPr>
            </w:pPr>
            <w:proofErr w:type="spellStart"/>
            <w:r>
              <w:rPr>
                <w:rFonts w:ascii="Times New Roman" w:hAnsi="Times New Roman" w:cs="Times New Roman"/>
                <w:sz w:val="24"/>
                <w:szCs w:val="24"/>
              </w:rPr>
              <w:t>Reaction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acids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metal</w:t>
            </w:r>
            <w:proofErr w:type="spellEnd"/>
            <w:r>
              <w:rPr>
                <w:rFonts w:ascii="Times New Roman" w:hAnsi="Times New Roman" w:cs="Times New Roman"/>
                <w:sz w:val="24"/>
                <w:szCs w:val="24"/>
              </w:rPr>
              <w:t xml:space="preserve"> carbonates by Khan </w:t>
            </w:r>
            <w:proofErr w:type="spellStart"/>
            <w:r>
              <w:rPr>
                <w:rFonts w:ascii="Times New Roman" w:hAnsi="Times New Roman" w:cs="Times New Roman"/>
                <w:sz w:val="24"/>
                <w:szCs w:val="24"/>
              </w:rPr>
              <w:t>Academy</w:t>
            </w:r>
            <w:proofErr w:type="spellEnd"/>
            <w:r>
              <w:rPr>
                <w:rFonts w:ascii="Times New Roman" w:hAnsi="Times New Roman" w:cs="Times New Roman"/>
                <w:sz w:val="24"/>
                <w:szCs w:val="24"/>
              </w:rPr>
              <w:t xml:space="preserve"> </w:t>
            </w:r>
            <w:hyperlink r:id="rId29" w:history="1">
              <w:r>
                <w:rPr>
                  <w:rStyle w:val="Hyperlink"/>
                </w:rPr>
                <w:t>https://www.khanacademy.org/science/in-in-class-10-chemistry-india/x87dd2847d57ee419:in-in-acids-bases-and-salts/x87dd2847d57ee419:in-in-reaction-of-acids-and-bases/v/reaction-of-acids-with-metal-carbonates-and-bicarbonates-chemistry-khan-academy</w:t>
              </w:r>
            </w:hyperlink>
          </w:p>
          <w:p w:rsidR="00BD502F" w:rsidRPr="00BD502F" w:rsidRDefault="00BD502F" w:rsidP="00BD502F">
            <w:pPr>
              <w:pStyle w:val="ListParagraph"/>
              <w:numPr>
                <w:ilvl w:val="0"/>
                <w:numId w:val="17"/>
              </w:numPr>
              <w:rPr>
                <w:rFonts w:ascii="Times New Roman" w:hAnsi="Times New Roman" w:cs="Times New Roman"/>
                <w:sz w:val="24"/>
                <w:szCs w:val="24"/>
                <w:u w:val="single"/>
              </w:rPr>
            </w:pPr>
            <w:proofErr w:type="spellStart"/>
            <w:r>
              <w:rPr>
                <w:rFonts w:ascii="Times New Roman" w:hAnsi="Times New Roman" w:cs="Times New Roman"/>
                <w:sz w:val="24"/>
                <w:szCs w:val="24"/>
              </w:rPr>
              <w:t>Metal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non-metal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oxides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reacting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acid</w:t>
            </w:r>
            <w:proofErr w:type="spellEnd"/>
            <w:r>
              <w:rPr>
                <w:rFonts w:ascii="Times New Roman" w:hAnsi="Times New Roman" w:cs="Times New Roman"/>
                <w:sz w:val="24"/>
                <w:szCs w:val="24"/>
              </w:rPr>
              <w:t xml:space="preserve"> and bases by Khan </w:t>
            </w:r>
            <w:proofErr w:type="spellStart"/>
            <w:r>
              <w:rPr>
                <w:rFonts w:ascii="Times New Roman" w:hAnsi="Times New Roman" w:cs="Times New Roman"/>
                <w:sz w:val="24"/>
                <w:szCs w:val="24"/>
              </w:rPr>
              <w:t>Academy</w:t>
            </w:r>
            <w:proofErr w:type="spellEnd"/>
            <w:r>
              <w:rPr>
                <w:rFonts w:ascii="Times New Roman" w:hAnsi="Times New Roman" w:cs="Times New Roman"/>
                <w:sz w:val="24"/>
                <w:szCs w:val="24"/>
              </w:rPr>
              <w:t xml:space="preserve"> </w:t>
            </w:r>
            <w:hyperlink r:id="rId30" w:history="1">
              <w:r>
                <w:rPr>
                  <w:rStyle w:val="Hyperlink"/>
                </w:rPr>
                <w:t>https://www.khanacademy.org/science/in-in-class-10-chemistry-india/x87dd2847d57ee419:in-in-acids-bases-and-salts/x87dd2847d57ee419:in-in-reaction-of-acids-and-bases/v/metal-and-non-metal-oxides-reacting-with-acids-and-bases-chemistry-khan-academy</w:t>
              </w:r>
            </w:hyperlink>
          </w:p>
          <w:p w:rsidR="00563A9B" w:rsidRPr="00BD502F" w:rsidRDefault="00BD502F" w:rsidP="00450BD3">
            <w:pPr>
              <w:pStyle w:val="ListParagraph"/>
              <w:numPr>
                <w:ilvl w:val="0"/>
                <w:numId w:val="17"/>
              </w:numPr>
              <w:rPr>
                <w:rFonts w:ascii="Times New Roman" w:hAnsi="Times New Roman" w:cs="Times New Roman"/>
                <w:sz w:val="24"/>
                <w:szCs w:val="24"/>
                <w:u w:val="single"/>
              </w:rPr>
            </w:pPr>
            <w:proofErr w:type="spellStart"/>
            <w:r>
              <w:rPr>
                <w:rFonts w:ascii="Times New Roman" w:hAnsi="Times New Roman" w:cs="Times New Roman"/>
                <w:sz w:val="24"/>
                <w:szCs w:val="24"/>
              </w:rPr>
              <w:t>Acid</w:t>
            </w:r>
            <w:proofErr w:type="spellEnd"/>
            <w:r>
              <w:rPr>
                <w:rFonts w:ascii="Times New Roman" w:hAnsi="Times New Roman" w:cs="Times New Roman"/>
                <w:sz w:val="24"/>
                <w:szCs w:val="24"/>
              </w:rPr>
              <w:t xml:space="preserve"> and Base </w:t>
            </w:r>
            <w:proofErr w:type="spellStart"/>
            <w:r>
              <w:rPr>
                <w:rFonts w:ascii="Times New Roman" w:hAnsi="Times New Roman" w:cs="Times New Roman"/>
                <w:sz w:val="24"/>
                <w:szCs w:val="24"/>
              </w:rPr>
              <w:t>definition</w:t>
            </w:r>
            <w:proofErr w:type="spellEnd"/>
            <w:r>
              <w:rPr>
                <w:rFonts w:ascii="Times New Roman" w:hAnsi="Times New Roman" w:cs="Times New Roman"/>
                <w:sz w:val="24"/>
                <w:szCs w:val="24"/>
              </w:rPr>
              <w:t xml:space="preserve"> </w:t>
            </w:r>
            <w:hyperlink r:id="rId31" w:history="1">
              <w:r>
                <w:rPr>
                  <w:rStyle w:val="Hyperlink"/>
                </w:rPr>
                <w:t>https://www.youtube.com/watch?v=EyBkPwsRY2E</w:t>
              </w:r>
            </w:hyperlink>
          </w:p>
        </w:tc>
      </w:tr>
      <w:tr w:rsidR="00E15080" w:rsidRPr="004043CF" w:rsidTr="00E15080">
        <w:tc>
          <w:tcPr>
            <w:tcW w:w="2235" w:type="dxa"/>
          </w:tcPr>
          <w:p w:rsidR="00353959" w:rsidRPr="001B35B8" w:rsidRDefault="001B35B8" w:rsidP="001B35B8">
            <w:pPr>
              <w:rPr>
                <w:rFonts w:ascii="Times New Roman" w:hAnsi="Times New Roman" w:cs="Times New Roman"/>
                <w:sz w:val="32"/>
                <w:szCs w:val="32"/>
                <w:lang w:val="en-US"/>
              </w:rPr>
            </w:pPr>
            <w:r>
              <w:object w:dxaOrig="1275" w:dyaOrig="1350">
                <v:shape id="_x0000_i1026" type="#_x0000_t75" style="width:63.75pt;height:67.5pt" o:ole="">
                  <v:imagedata r:id="rId32" o:title=""/>
                </v:shape>
                <o:OLEObject Type="Embed" ProgID="PBrush" ShapeID="_x0000_i1026" DrawAspect="Content" ObjectID="_1650795468" r:id="rId33"/>
              </w:object>
            </w:r>
          </w:p>
        </w:tc>
        <w:tc>
          <w:tcPr>
            <w:tcW w:w="7053" w:type="dxa"/>
          </w:tcPr>
          <w:p w:rsidR="009722D6" w:rsidRDefault="009722D6" w:rsidP="009722D6">
            <w:pPr>
              <w:pStyle w:val="ListParagraph"/>
              <w:numPr>
                <w:ilvl w:val="0"/>
                <w:numId w:val="9"/>
              </w:numPr>
              <w:rPr>
                <w:rFonts w:ascii="Times New Roman" w:hAnsi="Times New Roman" w:cs="Times New Roman"/>
                <w:sz w:val="32"/>
                <w:szCs w:val="32"/>
                <w:lang w:val="en-US"/>
              </w:rPr>
            </w:pPr>
            <w:r w:rsidRPr="009722D6">
              <w:rPr>
                <w:rFonts w:ascii="Times New Roman" w:hAnsi="Times New Roman" w:cs="Times New Roman"/>
                <w:sz w:val="32"/>
                <w:szCs w:val="32"/>
                <w:lang w:val="en-US"/>
              </w:rPr>
              <w:t xml:space="preserve">Define acid and base using Arrhenius, </w:t>
            </w:r>
            <w:proofErr w:type="spellStart"/>
            <w:r w:rsidRPr="009722D6">
              <w:rPr>
                <w:rFonts w:ascii="Times New Roman" w:hAnsi="Times New Roman" w:cs="Times New Roman"/>
                <w:sz w:val="32"/>
                <w:szCs w:val="32"/>
                <w:lang w:val="en-US"/>
              </w:rPr>
              <w:t>Bronsted</w:t>
            </w:r>
            <w:proofErr w:type="spellEnd"/>
            <w:r w:rsidRPr="009722D6">
              <w:rPr>
                <w:rFonts w:ascii="Times New Roman" w:hAnsi="Times New Roman" w:cs="Times New Roman"/>
                <w:sz w:val="32"/>
                <w:szCs w:val="32"/>
                <w:lang w:val="en-US"/>
              </w:rPr>
              <w:t xml:space="preserve"> –Lowry and Lewis model</w:t>
            </w:r>
          </w:p>
          <w:p w:rsidR="009722D6" w:rsidRDefault="009722D6" w:rsidP="009722D6">
            <w:pPr>
              <w:pStyle w:val="ListParagraph"/>
              <w:numPr>
                <w:ilvl w:val="0"/>
                <w:numId w:val="9"/>
              </w:numPr>
              <w:rPr>
                <w:rFonts w:ascii="Times New Roman" w:hAnsi="Times New Roman" w:cs="Times New Roman"/>
                <w:sz w:val="32"/>
                <w:szCs w:val="32"/>
                <w:lang w:val="en-US"/>
              </w:rPr>
            </w:pPr>
            <w:r w:rsidRPr="009722D6">
              <w:rPr>
                <w:rFonts w:ascii="Times New Roman" w:hAnsi="Times New Roman" w:cs="Times New Roman"/>
                <w:sz w:val="32"/>
                <w:szCs w:val="32"/>
                <w:lang w:val="en-US"/>
              </w:rPr>
              <w:t xml:space="preserve">Describe </w:t>
            </w:r>
            <w:r>
              <w:rPr>
                <w:rFonts w:ascii="Times New Roman" w:hAnsi="Times New Roman" w:cs="Times New Roman"/>
                <w:sz w:val="32"/>
                <w:szCs w:val="32"/>
                <w:lang w:val="en-US"/>
              </w:rPr>
              <w:t xml:space="preserve">four </w:t>
            </w:r>
            <w:r w:rsidRPr="009722D6">
              <w:rPr>
                <w:rFonts w:ascii="Times New Roman" w:hAnsi="Times New Roman" w:cs="Times New Roman"/>
                <w:sz w:val="32"/>
                <w:szCs w:val="32"/>
                <w:lang w:val="en-US"/>
              </w:rPr>
              <w:t xml:space="preserve">properties of acids </w:t>
            </w:r>
          </w:p>
          <w:p w:rsidR="009722D6" w:rsidRDefault="009722D6" w:rsidP="009722D6">
            <w:pPr>
              <w:pStyle w:val="ListParagraph"/>
              <w:numPr>
                <w:ilvl w:val="0"/>
                <w:numId w:val="9"/>
              </w:numPr>
              <w:rPr>
                <w:rFonts w:ascii="Times New Roman" w:hAnsi="Times New Roman" w:cs="Times New Roman"/>
                <w:sz w:val="32"/>
                <w:szCs w:val="32"/>
                <w:lang w:val="en-US"/>
              </w:rPr>
            </w:pPr>
            <w:proofErr w:type="spellStart"/>
            <w:r>
              <w:rPr>
                <w:rFonts w:ascii="Times New Roman" w:hAnsi="Times New Roman" w:cs="Times New Roman"/>
                <w:sz w:val="32"/>
                <w:szCs w:val="32"/>
                <w:lang w:val="en-US"/>
              </w:rPr>
              <w:t>Decribe</w:t>
            </w:r>
            <w:proofErr w:type="spellEnd"/>
            <w:r>
              <w:rPr>
                <w:rFonts w:ascii="Times New Roman" w:hAnsi="Times New Roman" w:cs="Times New Roman"/>
                <w:sz w:val="32"/>
                <w:szCs w:val="32"/>
                <w:lang w:val="en-US"/>
              </w:rPr>
              <w:t xml:space="preserve"> four properties of ba</w:t>
            </w:r>
            <w:r w:rsidRPr="009722D6">
              <w:rPr>
                <w:rFonts w:ascii="Times New Roman" w:hAnsi="Times New Roman" w:cs="Times New Roman"/>
                <w:sz w:val="32"/>
                <w:szCs w:val="32"/>
                <w:lang w:val="en-US"/>
              </w:rPr>
              <w:t>ses</w:t>
            </w:r>
          </w:p>
          <w:p w:rsidR="009722D6" w:rsidRDefault="009722D6" w:rsidP="009722D6">
            <w:pPr>
              <w:pStyle w:val="ListParagraph"/>
              <w:numPr>
                <w:ilvl w:val="0"/>
                <w:numId w:val="9"/>
              </w:numPr>
              <w:rPr>
                <w:rFonts w:ascii="Times New Roman" w:hAnsi="Times New Roman" w:cs="Times New Roman"/>
                <w:sz w:val="32"/>
                <w:szCs w:val="32"/>
                <w:lang w:val="en-US"/>
              </w:rPr>
            </w:pPr>
            <w:r w:rsidRPr="009722D6">
              <w:rPr>
                <w:rFonts w:ascii="Times New Roman" w:hAnsi="Times New Roman" w:cs="Times New Roman"/>
                <w:sz w:val="32"/>
                <w:szCs w:val="32"/>
                <w:lang w:val="en-US"/>
              </w:rPr>
              <w:t xml:space="preserve">Describe </w:t>
            </w:r>
            <w:r>
              <w:rPr>
                <w:rFonts w:ascii="Times New Roman" w:hAnsi="Times New Roman" w:cs="Times New Roman"/>
                <w:sz w:val="32"/>
                <w:szCs w:val="32"/>
                <w:lang w:val="en-US"/>
              </w:rPr>
              <w:t>reactions of acids and bases.</w:t>
            </w:r>
          </w:p>
          <w:p w:rsidR="0048791A" w:rsidRDefault="009722D6" w:rsidP="009722D6">
            <w:pPr>
              <w:pStyle w:val="ListParagraph"/>
              <w:numPr>
                <w:ilvl w:val="0"/>
                <w:numId w:val="9"/>
              </w:numPr>
              <w:rPr>
                <w:rFonts w:ascii="Times New Roman" w:hAnsi="Times New Roman" w:cs="Times New Roman"/>
                <w:sz w:val="32"/>
                <w:szCs w:val="32"/>
                <w:lang w:val="en-US"/>
              </w:rPr>
            </w:pPr>
            <w:r w:rsidRPr="009722D6">
              <w:rPr>
                <w:rFonts w:ascii="Times New Roman" w:hAnsi="Times New Roman" w:cs="Times New Roman"/>
                <w:sz w:val="32"/>
                <w:szCs w:val="32"/>
                <w:lang w:val="en-US"/>
              </w:rPr>
              <w:t>Write balanced  equations for the reactions that occur above</w:t>
            </w:r>
          </w:p>
          <w:p w:rsidR="002044CE" w:rsidRPr="002044CE" w:rsidRDefault="002044CE" w:rsidP="009722D6">
            <w:pPr>
              <w:pStyle w:val="ListParagraph"/>
              <w:numPr>
                <w:ilvl w:val="0"/>
                <w:numId w:val="9"/>
              </w:numPr>
              <w:rPr>
                <w:rFonts w:ascii="Times New Roman" w:hAnsi="Times New Roman" w:cs="Times New Roman"/>
                <w:sz w:val="28"/>
                <w:szCs w:val="28"/>
                <w:lang w:val="en-US"/>
              </w:rPr>
            </w:pPr>
            <w:r w:rsidRPr="002044CE">
              <w:rPr>
                <w:sz w:val="28"/>
                <w:szCs w:val="28"/>
              </w:rPr>
              <w:t xml:space="preserve">Complete the </w:t>
            </w:r>
            <w:proofErr w:type="spellStart"/>
            <w:r w:rsidRPr="002044CE">
              <w:rPr>
                <w:sz w:val="28"/>
                <w:szCs w:val="28"/>
              </w:rPr>
              <w:t>following</w:t>
            </w:r>
            <w:proofErr w:type="spellEnd"/>
            <w:r w:rsidRPr="002044CE">
              <w:rPr>
                <w:sz w:val="28"/>
                <w:szCs w:val="28"/>
              </w:rPr>
              <w:t xml:space="preserve"> </w:t>
            </w:r>
            <w:proofErr w:type="spellStart"/>
            <w:r w:rsidRPr="002044CE">
              <w:rPr>
                <w:sz w:val="28"/>
                <w:szCs w:val="28"/>
              </w:rPr>
              <w:t>word</w:t>
            </w:r>
            <w:proofErr w:type="spellEnd"/>
            <w:r w:rsidRPr="002044CE">
              <w:rPr>
                <w:sz w:val="28"/>
                <w:szCs w:val="28"/>
              </w:rPr>
              <w:t xml:space="preserve"> </w:t>
            </w:r>
            <w:proofErr w:type="spellStart"/>
            <w:r w:rsidRPr="002044CE">
              <w:rPr>
                <w:sz w:val="28"/>
                <w:szCs w:val="28"/>
              </w:rPr>
              <w:t>equation</w:t>
            </w:r>
            <w:proofErr w:type="spellEnd"/>
            <w:r w:rsidRPr="002044CE">
              <w:rPr>
                <w:sz w:val="28"/>
                <w:szCs w:val="28"/>
              </w:rPr>
              <w:t>:</w:t>
            </w:r>
          </w:p>
          <w:p w:rsidR="002044CE" w:rsidRDefault="002044CE" w:rsidP="002044CE">
            <w:pPr>
              <w:pStyle w:val="ListParagraph"/>
              <w:rPr>
                <w:sz w:val="28"/>
                <w:szCs w:val="28"/>
              </w:rPr>
            </w:pPr>
            <w:r w:rsidRPr="002044CE">
              <w:rPr>
                <w:sz w:val="28"/>
                <w:szCs w:val="28"/>
              </w:rPr>
              <w:t xml:space="preserve"> (</w:t>
            </w:r>
            <w:proofErr w:type="spellStart"/>
            <w:r w:rsidRPr="002044CE">
              <w:rPr>
                <w:sz w:val="28"/>
                <w:szCs w:val="28"/>
              </w:rPr>
              <w:t>acid</w:t>
            </w:r>
            <w:proofErr w:type="spellEnd"/>
            <w:r w:rsidRPr="002044CE">
              <w:rPr>
                <w:sz w:val="28"/>
                <w:szCs w:val="28"/>
              </w:rPr>
              <w:t xml:space="preserve"> + </w:t>
            </w:r>
            <w:proofErr w:type="spellStart"/>
            <w:r w:rsidRPr="002044CE">
              <w:rPr>
                <w:sz w:val="28"/>
                <w:szCs w:val="28"/>
              </w:rPr>
              <w:t>metal</w:t>
            </w:r>
            <w:proofErr w:type="spellEnd"/>
            <w:r w:rsidRPr="002044CE">
              <w:rPr>
                <w:sz w:val="28"/>
                <w:szCs w:val="28"/>
              </w:rPr>
              <w:t xml:space="preserve"> → </w:t>
            </w:r>
            <w:proofErr w:type="spellStart"/>
            <w:r w:rsidRPr="002044CE">
              <w:rPr>
                <w:sz w:val="28"/>
                <w:szCs w:val="28"/>
              </w:rPr>
              <w:t>salt</w:t>
            </w:r>
            <w:proofErr w:type="spellEnd"/>
            <w:r w:rsidRPr="002044CE">
              <w:rPr>
                <w:sz w:val="28"/>
                <w:szCs w:val="28"/>
              </w:rPr>
              <w:t xml:space="preserve"> + </w:t>
            </w:r>
            <w:proofErr w:type="spellStart"/>
            <w:r w:rsidRPr="002044CE">
              <w:rPr>
                <w:sz w:val="28"/>
                <w:szCs w:val="28"/>
              </w:rPr>
              <w:t>hydrogen</w:t>
            </w:r>
            <w:proofErr w:type="spellEnd"/>
            <w:r w:rsidRPr="002044CE">
              <w:rPr>
                <w:sz w:val="28"/>
                <w:szCs w:val="28"/>
              </w:rPr>
              <w:t xml:space="preserve">) </w:t>
            </w:r>
          </w:p>
          <w:p w:rsidR="002044CE" w:rsidRPr="002044CE" w:rsidRDefault="002044CE" w:rsidP="002044CE">
            <w:pPr>
              <w:pStyle w:val="ListParagraph"/>
              <w:numPr>
                <w:ilvl w:val="0"/>
                <w:numId w:val="18"/>
              </w:numPr>
            </w:pPr>
            <w:r w:rsidRPr="002044CE">
              <w:t>hydrochlor</w:t>
            </w:r>
            <w:r w:rsidRPr="002044CE">
              <w:t xml:space="preserve">ic </w:t>
            </w:r>
            <w:proofErr w:type="spellStart"/>
            <w:r w:rsidRPr="002044CE">
              <w:t>acid</w:t>
            </w:r>
            <w:proofErr w:type="spellEnd"/>
            <w:r w:rsidRPr="002044CE">
              <w:t xml:space="preserve"> + ___________</w:t>
            </w:r>
            <w:r w:rsidRPr="002044CE">
              <w:t xml:space="preserve">→ calcium </w:t>
            </w:r>
            <w:proofErr w:type="spellStart"/>
            <w:r w:rsidRPr="002044CE">
              <w:t>chloride</w:t>
            </w:r>
            <w:proofErr w:type="spellEnd"/>
            <w:r w:rsidRPr="002044CE">
              <w:t xml:space="preserve"> + </w:t>
            </w:r>
            <w:proofErr w:type="spellStart"/>
            <w:r w:rsidRPr="002044CE">
              <w:t>hydrogen</w:t>
            </w:r>
            <w:proofErr w:type="spellEnd"/>
            <w:r w:rsidRPr="002044CE">
              <w:t xml:space="preserve"> </w:t>
            </w:r>
          </w:p>
          <w:p w:rsidR="002044CE" w:rsidRPr="002044CE" w:rsidRDefault="002044CE" w:rsidP="002044CE">
            <w:pPr>
              <w:pStyle w:val="ListParagraph"/>
              <w:numPr>
                <w:ilvl w:val="0"/>
                <w:numId w:val="18"/>
              </w:numPr>
              <w:rPr>
                <w:sz w:val="28"/>
                <w:szCs w:val="28"/>
              </w:rPr>
            </w:pPr>
            <w:r w:rsidRPr="002044CE">
              <w:t xml:space="preserve">____________________ + </w:t>
            </w:r>
            <w:proofErr w:type="spellStart"/>
            <w:r w:rsidRPr="002044CE">
              <w:t>magnesium</w:t>
            </w:r>
            <w:proofErr w:type="spellEnd"/>
            <w:r w:rsidRPr="002044CE">
              <w:t xml:space="preserve"> → </w:t>
            </w:r>
            <w:proofErr w:type="spellStart"/>
            <w:r w:rsidRPr="002044CE">
              <w:t>magnesium</w:t>
            </w:r>
            <w:proofErr w:type="spellEnd"/>
            <w:r w:rsidRPr="002044CE">
              <w:t xml:space="preserve"> nitrate + water</w:t>
            </w:r>
          </w:p>
        </w:tc>
      </w:tr>
      <w:tr w:rsidR="00783B9F" w:rsidRPr="004043CF" w:rsidTr="00E15080">
        <w:tc>
          <w:tcPr>
            <w:tcW w:w="2235" w:type="dxa"/>
          </w:tcPr>
          <w:p w:rsidR="00783B9F" w:rsidRDefault="00783B9F" w:rsidP="00450BD3">
            <w:pPr>
              <w:rPr>
                <w:rFonts w:ascii="Times New Roman" w:hAnsi="Times New Roman" w:cs="Times New Roman"/>
                <w:sz w:val="32"/>
                <w:szCs w:val="32"/>
                <w:lang w:val="en-US"/>
              </w:rPr>
            </w:pPr>
            <w:r>
              <w:rPr>
                <w:noProof/>
                <w:lang w:val="en-AU" w:eastAsia="en-AU"/>
              </w:rPr>
              <w:drawing>
                <wp:inline distT="0" distB="0" distL="0" distR="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Default="00783B9F" w:rsidP="00450BD3">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783B9F" w:rsidRDefault="00783B9F" w:rsidP="00450BD3">
            <w:pPr>
              <w:rPr>
                <w:rFonts w:ascii="Times New Roman" w:hAnsi="Times New Roman" w:cs="Times New Roman"/>
                <w:sz w:val="32"/>
                <w:szCs w:val="32"/>
                <w:u w:val="single"/>
              </w:rPr>
            </w:pPr>
          </w:p>
        </w:tc>
      </w:tr>
      <w:tr w:rsidR="00783B9F" w:rsidRPr="004043CF" w:rsidTr="00E15080">
        <w:tc>
          <w:tcPr>
            <w:tcW w:w="2235" w:type="dxa"/>
          </w:tcPr>
          <w:p w:rsidR="00783B9F" w:rsidRDefault="00C3410C">
            <w:pPr>
              <w:rPr>
                <w:noProof/>
                <w:lang w:val="en-AU" w:eastAsia="en-AU"/>
              </w:rPr>
            </w:pPr>
            <w:r>
              <w:rPr>
                <w:noProof/>
                <w:lang w:val="en-AU" w:eastAsia="en-AU"/>
              </w:rPr>
              <w:pict>
                <v:shape id="Picture 6" o:spid="_x0000_i1027" type="#_x0000_t75" style="width:46.5pt;height:32.25pt;visibility:visible">
                  <v:imagedata r:id="rId35" o:title=""/>
                </v:shape>
              </w:pict>
            </w:r>
          </w:p>
          <w:p w:rsidR="00783B9F" w:rsidRPr="00783B9F" w:rsidRDefault="00783B9F">
            <w:pPr>
              <w:rPr>
                <w:sz w:val="32"/>
                <w:szCs w:val="32"/>
              </w:rPr>
            </w:pPr>
            <w:r w:rsidRPr="00783B9F">
              <w:rPr>
                <w:noProof/>
                <w:sz w:val="32"/>
                <w:szCs w:val="32"/>
                <w:lang w:val="en-AU" w:eastAsia="en-AU"/>
              </w:rPr>
              <w:t>Assessment</w:t>
            </w:r>
          </w:p>
        </w:tc>
        <w:tc>
          <w:tcPr>
            <w:tcW w:w="7053" w:type="dxa"/>
          </w:tcPr>
          <w:p w:rsidR="00783B9F" w:rsidRDefault="00BD502F">
            <w:proofErr w:type="spellStart"/>
            <w:r>
              <w:t>Detemine</w:t>
            </w:r>
            <w:proofErr w:type="spellEnd"/>
            <w:r>
              <w:t xml:space="preserve"> the </w:t>
            </w:r>
            <w:proofErr w:type="spellStart"/>
            <w:r>
              <w:t>strength</w:t>
            </w:r>
            <w:proofErr w:type="spellEnd"/>
            <w:r>
              <w:t xml:space="preserve"> of an </w:t>
            </w:r>
            <w:proofErr w:type="spellStart"/>
            <w:r>
              <w:t>acids</w:t>
            </w:r>
            <w:proofErr w:type="spellEnd"/>
            <w:r>
              <w:t xml:space="preserve"> or base </w:t>
            </w:r>
            <w:proofErr w:type="spellStart"/>
            <w:r>
              <w:t>using</w:t>
            </w:r>
            <w:proofErr w:type="spellEnd"/>
            <w:r>
              <w:t xml:space="preserve"> </w:t>
            </w:r>
            <w:proofErr w:type="spellStart"/>
            <w:r>
              <w:t>universal</w:t>
            </w:r>
            <w:proofErr w:type="spellEnd"/>
            <w:r>
              <w:t xml:space="preserve"> </w:t>
            </w:r>
            <w:proofErr w:type="spellStart"/>
            <w:r>
              <w:t>indicator</w:t>
            </w:r>
            <w:proofErr w:type="spellEnd"/>
            <w:r>
              <w:t>.  A List of base/</w:t>
            </w:r>
            <w:proofErr w:type="spellStart"/>
            <w:r>
              <w:t>acids</w:t>
            </w:r>
            <w:proofErr w:type="spellEnd"/>
            <w:r>
              <w:t xml:space="preserve"> </w:t>
            </w:r>
            <w:proofErr w:type="spellStart"/>
            <w:r>
              <w:t>will</w:t>
            </w:r>
            <w:proofErr w:type="spellEnd"/>
            <w:r>
              <w:t xml:space="preserve"> </w:t>
            </w:r>
            <w:proofErr w:type="spellStart"/>
            <w:r>
              <w:t>be</w:t>
            </w:r>
            <w:proofErr w:type="spellEnd"/>
            <w:r>
              <w:t xml:space="preserve"> </w:t>
            </w:r>
            <w:proofErr w:type="spellStart"/>
            <w:r>
              <w:t>provided</w:t>
            </w:r>
            <w:proofErr w:type="spellEnd"/>
          </w:p>
        </w:tc>
      </w:tr>
      <w:tr w:rsidR="00353959" w:rsidRPr="004043CF" w:rsidTr="00E15080">
        <w:tc>
          <w:tcPr>
            <w:tcW w:w="2235" w:type="dxa"/>
          </w:tcPr>
          <w:p w:rsidR="00353959" w:rsidRDefault="00353959" w:rsidP="00450BD3">
            <w:pPr>
              <w:rPr>
                <w:rFonts w:ascii="Times New Roman" w:hAnsi="Times New Roman" w:cs="Times New Roman"/>
                <w:sz w:val="32"/>
                <w:szCs w:val="32"/>
                <w:lang w:val="en-US"/>
              </w:rPr>
            </w:pPr>
          </w:p>
          <w:p w:rsidR="00353959" w:rsidRDefault="00353959" w:rsidP="00450BD3">
            <w:pPr>
              <w:rPr>
                <w:rFonts w:ascii="Times New Roman" w:hAnsi="Times New Roman" w:cs="Times New Roman"/>
                <w:sz w:val="32"/>
                <w:szCs w:val="32"/>
                <w:lang w:val="en-US"/>
              </w:rPr>
            </w:pPr>
            <w:r>
              <w:rPr>
                <w:noProof/>
                <w:lang w:val="en-AU" w:eastAsia="en-AU"/>
              </w:rPr>
              <w:drawing>
                <wp:anchor distT="0" distB="0" distL="114300" distR="114300" simplePos="0" relativeHeight="251655680"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Pr>
                <w:rFonts w:ascii="Times New Roman" w:hAnsi="Times New Roman" w:cs="Times New Roman"/>
                <w:sz w:val="32"/>
                <w:szCs w:val="32"/>
                <w:lang w:val="en-US"/>
              </w:rPr>
              <w:t>References</w:t>
            </w:r>
          </w:p>
        </w:tc>
        <w:tc>
          <w:tcPr>
            <w:tcW w:w="7053" w:type="dxa"/>
          </w:tcPr>
          <w:p w:rsidR="00353959" w:rsidRPr="00A41A4C" w:rsidRDefault="00A41A4C" w:rsidP="00BD502F">
            <w:pPr>
              <w:pStyle w:val="ListParagraph"/>
              <w:numPr>
                <w:ilvl w:val="0"/>
                <w:numId w:val="15"/>
              </w:numPr>
              <w:rPr>
                <w:rFonts w:ascii="Times New Roman" w:hAnsi="Times New Roman" w:cs="Times New Roman"/>
                <w:sz w:val="24"/>
                <w:szCs w:val="24"/>
              </w:rPr>
            </w:pPr>
            <w:hyperlink r:id="rId37" w:history="1">
              <w:r>
                <w:rPr>
                  <w:rStyle w:val="Hyperlink"/>
                </w:rPr>
                <w:t>http://leah4sci.com/arrhenius-bronsted-lowry-and-lewis-acids-and-bases-in-organic-chemistry</w:t>
              </w:r>
            </w:hyperlink>
          </w:p>
          <w:p w:rsidR="00A41A4C" w:rsidRPr="00BD502F" w:rsidRDefault="00252EE5" w:rsidP="00BD502F">
            <w:pPr>
              <w:pStyle w:val="ListParagraph"/>
              <w:numPr>
                <w:ilvl w:val="0"/>
                <w:numId w:val="15"/>
              </w:numPr>
              <w:rPr>
                <w:rFonts w:ascii="Times New Roman" w:hAnsi="Times New Roman" w:cs="Times New Roman"/>
                <w:sz w:val="24"/>
                <w:szCs w:val="24"/>
              </w:rPr>
            </w:pPr>
            <w:hyperlink r:id="rId38" w:history="1">
              <w:r>
                <w:rPr>
                  <w:rStyle w:val="Hyperlink"/>
                </w:rPr>
                <w:t>https://www.bbc.co.uk/bitesize/guides/z7g26yc/revision/1</w:t>
              </w:r>
            </w:hyperlink>
          </w:p>
          <w:p w:rsidR="00BD502F" w:rsidRPr="00BD502F" w:rsidRDefault="00BD502F" w:rsidP="00BD502F">
            <w:pPr>
              <w:pStyle w:val="ListParagraph"/>
              <w:numPr>
                <w:ilvl w:val="0"/>
                <w:numId w:val="15"/>
              </w:numPr>
              <w:rPr>
                <w:rFonts w:ascii="Times New Roman" w:hAnsi="Times New Roman" w:cs="Times New Roman"/>
                <w:sz w:val="24"/>
                <w:szCs w:val="24"/>
                <w:u w:val="single"/>
              </w:rPr>
            </w:pPr>
            <w:hyperlink r:id="rId39" w:history="1">
              <w:r>
                <w:rPr>
                  <w:rStyle w:val="Hyperlink"/>
                </w:rPr>
                <w:t>https://www.khanacademy.org/science/in-in-class-10-chemistry-india/x87dd2847d57ee419:in-in-acids-bases-and-salts/x87dd2847d57ee419:in-in-reaction-of-acids-and-bases/v/reaction-of-acids-with-metal-carbonates-and-bicarbonates-chemistry-khan-academy</w:t>
              </w:r>
            </w:hyperlink>
          </w:p>
          <w:p w:rsidR="00BD502F" w:rsidRPr="00A41A4C" w:rsidRDefault="00BD502F" w:rsidP="00BD502F">
            <w:pPr>
              <w:pStyle w:val="ListParagraph"/>
              <w:rPr>
                <w:rFonts w:ascii="Times New Roman" w:hAnsi="Times New Roman" w:cs="Times New Roman"/>
                <w:sz w:val="24"/>
                <w:szCs w:val="24"/>
              </w:rPr>
            </w:pPr>
          </w:p>
        </w:tc>
      </w:tr>
    </w:tbl>
    <w:p w:rsidR="00353959" w:rsidRDefault="00353959"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876F10" w:rsidRDefault="00876F10" w:rsidP="00353959">
      <w:pPr>
        <w:rPr>
          <w:rFonts w:ascii="Times New Roman" w:hAnsi="Times New Roman" w:cs="Times New Roman"/>
          <w:sz w:val="32"/>
          <w:szCs w:val="32"/>
        </w:rPr>
      </w:pPr>
    </w:p>
    <w:p w:rsidR="00876F10" w:rsidRDefault="00876F10" w:rsidP="00353959">
      <w:pPr>
        <w:rPr>
          <w:rFonts w:ascii="Times New Roman" w:hAnsi="Times New Roman" w:cs="Times New Roman"/>
          <w:sz w:val="32"/>
          <w:szCs w:val="32"/>
        </w:rPr>
      </w:pPr>
    </w:p>
    <w:p w:rsidR="00876F10" w:rsidRDefault="001B35B8" w:rsidP="0035395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8752" behindDoc="1" locked="0" layoutInCell="1" allowOverlap="1">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Default="00876F10" w:rsidP="00353959">
      <w:pPr>
        <w:rPr>
          <w:rFonts w:ascii="Times New Roman" w:hAnsi="Times New Roman" w:cs="Times New Roman"/>
          <w:sz w:val="32"/>
          <w:szCs w:val="32"/>
        </w:rPr>
      </w:pPr>
    </w:p>
    <w:p w:rsidR="00FE128D" w:rsidRDefault="00FE128D" w:rsidP="00353959">
      <w:pPr>
        <w:rPr>
          <w:rFonts w:ascii="Times New Roman" w:hAnsi="Times New Roman" w:cs="Times New Roman"/>
          <w:sz w:val="32"/>
          <w:szCs w:val="32"/>
        </w:rPr>
      </w:pPr>
    </w:p>
    <w:p w:rsidR="00FE128D" w:rsidRPr="004D4BB2" w:rsidRDefault="00FE128D" w:rsidP="00FE128D">
      <w:pPr>
        <w:rPr>
          <w:rFonts w:ascii="Times New Roman" w:hAnsi="Times New Roman" w:cs="Times New Roman"/>
          <w:color w:val="0000FF"/>
          <w:sz w:val="32"/>
          <w:szCs w:val="32"/>
        </w:rPr>
      </w:pPr>
      <w:r w:rsidRPr="004D4BB2">
        <w:rPr>
          <w:rFonts w:ascii="Times New Roman" w:hAnsi="Times New Roman" w:cs="Times New Roman"/>
          <w:b/>
          <w:color w:val="0000FF"/>
          <w:sz w:val="32"/>
          <w:szCs w:val="32"/>
          <w:u w:val="single"/>
        </w:rPr>
        <w:t>WEEKLY CHECKLIST</w:t>
      </w:r>
      <w:r w:rsidR="005235BC">
        <w:rPr>
          <w:rFonts w:ascii="Times New Roman" w:hAnsi="Times New Roman" w:cs="Times New Roman"/>
          <w:b/>
          <w:color w:val="0000FF"/>
          <w:sz w:val="32"/>
          <w:szCs w:val="32"/>
          <w:u w:val="single"/>
        </w:rPr>
        <w:t xml:space="preserve"> For Parents</w:t>
      </w:r>
      <w:r w:rsidRPr="004D4BB2">
        <w:rPr>
          <w:rFonts w:ascii="Times New Roman" w:hAnsi="Times New Roman" w:cs="Times New Roman"/>
          <w:color w:val="0000FF"/>
          <w:sz w:val="32"/>
          <w:szCs w:val="32"/>
        </w:rPr>
        <w:t xml:space="preserve">: </w:t>
      </w:r>
    </w:p>
    <w:p w:rsidR="00FE128D" w:rsidRPr="00261313" w:rsidRDefault="00FE128D" w:rsidP="00FE128D">
      <w:pPr>
        <w:rPr>
          <w:rFonts w:ascii="Times New Roman" w:hAnsi="Times New Roman" w:cs="Times New Roman"/>
          <w:b/>
          <w:sz w:val="32"/>
          <w:szCs w:val="32"/>
          <w:u w:val="single"/>
        </w:rPr>
      </w:pPr>
    </w:p>
    <w:p w:rsidR="00FE128D" w:rsidRPr="004D4BB2" w:rsidRDefault="005235BC" w:rsidP="00FE128D">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sidR="00FE128D" w:rsidRPr="005235BC">
        <w:rPr>
          <w:rFonts w:ascii="Arial Black" w:hAnsi="Arial Black" w:cs="Times New Roman"/>
          <w:color w:val="0000FF"/>
          <w:sz w:val="24"/>
          <w:szCs w:val="24"/>
          <w:lang w:val="en-US"/>
        </w:rPr>
        <w:t xml:space="preserve"> </w:t>
      </w:r>
      <w:r>
        <w:rPr>
          <w:rFonts w:ascii="Arial Black" w:hAnsi="Arial Black" w:cs="Times New Roman"/>
          <w:color w:val="0000FF"/>
          <w:sz w:val="24"/>
          <w:szCs w:val="24"/>
          <w:lang w:val="en-US"/>
        </w:rPr>
        <w:t xml:space="preserve">     Week number 1</w:t>
      </w:r>
      <w:r w:rsidR="00FE128D"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FE128D" w:rsidRPr="0026131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FE128D" w:rsidRPr="001B60F9" w:rsidTr="00FE128D">
        <w:trPr>
          <w:jc w:val="center"/>
        </w:trPr>
        <w:tc>
          <w:tcPr>
            <w:tcW w:w="1624"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FE128D" w:rsidRPr="005235BC" w:rsidRDefault="00FE128D" w:rsidP="001B35B8">
            <w:pPr>
              <w:rPr>
                <w:rFonts w:ascii="Times New Roman" w:hAnsi="Times New Roman" w:cs="Times New Roman"/>
                <w:b/>
                <w:sz w:val="24"/>
                <w:szCs w:val="24"/>
                <w:lang w:val="en-US"/>
              </w:rPr>
            </w:pPr>
          </w:p>
        </w:tc>
        <w:tc>
          <w:tcPr>
            <w:tcW w:w="1178" w:type="dxa"/>
          </w:tcPr>
          <w:p w:rsidR="00FE128D" w:rsidRPr="005235BC" w:rsidRDefault="001B35B8" w:rsidP="00FE128D">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w:t>
            </w:r>
            <w:r w:rsidR="00FE128D" w:rsidRPr="005235BC">
              <w:rPr>
                <w:rFonts w:ascii="Times New Roman" w:hAnsi="Times New Roman" w:cs="Times New Roman"/>
                <w:b/>
                <w:sz w:val="24"/>
                <w:szCs w:val="24"/>
              </w:rPr>
              <w:t>umber</w:t>
            </w:r>
            <w:r w:rsidRPr="005235BC">
              <w:rPr>
                <w:rFonts w:ascii="Times New Roman" w:hAnsi="Times New Roman" w:cs="Times New Roman"/>
                <w:b/>
                <w:sz w:val="24"/>
                <w:szCs w:val="24"/>
              </w:rPr>
              <w:t xml:space="preserve"> of lessons</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c>
          <w:tcPr>
            <w:tcW w:w="1559"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sidR="005235BC">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FE128D" w:rsidRPr="005235BC" w:rsidRDefault="00FE128D" w:rsidP="00FE128D">
            <w:pPr>
              <w:jc w:val="center"/>
              <w:rPr>
                <w:rFonts w:ascii="Times New Roman" w:hAnsi="Times New Roman" w:cs="Times New Roman"/>
                <w:b/>
                <w:sz w:val="24"/>
                <w:szCs w:val="24"/>
                <w:lang w:val="en-US"/>
              </w:rPr>
            </w:pPr>
          </w:p>
          <w:p w:rsidR="00FE128D" w:rsidRPr="005235BC" w:rsidRDefault="00FE128D" w:rsidP="00FE128D">
            <w:pPr>
              <w:jc w:val="center"/>
              <w:rPr>
                <w:rFonts w:ascii="Times New Roman" w:hAnsi="Times New Roman" w:cs="Times New Roman"/>
                <w:b/>
                <w:sz w:val="24"/>
                <w:szCs w:val="24"/>
                <w:lang w:val="en-US"/>
              </w:rPr>
            </w:pPr>
          </w:p>
        </w:tc>
        <w:tc>
          <w:tcPr>
            <w:tcW w:w="1276" w:type="dxa"/>
          </w:tcPr>
          <w:p w:rsidR="00FE128D" w:rsidRPr="005235BC" w:rsidRDefault="00FE128D" w:rsidP="00FE128D">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FE128D" w:rsidRPr="005235BC" w:rsidRDefault="00FE128D" w:rsidP="001B35B8">
            <w:pPr>
              <w:rPr>
                <w:rFonts w:ascii="Times New Roman" w:hAnsi="Times New Roman" w:cs="Times New Roman"/>
                <w:b/>
                <w:sz w:val="24"/>
                <w:szCs w:val="24"/>
              </w:rPr>
            </w:pPr>
          </w:p>
        </w:tc>
        <w:tc>
          <w:tcPr>
            <w:tcW w:w="2268" w:type="dxa"/>
          </w:tcPr>
          <w:p w:rsidR="00FE128D" w:rsidRPr="005235BC" w:rsidRDefault="005235BC" w:rsidP="00FE128D">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00FE128D" w:rsidRPr="005235BC">
              <w:rPr>
                <w:rFonts w:ascii="Times New Roman" w:hAnsi="Times New Roman" w:cs="Times New Roman"/>
                <w:b/>
                <w:sz w:val="24"/>
                <w:szCs w:val="24"/>
              </w:rPr>
              <w:t xml:space="preserve"> comment </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FE128D">
            <w:pPr>
              <w:jc w:val="center"/>
              <w:rPr>
                <w:rFonts w:ascii="Times New Roman" w:hAnsi="Times New Roman" w:cs="Times New Roman"/>
                <w:b/>
                <w:sz w:val="24"/>
                <w:szCs w:val="24"/>
              </w:rPr>
            </w:pPr>
          </w:p>
        </w:tc>
        <w:tc>
          <w:tcPr>
            <w:tcW w:w="1383" w:type="dxa"/>
          </w:tcPr>
          <w:p w:rsidR="00FE128D" w:rsidRPr="005235BC" w:rsidRDefault="005235BC" w:rsidP="00FE128D">
            <w:pPr>
              <w:jc w:val="center"/>
              <w:rPr>
                <w:rFonts w:ascii="Times New Roman" w:hAnsi="Times New Roman" w:cs="Times New Roman"/>
                <w:b/>
                <w:sz w:val="24"/>
                <w:szCs w:val="24"/>
              </w:rPr>
            </w:pPr>
            <w:r>
              <w:rPr>
                <w:rFonts w:ascii="Times New Roman" w:hAnsi="Times New Roman" w:cs="Times New Roman"/>
                <w:b/>
                <w:sz w:val="24"/>
                <w:szCs w:val="24"/>
              </w:rPr>
              <w:t>S</w:t>
            </w:r>
            <w:r w:rsidR="00FE128D" w:rsidRPr="005235BC">
              <w:rPr>
                <w:rFonts w:ascii="Times New Roman" w:hAnsi="Times New Roman" w:cs="Times New Roman"/>
                <w:b/>
                <w:sz w:val="24"/>
                <w:szCs w:val="24"/>
              </w:rPr>
              <w:t>ignature</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bl>
    <w:p w:rsidR="00FE128D" w:rsidRDefault="00FE128D"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w:t>
      </w:r>
      <w:r w:rsidR="00D5176F">
        <w:rPr>
          <w:rFonts w:ascii="Arial Black" w:hAnsi="Arial Black" w:cs="Times New Roman"/>
          <w:color w:val="0000FF"/>
          <w:sz w:val="24"/>
          <w:szCs w:val="24"/>
          <w:lang w:val="en-US"/>
        </w:rPr>
        <w:t>er 4</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5</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6</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7</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8</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9</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10</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1</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Default="005235BC" w:rsidP="005235BC">
      <w:pPr>
        <w:rPr>
          <w:rFonts w:ascii="Times New Roman" w:hAnsi="Times New Roman" w:cs="Times New Roman"/>
          <w:b/>
          <w:sz w:val="24"/>
          <w:szCs w:val="24"/>
          <w:u w:val="single"/>
        </w:rPr>
      </w:pPr>
    </w:p>
    <w:p w:rsidR="00F06F98" w:rsidRDefault="00F06F98" w:rsidP="005235BC">
      <w:pPr>
        <w:rPr>
          <w:rFonts w:ascii="Times New Roman" w:hAnsi="Times New Roman" w:cs="Times New Roman"/>
          <w:b/>
          <w:sz w:val="24"/>
          <w:szCs w:val="24"/>
          <w:u w:val="single"/>
        </w:rPr>
      </w:pPr>
    </w:p>
    <w:p w:rsidR="00F06F98" w:rsidRPr="0026131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sectPr w:rsidR="005235BC" w:rsidSect="00C749EB">
      <w:footerReference w:type="default" r:id="rId41"/>
      <w:pgSz w:w="11906" w:h="16838"/>
      <w:pgMar w:top="1417" w:right="1417" w:bottom="1417"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02" w:rsidRDefault="00913502" w:rsidP="006C25E9">
      <w:pPr>
        <w:spacing w:after="0" w:line="240" w:lineRule="auto"/>
      </w:pPr>
      <w:r>
        <w:separator/>
      </w:r>
    </w:p>
  </w:endnote>
  <w:endnote w:type="continuationSeparator" w:id="0">
    <w:p w:rsidR="00913502" w:rsidRDefault="00913502"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0C" w:rsidRPr="00D5176F" w:rsidRDefault="00C3410C">
    <w:pPr>
      <w:pStyle w:val="Footer"/>
      <w:pBdr>
        <w:top w:val="thinThickSmallGap" w:sz="24" w:space="1" w:color="823B0B" w:themeColor="accent2" w:themeShade="7F"/>
      </w:pBdr>
      <w:rPr>
        <w:rFonts w:ascii="Arial Black" w:hAnsi="Arial Black"/>
        <w:b/>
      </w:rPr>
    </w:pPr>
    <w:r w:rsidRPr="00D5176F">
      <w:rPr>
        <w:rFonts w:ascii="Arial Black" w:hAnsi="Arial Black"/>
        <w:b/>
      </w:rPr>
      <w:t xml:space="preserve">Central </w:t>
    </w:r>
    <w:proofErr w:type="spellStart"/>
    <w:r w:rsidRPr="00D5176F">
      <w:rPr>
        <w:rFonts w:ascii="Arial Black" w:hAnsi="Arial Black"/>
        <w:b/>
      </w:rPr>
      <w:t>School</w:t>
    </w:r>
    <w:proofErr w:type="spellEnd"/>
    <w:r w:rsidRPr="00D5176F">
      <w:rPr>
        <w:rFonts w:ascii="Arial Black" w:hAnsi="Arial Black"/>
        <w:b/>
      </w:rPr>
      <w:t xml:space="preserve">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B54C54">
      <w:rPr>
        <w:rFonts w:ascii="Arial Black" w:hAnsi="Arial Black"/>
        <w:b/>
        <w:noProof/>
      </w:rPr>
      <w:t>3</w:t>
    </w:r>
    <w:r w:rsidRPr="00D5176F">
      <w:rPr>
        <w:rFonts w:ascii="Arial Black" w:hAnsi="Arial Black"/>
        <w:b/>
      </w:rPr>
      <w:fldChar w:fldCharType="end"/>
    </w:r>
  </w:p>
  <w:p w:rsidR="00C3410C" w:rsidRPr="00D5176F" w:rsidRDefault="00C3410C">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02" w:rsidRDefault="00913502" w:rsidP="006C25E9">
      <w:pPr>
        <w:spacing w:after="0" w:line="240" w:lineRule="auto"/>
      </w:pPr>
      <w:r>
        <w:separator/>
      </w:r>
    </w:p>
  </w:footnote>
  <w:footnote w:type="continuationSeparator" w:id="0">
    <w:p w:rsidR="00913502" w:rsidRDefault="00913502"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0B3F21A9"/>
    <w:multiLevelType w:val="hybridMultilevel"/>
    <w:tmpl w:val="0C1E5CFA"/>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5">
    <w:nsid w:val="1DCA7804"/>
    <w:multiLevelType w:val="multilevel"/>
    <w:tmpl w:val="1596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937A6"/>
    <w:multiLevelType w:val="hybridMultilevel"/>
    <w:tmpl w:val="2B527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576A74"/>
    <w:multiLevelType w:val="multilevel"/>
    <w:tmpl w:val="6CE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11AA5"/>
    <w:multiLevelType w:val="multilevel"/>
    <w:tmpl w:val="E76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A3892"/>
    <w:multiLevelType w:val="hybridMultilevel"/>
    <w:tmpl w:val="D33067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9D3514"/>
    <w:multiLevelType w:val="multilevel"/>
    <w:tmpl w:val="231A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15E5F"/>
    <w:multiLevelType w:val="hybridMultilevel"/>
    <w:tmpl w:val="9E6E70D2"/>
    <w:lvl w:ilvl="0" w:tplc="C8980B66">
      <w:start w:val="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nsid w:val="5F1B657C"/>
    <w:multiLevelType w:val="multilevel"/>
    <w:tmpl w:val="250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87D9A"/>
    <w:multiLevelType w:val="hybridMultilevel"/>
    <w:tmpl w:val="A8B8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57288A"/>
    <w:multiLevelType w:val="hybridMultilevel"/>
    <w:tmpl w:val="CD2A5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1ED655E"/>
    <w:multiLevelType w:val="hybridMultilevel"/>
    <w:tmpl w:val="1FF8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0"/>
  </w:num>
  <w:num w:numId="6">
    <w:abstractNumId w:val="16"/>
  </w:num>
  <w:num w:numId="7">
    <w:abstractNumId w:val="18"/>
  </w:num>
  <w:num w:numId="8">
    <w:abstractNumId w:val="14"/>
  </w:num>
  <w:num w:numId="9">
    <w:abstractNumId w:val="6"/>
  </w:num>
  <w:num w:numId="10">
    <w:abstractNumId w:val="5"/>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12"/>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2FD"/>
    <w:rsid w:val="00073F56"/>
    <w:rsid w:val="00087F98"/>
    <w:rsid w:val="00093DB1"/>
    <w:rsid w:val="000B7E70"/>
    <w:rsid w:val="000C02FD"/>
    <w:rsid w:val="000F3EFC"/>
    <w:rsid w:val="001577E3"/>
    <w:rsid w:val="00170038"/>
    <w:rsid w:val="0017736F"/>
    <w:rsid w:val="001B35B8"/>
    <w:rsid w:val="001B60F9"/>
    <w:rsid w:val="002044CE"/>
    <w:rsid w:val="00220AFA"/>
    <w:rsid w:val="00241CA7"/>
    <w:rsid w:val="00252EE5"/>
    <w:rsid w:val="00261313"/>
    <w:rsid w:val="0028774E"/>
    <w:rsid w:val="002C267E"/>
    <w:rsid w:val="002C6816"/>
    <w:rsid w:val="002D5CB3"/>
    <w:rsid w:val="00353959"/>
    <w:rsid w:val="00356DC2"/>
    <w:rsid w:val="003F56B7"/>
    <w:rsid w:val="004043CF"/>
    <w:rsid w:val="00450BD3"/>
    <w:rsid w:val="00465F6C"/>
    <w:rsid w:val="0048791A"/>
    <w:rsid w:val="004920A0"/>
    <w:rsid w:val="004A27A6"/>
    <w:rsid w:val="004B6361"/>
    <w:rsid w:val="004B7A18"/>
    <w:rsid w:val="004D4BB2"/>
    <w:rsid w:val="004D528B"/>
    <w:rsid w:val="004F0652"/>
    <w:rsid w:val="005235BC"/>
    <w:rsid w:val="00525771"/>
    <w:rsid w:val="0054159D"/>
    <w:rsid w:val="00555288"/>
    <w:rsid w:val="00563A9B"/>
    <w:rsid w:val="00565ED5"/>
    <w:rsid w:val="00570353"/>
    <w:rsid w:val="005801AD"/>
    <w:rsid w:val="00585A9E"/>
    <w:rsid w:val="0059465E"/>
    <w:rsid w:val="005D5500"/>
    <w:rsid w:val="005E0183"/>
    <w:rsid w:val="005E548A"/>
    <w:rsid w:val="00620E9B"/>
    <w:rsid w:val="0065474F"/>
    <w:rsid w:val="00677AD0"/>
    <w:rsid w:val="006C25E9"/>
    <w:rsid w:val="0074274A"/>
    <w:rsid w:val="00783629"/>
    <w:rsid w:val="00783B9F"/>
    <w:rsid w:val="007A305A"/>
    <w:rsid w:val="007A5FC0"/>
    <w:rsid w:val="007C62AB"/>
    <w:rsid w:val="007D108A"/>
    <w:rsid w:val="008053E2"/>
    <w:rsid w:val="00841E3D"/>
    <w:rsid w:val="00876F10"/>
    <w:rsid w:val="00882A98"/>
    <w:rsid w:val="008C184C"/>
    <w:rsid w:val="008D1C6E"/>
    <w:rsid w:val="008E2323"/>
    <w:rsid w:val="00913502"/>
    <w:rsid w:val="00965A24"/>
    <w:rsid w:val="009722D6"/>
    <w:rsid w:val="009856A2"/>
    <w:rsid w:val="0099169B"/>
    <w:rsid w:val="009D46AD"/>
    <w:rsid w:val="009E17C9"/>
    <w:rsid w:val="009F35E7"/>
    <w:rsid w:val="00A41A4C"/>
    <w:rsid w:val="00A6309C"/>
    <w:rsid w:val="00AE0599"/>
    <w:rsid w:val="00B51EA9"/>
    <w:rsid w:val="00B54C54"/>
    <w:rsid w:val="00B63971"/>
    <w:rsid w:val="00BB351C"/>
    <w:rsid w:val="00BD502F"/>
    <w:rsid w:val="00C3410C"/>
    <w:rsid w:val="00C36FBF"/>
    <w:rsid w:val="00C41CB9"/>
    <w:rsid w:val="00C45B39"/>
    <w:rsid w:val="00C61934"/>
    <w:rsid w:val="00C749EB"/>
    <w:rsid w:val="00C80B80"/>
    <w:rsid w:val="00CC269C"/>
    <w:rsid w:val="00CE0014"/>
    <w:rsid w:val="00CE0D98"/>
    <w:rsid w:val="00D0402C"/>
    <w:rsid w:val="00D5176F"/>
    <w:rsid w:val="00D819F2"/>
    <w:rsid w:val="00DA4CB3"/>
    <w:rsid w:val="00DC304B"/>
    <w:rsid w:val="00E15080"/>
    <w:rsid w:val="00EB6C83"/>
    <w:rsid w:val="00EC220D"/>
    <w:rsid w:val="00ED4F13"/>
    <w:rsid w:val="00ED4FAC"/>
    <w:rsid w:val="00F06F98"/>
    <w:rsid w:val="00F074A1"/>
    <w:rsid w:val="00F31BDD"/>
    <w:rsid w:val="00F444E0"/>
    <w:rsid w:val="00F8501B"/>
    <w:rsid w:val="00F8618E"/>
    <w:rsid w:val="00FA06C9"/>
    <w:rsid w:val="00FA27CC"/>
    <w:rsid w:val="00FE1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DE04A-C40D-4160-A894-2A55B65F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semiHidden/>
    <w:unhideWhenUsed/>
    <w:rsid w:val="00A41A4C"/>
    <w:rPr>
      <w:color w:val="0000FF"/>
      <w:u w:val="single"/>
    </w:rPr>
  </w:style>
  <w:style w:type="paragraph" w:styleId="NormalWeb">
    <w:name w:val="Normal (Web)"/>
    <w:basedOn w:val="Normal"/>
    <w:uiPriority w:val="99"/>
    <w:unhideWhenUsed/>
    <w:rsid w:val="009D46A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2088">
      <w:bodyDiv w:val="1"/>
      <w:marLeft w:val="0"/>
      <w:marRight w:val="0"/>
      <w:marTop w:val="0"/>
      <w:marBottom w:val="0"/>
      <w:divBdr>
        <w:top w:val="none" w:sz="0" w:space="0" w:color="auto"/>
        <w:left w:val="none" w:sz="0" w:space="0" w:color="auto"/>
        <w:bottom w:val="none" w:sz="0" w:space="0" w:color="auto"/>
        <w:right w:val="none" w:sz="0" w:space="0" w:color="auto"/>
      </w:divBdr>
    </w:div>
    <w:div w:id="177472942">
      <w:bodyDiv w:val="1"/>
      <w:marLeft w:val="0"/>
      <w:marRight w:val="0"/>
      <w:marTop w:val="0"/>
      <w:marBottom w:val="0"/>
      <w:divBdr>
        <w:top w:val="none" w:sz="0" w:space="0" w:color="auto"/>
        <w:left w:val="none" w:sz="0" w:space="0" w:color="auto"/>
        <w:bottom w:val="none" w:sz="0" w:space="0" w:color="auto"/>
        <w:right w:val="none" w:sz="0" w:space="0" w:color="auto"/>
      </w:divBdr>
      <w:divsChild>
        <w:div w:id="1677802944">
          <w:marLeft w:val="0"/>
          <w:marRight w:val="0"/>
          <w:marTop w:val="0"/>
          <w:marBottom w:val="0"/>
          <w:divBdr>
            <w:top w:val="none" w:sz="0" w:space="0" w:color="auto"/>
            <w:left w:val="none" w:sz="0" w:space="0" w:color="auto"/>
            <w:bottom w:val="none" w:sz="0" w:space="0" w:color="auto"/>
            <w:right w:val="none" w:sz="0" w:space="0" w:color="auto"/>
          </w:divBdr>
        </w:div>
      </w:divsChild>
    </w:div>
    <w:div w:id="978344945">
      <w:bodyDiv w:val="1"/>
      <w:marLeft w:val="0"/>
      <w:marRight w:val="0"/>
      <w:marTop w:val="0"/>
      <w:marBottom w:val="0"/>
      <w:divBdr>
        <w:top w:val="none" w:sz="0" w:space="0" w:color="auto"/>
        <w:left w:val="none" w:sz="0" w:space="0" w:color="auto"/>
        <w:bottom w:val="none" w:sz="0" w:space="0" w:color="auto"/>
        <w:right w:val="none" w:sz="0" w:space="0" w:color="auto"/>
      </w:divBdr>
    </w:div>
    <w:div w:id="1273122951">
      <w:bodyDiv w:val="1"/>
      <w:marLeft w:val="0"/>
      <w:marRight w:val="0"/>
      <w:marTop w:val="0"/>
      <w:marBottom w:val="0"/>
      <w:divBdr>
        <w:top w:val="none" w:sz="0" w:space="0" w:color="auto"/>
        <w:left w:val="none" w:sz="0" w:space="0" w:color="auto"/>
        <w:bottom w:val="none" w:sz="0" w:space="0" w:color="auto"/>
        <w:right w:val="none" w:sz="0" w:space="0" w:color="auto"/>
      </w:divBdr>
      <w:divsChild>
        <w:div w:id="1085999592">
          <w:marLeft w:val="0"/>
          <w:marRight w:val="0"/>
          <w:marTop w:val="0"/>
          <w:marBottom w:val="225"/>
          <w:divBdr>
            <w:top w:val="none" w:sz="0" w:space="0" w:color="auto"/>
            <w:left w:val="none" w:sz="0" w:space="0" w:color="auto"/>
            <w:bottom w:val="none" w:sz="0" w:space="0" w:color="auto"/>
            <w:right w:val="none" w:sz="0" w:space="0" w:color="auto"/>
          </w:divBdr>
        </w:div>
        <w:div w:id="550458729">
          <w:marLeft w:val="0"/>
          <w:marRight w:val="0"/>
          <w:marTop w:val="0"/>
          <w:marBottom w:val="0"/>
          <w:divBdr>
            <w:top w:val="none" w:sz="0" w:space="0" w:color="auto"/>
            <w:left w:val="none" w:sz="0" w:space="0" w:color="auto"/>
            <w:bottom w:val="none" w:sz="0" w:space="0" w:color="auto"/>
            <w:right w:val="none" w:sz="0" w:space="0" w:color="auto"/>
          </w:divBdr>
        </w:div>
      </w:divsChild>
    </w:div>
    <w:div w:id="1517424115">
      <w:bodyDiv w:val="1"/>
      <w:marLeft w:val="0"/>
      <w:marRight w:val="0"/>
      <w:marTop w:val="0"/>
      <w:marBottom w:val="0"/>
      <w:divBdr>
        <w:top w:val="none" w:sz="0" w:space="0" w:color="auto"/>
        <w:left w:val="none" w:sz="0" w:space="0" w:color="auto"/>
        <w:bottom w:val="none" w:sz="0" w:space="0" w:color="auto"/>
        <w:right w:val="none" w:sz="0" w:space="0" w:color="auto"/>
      </w:divBdr>
    </w:div>
    <w:div w:id="15994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leah4sci.com/wp-content/uploads/2014/10/Arrhenius-Bronsted-Lowry-Lewis-Acids-and-Bases.png" TargetMode="External"/><Relationship Id="rId26" Type="http://schemas.openxmlformats.org/officeDocument/2006/relationships/image" Target="media/image17.png"/><Relationship Id="rId39" Type="http://schemas.openxmlformats.org/officeDocument/2006/relationships/hyperlink" Target="https://www.khanacademy.org/science/in-in-class-10-chemistry-india/x87dd2847d57ee419:in-in-acids-bases-and-salts/x87dd2847d57ee419:in-in-reaction-of-acids-and-bases/v/reaction-of-acids-with-metal-carbonates-and-bicarbonates-chemistry-khan-academy" TargetMode="External"/><Relationship Id="rId21" Type="http://schemas.openxmlformats.org/officeDocument/2006/relationships/hyperlink" Target="http://leah4sci.com/wp-content/uploads/2014/10/MgOH2-to-Mg2-2OH-Magnesium-Hydroxide-base-dissociation.png" TargetMode="External"/><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hyperlink" Target="https://www.khanacademy.org/science/in-in-class-10-chemistry-india/x87dd2847d57ee419:in-in-acids-bases-and-salts/x87dd2847d57ee419:in-in-reaction-of-acids-and-bases/v/reaction-of-acids-with-metal-carbonates-and-bicarbonates-chemistry-khan-academ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19.png"/><Relationship Id="rId37" Type="http://schemas.openxmlformats.org/officeDocument/2006/relationships/hyperlink" Target="http://leah4sci.com/arrhenius-bronsted-lowry-and-lewis-acids-and-bases-in-organic-chemistry" TargetMode="External"/><Relationship Id="rId40"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oleObject" Target="embeddings/oleObject1.bin"/><Relationship Id="rId36"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s://www.youtube.com/watch?v=EyBkPwsRY2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hyperlink" Target="https://www.khanacademy.org/science/in-in-class-10-chemistry-india/x87dd2847d57ee419:in-in-acids-bases-and-salts/x87dd2847d57ee419:in-in-reaction-of-acids-and-bases/v/metal-and-non-metal-oxides-reacting-with-acids-and-bases-chemistry-khan-academy" TargetMode="External"/><Relationship Id="rId35" Type="http://schemas.openxmlformats.org/officeDocument/2006/relationships/image" Target="media/image21.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leah4sci.com/acid-catalyzed-hydration-of-alkenes/" TargetMode="External"/><Relationship Id="rId33" Type="http://schemas.openxmlformats.org/officeDocument/2006/relationships/oleObject" Target="embeddings/oleObject2.bin"/><Relationship Id="rId38" Type="http://schemas.openxmlformats.org/officeDocument/2006/relationships/hyperlink" Target="https://www.bbc.co.uk/bitesize/guides/z7g26yc/revision/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16</Pages>
  <Words>1876</Words>
  <Characters>10697</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HP</cp:lastModifiedBy>
  <cp:revision>3</cp:revision>
  <cp:lastPrinted>2020-05-06T06:58:00Z</cp:lastPrinted>
  <dcterms:created xsi:type="dcterms:W3CDTF">2020-05-08T00:12:00Z</dcterms:created>
  <dcterms:modified xsi:type="dcterms:W3CDTF">2020-05-12T02:29:00Z</dcterms:modified>
</cp:coreProperties>
</file>