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0C5" w:rsidRPr="0038738D" w:rsidRDefault="00A550C5" w:rsidP="00A550C5">
      <w:pPr>
        <w:spacing w:after="0" w:line="240" w:lineRule="auto"/>
        <w:rPr>
          <w:rFonts w:ascii="Arial" w:eastAsia="Times New Roman" w:hAnsi="Arial" w:cs="Arial"/>
          <w:color w:val="000000"/>
          <w:sz w:val="24"/>
          <w:szCs w:val="24"/>
        </w:rPr>
      </w:pPr>
      <w:r w:rsidRPr="0038738D">
        <w:rPr>
          <w:rFonts w:ascii="Arial" w:eastAsia="Times New Roman" w:hAnsi="Arial" w:cs="Arial"/>
          <w:b/>
          <w:color w:val="000000"/>
          <w:sz w:val="24"/>
          <w:szCs w:val="24"/>
        </w:rPr>
        <w:t>STRAND 2: GENE EXPRESSION</w:t>
      </w:r>
      <w:r w:rsidRPr="0038738D">
        <w:rPr>
          <w:rFonts w:ascii="Arial" w:eastAsia="Times New Roman" w:hAnsi="Arial" w:cs="Arial"/>
          <w:color w:val="000000"/>
          <w:sz w:val="24"/>
          <w:szCs w:val="24"/>
        </w:rPr>
        <w:tab/>
      </w:r>
    </w:p>
    <w:p w:rsidR="00A550C5" w:rsidRPr="0038738D" w:rsidRDefault="00A550C5" w:rsidP="00A550C5">
      <w:pPr>
        <w:spacing w:after="41" w:line="240" w:lineRule="auto"/>
        <w:rPr>
          <w:rFonts w:ascii="Arial" w:eastAsia="Calibri" w:hAnsi="Arial" w:cs="Arial"/>
          <w:color w:val="000000"/>
          <w:sz w:val="24"/>
          <w:szCs w:val="24"/>
        </w:rPr>
      </w:pPr>
    </w:p>
    <w:p w:rsidR="00A550C5" w:rsidRPr="0038738D" w:rsidRDefault="00A550C5" w:rsidP="00A550C5">
      <w:pPr>
        <w:keepNext/>
        <w:keepLines/>
        <w:spacing w:after="0" w:line="240" w:lineRule="auto"/>
        <w:ind w:right="-15"/>
        <w:outlineLvl w:val="1"/>
        <w:rPr>
          <w:rFonts w:ascii="Arial" w:eastAsia="Times New Roman" w:hAnsi="Arial" w:cs="Arial"/>
          <w:b/>
          <w:i/>
          <w:color w:val="000000"/>
          <w:sz w:val="24"/>
          <w:szCs w:val="24"/>
        </w:rPr>
      </w:pPr>
      <w:r w:rsidRPr="0038738D">
        <w:rPr>
          <w:rFonts w:ascii="Arial" w:eastAsia="Times New Roman" w:hAnsi="Arial" w:cs="Arial"/>
          <w:b/>
          <w:i/>
          <w:color w:val="000000"/>
          <w:sz w:val="24"/>
          <w:szCs w:val="24"/>
        </w:rPr>
        <w:t>Sub-strand 2.2</w:t>
      </w:r>
      <w:r w:rsidRPr="0038738D">
        <w:rPr>
          <w:rFonts w:ascii="Arial" w:eastAsia="Times New Roman" w:hAnsi="Arial" w:cs="Arial"/>
          <w:b/>
          <w:i/>
          <w:color w:val="000000"/>
          <w:sz w:val="24"/>
          <w:szCs w:val="24"/>
        </w:rPr>
        <w:tab/>
        <w:t>Protein structure, function and synthesis</w:t>
      </w:r>
    </w:p>
    <w:p w:rsidR="00A550C5" w:rsidRPr="0038738D" w:rsidRDefault="00A550C5" w:rsidP="00A550C5">
      <w:pPr>
        <w:keepNext/>
        <w:keepLines/>
        <w:spacing w:after="0" w:line="240" w:lineRule="auto"/>
        <w:ind w:right="-15"/>
        <w:outlineLvl w:val="1"/>
        <w:rPr>
          <w:rFonts w:ascii="Arial" w:eastAsia="Times New Roman" w:hAnsi="Arial" w:cs="Arial"/>
          <w:b/>
          <w:i/>
          <w:color w:val="000000"/>
          <w:sz w:val="24"/>
          <w:szCs w:val="24"/>
        </w:rPr>
      </w:pPr>
    </w:p>
    <w:p w:rsidR="00A550C5" w:rsidRPr="0038738D" w:rsidRDefault="00A550C5" w:rsidP="00A550C5">
      <w:pPr>
        <w:spacing w:after="41" w:line="240" w:lineRule="auto"/>
        <w:rPr>
          <w:rFonts w:ascii="Arial" w:eastAsia="Times New Roman" w:hAnsi="Arial" w:cs="Arial"/>
          <w:b/>
          <w:color w:val="000000"/>
          <w:sz w:val="24"/>
          <w:szCs w:val="24"/>
        </w:rPr>
      </w:pPr>
      <w:r w:rsidRPr="0038738D">
        <w:rPr>
          <w:rFonts w:ascii="Arial" w:eastAsia="Times New Roman" w:hAnsi="Arial" w:cs="Arial"/>
          <w:b/>
          <w:color w:val="000000"/>
          <w:sz w:val="24"/>
          <w:szCs w:val="24"/>
        </w:rPr>
        <w:t>LESSON 1: PROTEIN SYNTHESIS</w:t>
      </w:r>
    </w:p>
    <w:p w:rsidR="00A550C5" w:rsidRPr="0038738D" w:rsidRDefault="00A550C5" w:rsidP="00A550C5">
      <w:pPr>
        <w:spacing w:after="0" w:line="251" w:lineRule="auto"/>
        <w:ind w:right="421"/>
        <w:jc w:val="both"/>
        <w:rPr>
          <w:rFonts w:ascii="Arial" w:eastAsia="Calibri" w:hAnsi="Arial" w:cs="Arial"/>
          <w:color w:val="000000"/>
          <w:sz w:val="24"/>
          <w:szCs w:val="24"/>
        </w:rPr>
      </w:pPr>
    </w:p>
    <w:p w:rsidR="00A550C5" w:rsidRPr="0038738D" w:rsidRDefault="00A550C5" w:rsidP="00A550C5">
      <w:pPr>
        <w:spacing w:after="36" w:line="251" w:lineRule="auto"/>
        <w:jc w:val="both"/>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A550C5" w:rsidRPr="0038738D" w:rsidRDefault="00A550C5" w:rsidP="00A550C5">
      <w:pPr>
        <w:spacing w:after="36" w:line="251" w:lineRule="auto"/>
        <w:jc w:val="both"/>
        <w:rPr>
          <w:rFonts w:ascii="Arial" w:eastAsia="Times New Roman" w:hAnsi="Arial" w:cs="Arial"/>
          <w:color w:val="000000"/>
        </w:rPr>
      </w:pPr>
      <w:r w:rsidRPr="0038738D">
        <w:rPr>
          <w:rFonts w:ascii="Arial" w:eastAsia="Times New Roman" w:hAnsi="Arial" w:cs="Arial"/>
          <w:color w:val="000000"/>
        </w:rPr>
        <w:t xml:space="preserve">Students are able to demonstrate understanding of protein synthesis and how it contributes to forms and functions: </w:t>
      </w:r>
    </w:p>
    <w:p w:rsidR="00A550C5" w:rsidRPr="0038738D" w:rsidRDefault="00A550C5" w:rsidP="00A550C5">
      <w:pPr>
        <w:pStyle w:val="ListParagraph"/>
        <w:numPr>
          <w:ilvl w:val="0"/>
          <w:numId w:val="1"/>
        </w:numPr>
        <w:spacing w:after="36" w:line="251" w:lineRule="auto"/>
        <w:jc w:val="both"/>
        <w:rPr>
          <w:rFonts w:ascii="Arial" w:eastAsia="Calibri" w:hAnsi="Arial" w:cs="Arial"/>
          <w:color w:val="000000"/>
        </w:rPr>
      </w:pPr>
      <w:r w:rsidRPr="0038738D">
        <w:rPr>
          <w:rFonts w:ascii="Arial" w:eastAsia="Times New Roman" w:hAnsi="Arial" w:cs="Arial"/>
          <w:color w:val="000000"/>
        </w:rPr>
        <w:t>transcription and translation; ribosomes</w:t>
      </w:r>
    </w:p>
    <w:p w:rsidR="00A550C5" w:rsidRPr="0038738D" w:rsidRDefault="00A550C5" w:rsidP="00A550C5">
      <w:pPr>
        <w:pStyle w:val="ListParagraph"/>
        <w:numPr>
          <w:ilvl w:val="0"/>
          <w:numId w:val="1"/>
        </w:numPr>
        <w:spacing w:after="36" w:line="251" w:lineRule="auto"/>
        <w:jc w:val="both"/>
        <w:rPr>
          <w:rFonts w:ascii="Arial" w:eastAsia="Calibri" w:hAnsi="Arial" w:cs="Arial"/>
          <w:color w:val="000000"/>
        </w:rPr>
      </w:pPr>
      <w:r w:rsidRPr="0038738D">
        <w:rPr>
          <w:rFonts w:ascii="Arial" w:eastAsia="Times New Roman" w:hAnsi="Arial" w:cs="Arial"/>
          <w:color w:val="000000"/>
        </w:rPr>
        <w:t xml:space="preserve">revision and extension of form 6 to include role of DNA (triplets), mRNA (codons), </w:t>
      </w:r>
      <w:proofErr w:type="spellStart"/>
      <w:r w:rsidRPr="0038738D">
        <w:rPr>
          <w:rFonts w:ascii="Arial" w:eastAsia="Times New Roman" w:hAnsi="Arial" w:cs="Arial"/>
          <w:color w:val="000000"/>
        </w:rPr>
        <w:t>tRNA</w:t>
      </w:r>
      <w:proofErr w:type="spellEnd"/>
      <w:r w:rsidRPr="0038738D">
        <w:rPr>
          <w:rFonts w:ascii="Arial" w:eastAsia="Times New Roman" w:hAnsi="Arial" w:cs="Arial"/>
          <w:color w:val="000000"/>
        </w:rPr>
        <w:t xml:space="preserve"> (anticodons)</w:t>
      </w:r>
    </w:p>
    <w:p w:rsidR="00A550C5" w:rsidRPr="0038738D" w:rsidRDefault="00A550C5" w:rsidP="00A550C5">
      <w:pPr>
        <w:pStyle w:val="ListParagraph"/>
        <w:numPr>
          <w:ilvl w:val="0"/>
          <w:numId w:val="1"/>
        </w:numPr>
        <w:spacing w:after="36" w:line="251" w:lineRule="auto"/>
        <w:jc w:val="both"/>
        <w:rPr>
          <w:rFonts w:ascii="Arial" w:eastAsia="Calibri" w:hAnsi="Arial" w:cs="Arial"/>
          <w:color w:val="000000"/>
        </w:rPr>
      </w:pPr>
      <w:r w:rsidRPr="0038738D">
        <w:rPr>
          <w:rFonts w:ascii="Arial" w:eastAsia="Times New Roman" w:hAnsi="Arial" w:cs="Arial"/>
          <w:color w:val="000000"/>
        </w:rPr>
        <w:t xml:space="preserve">use of codon dictionary to identify amino acids; redundant nature of the genetic code  </w:t>
      </w:r>
    </w:p>
    <w:p w:rsidR="00A550C5" w:rsidRPr="0038738D" w:rsidRDefault="00A550C5" w:rsidP="00A550C5">
      <w:pPr>
        <w:keepNext/>
        <w:keepLines/>
        <w:spacing w:after="0" w:line="240" w:lineRule="auto"/>
        <w:ind w:left="17" w:right="-15" w:hanging="10"/>
        <w:outlineLvl w:val="1"/>
        <w:rPr>
          <w:rFonts w:ascii="Arial" w:eastAsia="Times New Roman" w:hAnsi="Arial" w:cs="Arial"/>
          <w:color w:val="000000"/>
        </w:rPr>
      </w:pPr>
    </w:p>
    <w:p w:rsidR="00A550C5" w:rsidRPr="0038738D" w:rsidRDefault="00A550C5" w:rsidP="00A550C5">
      <w:pPr>
        <w:keepNext/>
        <w:keepLines/>
        <w:spacing w:line="240" w:lineRule="auto"/>
        <w:ind w:left="7" w:right="-15"/>
        <w:outlineLvl w:val="1"/>
        <w:rPr>
          <w:rFonts w:ascii="Arial" w:eastAsia="Times New Roman" w:hAnsi="Arial" w:cs="Arial"/>
          <w:color w:val="000000"/>
        </w:rPr>
      </w:pPr>
      <w:r w:rsidRPr="0038738D">
        <w:rPr>
          <w:rFonts w:ascii="Arial" w:eastAsia="Times New Roman" w:hAnsi="Arial" w:cs="Arial"/>
          <w:color w:val="000000"/>
        </w:rPr>
        <w:t xml:space="preserve">The </w:t>
      </w:r>
      <w:r w:rsidRPr="0038738D">
        <w:rPr>
          <w:rFonts w:ascii="Arial" w:eastAsia="Times New Roman" w:hAnsi="Arial" w:cs="Arial"/>
          <w:b/>
          <w:color w:val="000000"/>
          <w:u w:val="single"/>
        </w:rPr>
        <w:t>specific learning outcomes</w:t>
      </w:r>
      <w:r w:rsidRPr="0038738D">
        <w:rPr>
          <w:rFonts w:ascii="Arial" w:eastAsia="Times New Roman" w:hAnsi="Arial" w:cs="Arial"/>
          <w:color w:val="000000"/>
        </w:rPr>
        <w:t xml:space="preserve"> targeted in this lesson are provided below: Tick the last column when you have achieved each outcome.</w:t>
      </w:r>
    </w:p>
    <w:tbl>
      <w:tblPr>
        <w:tblStyle w:val="TableGrid"/>
        <w:tblW w:w="9831" w:type="dxa"/>
        <w:tblInd w:w="-5" w:type="dxa"/>
        <w:tblLayout w:type="fixed"/>
        <w:tblCellMar>
          <w:left w:w="106" w:type="dxa"/>
          <w:right w:w="109" w:type="dxa"/>
        </w:tblCellMar>
        <w:tblLook w:val="04A0" w:firstRow="1" w:lastRow="0" w:firstColumn="1" w:lastColumn="0" w:noHBand="0" w:noVBand="1"/>
      </w:tblPr>
      <w:tblGrid>
        <w:gridCol w:w="741"/>
        <w:gridCol w:w="6639"/>
        <w:gridCol w:w="720"/>
        <w:gridCol w:w="1256"/>
        <w:gridCol w:w="475"/>
      </w:tblGrid>
      <w:tr w:rsidR="00A550C5" w:rsidRPr="0038738D" w:rsidTr="00AE53A2">
        <w:trPr>
          <w:trHeight w:val="516"/>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SLO#</w:t>
            </w:r>
          </w:p>
        </w:tc>
        <w:tc>
          <w:tcPr>
            <w:tcW w:w="66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0C5" w:rsidRPr="0038738D" w:rsidRDefault="00A550C5" w:rsidP="00AC392F">
            <w:pPr>
              <w:spacing w:line="276" w:lineRule="auto"/>
              <w:rPr>
                <w:rFonts w:ascii="Arial" w:eastAsia="Times New Roman" w:hAnsi="Arial" w:cs="Arial"/>
                <w:i/>
                <w:color w:val="000000"/>
              </w:rPr>
            </w:pPr>
            <w:r w:rsidRPr="0038738D">
              <w:rPr>
                <w:rFonts w:ascii="Arial" w:eastAsia="Times New Roman" w:hAnsi="Arial" w:cs="Arial"/>
                <w:b/>
                <w:color w:val="000000"/>
              </w:rPr>
              <w:t>Specific Learning Outcomes:</w:t>
            </w:r>
          </w:p>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i/>
                <w:color w:val="000000"/>
              </w:rPr>
              <w:t xml:space="preserve">Students are able to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r w:rsidRPr="0038738D">
              <w:rPr>
                <w:rFonts w:ascii="Arial" w:eastAsia="Times New Roman" w:hAnsi="Arial" w:cs="Arial"/>
                <w:color w:val="000000"/>
              </w:rPr>
              <w:t>√</w:t>
            </w:r>
          </w:p>
        </w:tc>
      </w:tr>
      <w:tr w:rsidR="00A550C5" w:rsidRPr="0038738D" w:rsidTr="00AE53A2">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Define transcription/translation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Bio2.2.1.1</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Define codons/anticodons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Bio2.2.1.2</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State the function of mRNA/</w:t>
            </w:r>
            <w:proofErr w:type="spellStart"/>
            <w:r w:rsidRPr="0038738D">
              <w:rPr>
                <w:rFonts w:ascii="Arial" w:eastAsia="Times New Roman" w:hAnsi="Arial" w:cs="Arial"/>
                <w:color w:val="000000"/>
              </w:rPr>
              <w:t>tRNA</w:t>
            </w:r>
            <w:proofErr w:type="spellEnd"/>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Bio2.2.1.3</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4</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Id</w:t>
            </w:r>
            <w:r w:rsidR="00AE53A2">
              <w:rPr>
                <w:rFonts w:ascii="Arial" w:eastAsia="Times New Roman" w:hAnsi="Arial" w:cs="Arial"/>
                <w:color w:val="000000"/>
              </w:rPr>
              <w:t>entify transcription</w:t>
            </w:r>
            <w:r w:rsidRPr="0038738D">
              <w:rPr>
                <w:rFonts w:ascii="Arial" w:eastAsia="Times New Roman" w:hAnsi="Arial" w:cs="Arial"/>
                <w:color w:val="000000"/>
              </w:rPr>
              <w:t xml:space="preserve"> in a given representation of protein synthesis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Bio2.2.1.4</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E53A2"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3A2" w:rsidRPr="0038738D" w:rsidRDefault="00AE53A2" w:rsidP="00AC392F">
            <w:pPr>
              <w:spacing w:line="276" w:lineRule="auto"/>
              <w:jc w:val="center"/>
              <w:rPr>
                <w:rFonts w:ascii="Arial" w:eastAsia="Times New Roman" w:hAnsi="Arial" w:cs="Arial"/>
                <w:color w:val="000000"/>
              </w:rPr>
            </w:pPr>
            <w:r>
              <w:rPr>
                <w:rFonts w:ascii="Arial" w:eastAsia="Times New Roman" w:hAnsi="Arial" w:cs="Arial"/>
                <w:color w:val="000000"/>
              </w:rPr>
              <w:t>5</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E53A2" w:rsidRPr="0038738D" w:rsidRDefault="00AE53A2" w:rsidP="00AC392F">
            <w:pPr>
              <w:spacing w:line="276" w:lineRule="auto"/>
              <w:rPr>
                <w:rFonts w:ascii="Arial" w:eastAsia="Times New Roman" w:hAnsi="Arial" w:cs="Arial"/>
                <w:color w:val="000000"/>
              </w:rPr>
            </w:pPr>
            <w:r>
              <w:rPr>
                <w:rFonts w:ascii="Arial" w:eastAsia="Times New Roman" w:hAnsi="Arial" w:cs="Arial"/>
                <w:color w:val="000000"/>
              </w:rPr>
              <w:t>Identify translation in a given representation of protein synthesis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3A2" w:rsidRPr="0038738D" w:rsidRDefault="00AE53A2" w:rsidP="00AC392F">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3A2" w:rsidRPr="0038738D" w:rsidRDefault="00736722" w:rsidP="00AC392F">
            <w:pPr>
              <w:spacing w:line="276" w:lineRule="auto"/>
              <w:jc w:val="center"/>
              <w:rPr>
                <w:rFonts w:ascii="Arial" w:eastAsia="Times New Roman" w:hAnsi="Arial" w:cs="Arial"/>
                <w:color w:val="000000"/>
              </w:rPr>
            </w:pPr>
            <w:r>
              <w:rPr>
                <w:rFonts w:ascii="Arial" w:eastAsia="Times New Roman" w:hAnsi="Arial" w:cs="Arial"/>
                <w:color w:val="000000"/>
              </w:rPr>
              <w:t>Bio2.2.1.5</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3A2" w:rsidRPr="0038738D" w:rsidRDefault="00AE53A2"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E53A2" w:rsidP="00AC392F">
            <w:pPr>
              <w:spacing w:line="276" w:lineRule="auto"/>
              <w:jc w:val="center"/>
              <w:rPr>
                <w:rFonts w:ascii="Arial" w:eastAsia="Calibri" w:hAnsi="Arial" w:cs="Arial"/>
                <w:color w:val="000000"/>
              </w:rPr>
            </w:pPr>
            <w:r>
              <w:rPr>
                <w:rFonts w:ascii="Arial" w:eastAsia="Times New Roman" w:hAnsi="Arial" w:cs="Arial"/>
                <w:color w:val="000000"/>
              </w:rPr>
              <w:t>6</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Identify codons/anticodons in a given representation of protein synthesis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Bio2.2.1.5</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E53A2" w:rsidP="00AC392F">
            <w:pPr>
              <w:spacing w:line="276" w:lineRule="auto"/>
              <w:jc w:val="center"/>
              <w:rPr>
                <w:rFonts w:ascii="Arial" w:eastAsia="Calibri" w:hAnsi="Arial" w:cs="Arial"/>
                <w:color w:val="000000"/>
              </w:rPr>
            </w:pPr>
            <w:r>
              <w:rPr>
                <w:rFonts w:ascii="Arial" w:eastAsia="Times New Roman" w:hAnsi="Arial" w:cs="Arial"/>
                <w:color w:val="000000"/>
              </w:rPr>
              <w:t>7</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Identify mRNA/</w:t>
            </w:r>
            <w:proofErr w:type="spellStart"/>
            <w:r w:rsidRPr="0038738D">
              <w:rPr>
                <w:rFonts w:ascii="Arial" w:eastAsia="Times New Roman" w:hAnsi="Arial" w:cs="Arial"/>
                <w:color w:val="000000"/>
              </w:rPr>
              <w:t>tRNA</w:t>
            </w:r>
            <w:proofErr w:type="spellEnd"/>
            <w:r w:rsidRPr="0038738D">
              <w:rPr>
                <w:rFonts w:ascii="Arial" w:eastAsia="Times New Roman" w:hAnsi="Arial" w:cs="Arial"/>
                <w:color w:val="000000"/>
              </w:rPr>
              <w:t xml:space="preserve"> in a given representation of protein synthesis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Bio2.2.1.7</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8</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Define protein synthesis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Bio2.2.1.8</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rPr>
          <w:trHeight w:val="262"/>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9</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Identify/State a feature of protein synthesis, within a given context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Bio2.2.1.9</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blPrEx>
          <w:tblCellMar>
            <w:right w:w="115" w:type="dxa"/>
          </w:tblCellMar>
        </w:tblPrEx>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10</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Describe the process of protein synthesis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Bio2.2.2.1</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blPrEx>
          <w:tblCellMar>
            <w:right w:w="115" w:type="dxa"/>
          </w:tblCellMar>
        </w:tblPrEx>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11</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Describe the use of codon dictionary to identify amino acids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Bio2.2.2.2</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blPrEx>
          <w:tblCellMar>
            <w:right w:w="115" w:type="dxa"/>
          </w:tblCellMar>
        </w:tblPrEx>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12</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Describe the redundant nature of the genetic code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36722" w:rsidP="00AC392F">
            <w:pPr>
              <w:spacing w:line="276" w:lineRule="auto"/>
              <w:jc w:val="center"/>
              <w:rPr>
                <w:rFonts w:ascii="Arial" w:eastAsia="Calibri" w:hAnsi="Arial" w:cs="Arial"/>
                <w:color w:val="000000"/>
              </w:rPr>
            </w:pPr>
            <w:r>
              <w:rPr>
                <w:rFonts w:ascii="Arial" w:eastAsia="Times New Roman" w:hAnsi="Arial" w:cs="Arial"/>
                <w:color w:val="000000"/>
              </w:rPr>
              <w:t>Bio2.2.2.3</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blPrEx>
          <w:tblCellMar>
            <w:right w:w="115" w:type="dxa"/>
          </w:tblCellMar>
        </w:tblPrEx>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13</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Explain the relationships within transcription and translation including role of DNA (triplets), mRNA (codons), </w:t>
            </w:r>
            <w:proofErr w:type="spellStart"/>
            <w:r w:rsidRPr="0038738D">
              <w:rPr>
                <w:rFonts w:ascii="Arial" w:eastAsia="Times New Roman" w:hAnsi="Arial" w:cs="Arial"/>
                <w:color w:val="000000"/>
              </w:rPr>
              <w:t>tRNA</w:t>
            </w:r>
            <w:proofErr w:type="spellEnd"/>
            <w:r w:rsidRPr="0038738D">
              <w:rPr>
                <w:rFonts w:ascii="Arial" w:eastAsia="Times New Roman" w:hAnsi="Arial" w:cs="Arial"/>
                <w:color w:val="000000"/>
              </w:rPr>
              <w:t xml:space="preserve"> (anticodons), ribosomes; use of codon dictionary to identify amino acids; redundant nature of the genetic code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D2AB5" w:rsidP="00AC392F">
            <w:pPr>
              <w:spacing w:line="276" w:lineRule="auto"/>
              <w:jc w:val="center"/>
              <w:rPr>
                <w:rFonts w:ascii="Arial" w:eastAsia="Calibri" w:hAnsi="Arial" w:cs="Arial"/>
                <w:color w:val="000000"/>
              </w:rPr>
            </w:pPr>
            <w:r>
              <w:rPr>
                <w:rFonts w:ascii="Arial" w:eastAsia="Times New Roman" w:hAnsi="Arial" w:cs="Arial"/>
                <w:color w:val="000000"/>
              </w:rPr>
              <w:t>Bio2.2.3.1</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E53A2">
        <w:tblPrEx>
          <w:tblCellMar>
            <w:right w:w="115" w:type="dxa"/>
          </w:tblCellMar>
        </w:tblPrEx>
        <w:trPr>
          <w:trHeight w:val="264"/>
        </w:trPr>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9F3B1E" w:rsidP="00AC392F">
            <w:pPr>
              <w:spacing w:line="276" w:lineRule="auto"/>
              <w:jc w:val="center"/>
              <w:rPr>
                <w:rFonts w:ascii="Arial" w:eastAsia="Calibri" w:hAnsi="Arial" w:cs="Arial"/>
                <w:color w:val="000000"/>
              </w:rPr>
            </w:pPr>
            <w:r>
              <w:rPr>
                <w:rFonts w:ascii="Arial" w:eastAsia="Times New Roman" w:hAnsi="Arial" w:cs="Arial"/>
                <w:color w:val="000000"/>
              </w:rPr>
              <w:t>14</w:t>
            </w:r>
          </w:p>
        </w:tc>
        <w:tc>
          <w:tcPr>
            <w:tcW w:w="6639"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Discuss the interdependency of the different parts of the process of protein synthesis (transcription and translation including role of DNA (triplets), mRNA (codons), </w:t>
            </w:r>
            <w:proofErr w:type="spellStart"/>
            <w:r w:rsidRPr="0038738D">
              <w:rPr>
                <w:rFonts w:ascii="Arial" w:eastAsia="Times New Roman" w:hAnsi="Arial" w:cs="Arial"/>
                <w:color w:val="000000"/>
              </w:rPr>
              <w:t>tRNA</w:t>
            </w:r>
            <w:proofErr w:type="spellEnd"/>
            <w:r w:rsidRPr="0038738D">
              <w:rPr>
                <w:rFonts w:ascii="Arial" w:eastAsia="Times New Roman" w:hAnsi="Arial" w:cs="Arial"/>
                <w:color w:val="000000"/>
              </w:rPr>
              <w:t xml:space="preserve"> (anticodons), ribosomes; use of codon dictionary to identify amino acids; redundant nature of the genetic code) and the impact of a failure of one part to the whole process </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4</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D2AB5" w:rsidP="00AC392F">
            <w:pPr>
              <w:spacing w:line="276" w:lineRule="auto"/>
              <w:jc w:val="center"/>
              <w:rPr>
                <w:rFonts w:ascii="Arial" w:eastAsia="Calibri" w:hAnsi="Arial" w:cs="Arial"/>
                <w:color w:val="000000"/>
              </w:rPr>
            </w:pPr>
            <w:r>
              <w:rPr>
                <w:rFonts w:ascii="Arial" w:eastAsia="Times New Roman" w:hAnsi="Arial" w:cs="Arial"/>
                <w:color w:val="000000"/>
              </w:rPr>
              <w:t>Bio2.2.4.1</w:t>
            </w:r>
          </w:p>
        </w:tc>
        <w:tc>
          <w:tcPr>
            <w:tcW w:w="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bl>
    <w:p w:rsidR="00A550C5" w:rsidRPr="0038738D" w:rsidRDefault="00A550C5" w:rsidP="00A550C5">
      <w:pPr>
        <w:rPr>
          <w:rFonts w:ascii="Arial" w:hAnsi="Arial" w:cs="Arial"/>
          <w:b/>
        </w:rPr>
      </w:pPr>
    </w:p>
    <w:p w:rsidR="00A550C5" w:rsidRDefault="00A550C5" w:rsidP="00A550C5">
      <w:pPr>
        <w:rPr>
          <w:rFonts w:ascii="Arial" w:hAnsi="Arial" w:cs="Arial"/>
          <w:b/>
        </w:rPr>
      </w:pPr>
    </w:p>
    <w:p w:rsidR="00A550C5" w:rsidRDefault="00A550C5" w:rsidP="00A550C5">
      <w:pPr>
        <w:rPr>
          <w:rFonts w:ascii="Arial" w:hAnsi="Arial" w:cs="Arial"/>
          <w:b/>
        </w:rPr>
      </w:pPr>
    </w:p>
    <w:p w:rsidR="00A550C5" w:rsidRPr="0038738D" w:rsidRDefault="00A550C5" w:rsidP="00A550C5">
      <w:pPr>
        <w:rPr>
          <w:rFonts w:ascii="Arial" w:hAnsi="Arial" w:cs="Arial"/>
        </w:rPr>
      </w:pPr>
      <w:r w:rsidRPr="0038738D">
        <w:rPr>
          <w:rFonts w:ascii="Arial" w:hAnsi="Arial" w:cs="Arial"/>
          <w:b/>
        </w:rPr>
        <w:lastRenderedPageBreak/>
        <w:t xml:space="preserve">Key Terms: </w:t>
      </w:r>
      <w:r w:rsidRPr="0038738D">
        <w:rPr>
          <w:rFonts w:ascii="Arial" w:hAnsi="Arial" w:cs="Arial"/>
        </w:rPr>
        <w:t>Tick if you are able to define and use the following terms correctly.</w:t>
      </w:r>
    </w:p>
    <w:tbl>
      <w:tblPr>
        <w:tblStyle w:val="TableGrid0"/>
        <w:tblW w:w="0" w:type="auto"/>
        <w:tblLook w:val="04A0" w:firstRow="1" w:lastRow="0" w:firstColumn="1" w:lastColumn="0" w:noHBand="0" w:noVBand="1"/>
      </w:tblPr>
      <w:tblGrid>
        <w:gridCol w:w="2714"/>
        <w:gridCol w:w="1134"/>
        <w:gridCol w:w="840"/>
        <w:gridCol w:w="3204"/>
        <w:gridCol w:w="1134"/>
      </w:tblGrid>
      <w:tr w:rsidR="00A550C5" w:rsidRPr="0038738D" w:rsidTr="00AC392F">
        <w:tc>
          <w:tcPr>
            <w:tcW w:w="2908" w:type="dxa"/>
            <w:tcBorders>
              <w:top w:val="nil"/>
              <w:left w:val="nil"/>
              <w:bottom w:val="single" w:sz="4" w:space="0" w:color="auto"/>
              <w:right w:val="nil"/>
            </w:tcBorders>
          </w:tcPr>
          <w:p w:rsidR="00A550C5" w:rsidRPr="0038738D" w:rsidRDefault="00A550C5" w:rsidP="00AC392F">
            <w:pPr>
              <w:rPr>
                <w:rFonts w:ascii="Arial" w:hAnsi="Arial" w:cs="Arial"/>
                <w:b/>
              </w:rPr>
            </w:pPr>
            <w:r w:rsidRPr="0038738D">
              <w:rPr>
                <w:rFonts w:ascii="Arial" w:hAnsi="Arial" w:cs="Arial"/>
                <w:b/>
              </w:rPr>
              <w:t>Term</w:t>
            </w:r>
          </w:p>
        </w:tc>
        <w:tc>
          <w:tcPr>
            <w:tcW w:w="1134" w:type="dxa"/>
            <w:tcBorders>
              <w:top w:val="nil"/>
              <w:left w:val="nil"/>
              <w:bottom w:val="single" w:sz="4" w:space="0" w:color="auto"/>
              <w:right w:val="nil"/>
            </w:tcBorders>
          </w:tcPr>
          <w:p w:rsidR="00A550C5" w:rsidRPr="0038738D" w:rsidRDefault="00A550C5" w:rsidP="00AC392F">
            <w:pPr>
              <w:rPr>
                <w:rFonts w:ascii="Arial" w:hAnsi="Arial" w:cs="Arial"/>
                <w:b/>
              </w:rPr>
            </w:pPr>
            <w:r w:rsidRPr="0038738D">
              <w:rPr>
                <w:rFonts w:ascii="Arial" w:hAnsi="Arial" w:cs="Arial"/>
                <w:b/>
              </w:rPr>
              <w:t>Checked</w:t>
            </w:r>
          </w:p>
        </w:tc>
        <w:tc>
          <w:tcPr>
            <w:tcW w:w="934" w:type="dxa"/>
            <w:tcBorders>
              <w:top w:val="nil"/>
              <w:left w:val="nil"/>
              <w:bottom w:val="nil"/>
              <w:right w:val="nil"/>
            </w:tcBorders>
          </w:tcPr>
          <w:p w:rsidR="00A550C5" w:rsidRPr="0038738D" w:rsidRDefault="00A550C5" w:rsidP="00AC392F">
            <w:pPr>
              <w:rPr>
                <w:rFonts w:ascii="Arial" w:hAnsi="Arial" w:cs="Arial"/>
                <w:b/>
              </w:rPr>
            </w:pPr>
          </w:p>
        </w:tc>
        <w:tc>
          <w:tcPr>
            <w:tcW w:w="3466" w:type="dxa"/>
            <w:tcBorders>
              <w:top w:val="nil"/>
              <w:left w:val="nil"/>
              <w:bottom w:val="single" w:sz="4" w:space="0" w:color="auto"/>
              <w:right w:val="nil"/>
            </w:tcBorders>
          </w:tcPr>
          <w:p w:rsidR="00A550C5" w:rsidRPr="0038738D" w:rsidRDefault="00A550C5" w:rsidP="00AC392F">
            <w:pPr>
              <w:rPr>
                <w:rFonts w:ascii="Arial" w:hAnsi="Arial" w:cs="Arial"/>
                <w:b/>
              </w:rPr>
            </w:pPr>
            <w:r w:rsidRPr="0038738D">
              <w:rPr>
                <w:rFonts w:ascii="Arial" w:hAnsi="Arial" w:cs="Arial"/>
                <w:b/>
              </w:rPr>
              <w:t>Term</w:t>
            </w:r>
          </w:p>
        </w:tc>
        <w:tc>
          <w:tcPr>
            <w:tcW w:w="1134" w:type="dxa"/>
            <w:tcBorders>
              <w:top w:val="nil"/>
              <w:left w:val="nil"/>
              <w:bottom w:val="single" w:sz="4" w:space="0" w:color="auto"/>
              <w:right w:val="nil"/>
            </w:tcBorders>
          </w:tcPr>
          <w:p w:rsidR="00A550C5" w:rsidRPr="0038738D" w:rsidRDefault="00A550C5" w:rsidP="00AC392F">
            <w:pPr>
              <w:rPr>
                <w:rFonts w:ascii="Arial" w:hAnsi="Arial" w:cs="Arial"/>
                <w:b/>
              </w:rPr>
            </w:pPr>
            <w:r w:rsidRPr="0038738D">
              <w:rPr>
                <w:rFonts w:ascii="Arial" w:hAnsi="Arial" w:cs="Arial"/>
                <w:b/>
              </w:rPr>
              <w:t>Checked</w:t>
            </w: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Protein synthesis</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Transcription</w:t>
            </w:r>
          </w:p>
        </w:tc>
        <w:tc>
          <w:tcPr>
            <w:tcW w:w="1134" w:type="dxa"/>
            <w:tcBorders>
              <w:top w:val="single" w:sz="4" w:space="0" w:color="auto"/>
              <w:lef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Messenger RNA</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Translation</w:t>
            </w:r>
          </w:p>
        </w:tc>
        <w:tc>
          <w:tcPr>
            <w:tcW w:w="1134"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Transfer RNA</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RNA processing</w:t>
            </w:r>
          </w:p>
        </w:tc>
        <w:tc>
          <w:tcPr>
            <w:tcW w:w="1134"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Codon</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nil"/>
            </w:tcBorders>
          </w:tcPr>
          <w:p w:rsidR="00A550C5" w:rsidRPr="0038738D" w:rsidRDefault="00A550C5" w:rsidP="00AC392F">
            <w:pPr>
              <w:rPr>
                <w:rFonts w:ascii="Arial" w:hAnsi="Arial" w:cs="Arial"/>
              </w:rPr>
            </w:pPr>
            <w:r w:rsidRPr="0038738D">
              <w:rPr>
                <w:rFonts w:ascii="Arial" w:hAnsi="Arial" w:cs="Arial"/>
              </w:rPr>
              <w:t>RNA polymerase</w:t>
            </w:r>
          </w:p>
        </w:tc>
        <w:tc>
          <w:tcPr>
            <w:tcW w:w="1134"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Anticodon</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Spliceosome</w:t>
            </w:r>
          </w:p>
        </w:tc>
        <w:tc>
          <w:tcPr>
            <w:tcW w:w="1134" w:type="dxa"/>
            <w:tcBorders>
              <w:left w:val="single" w:sz="4" w:space="0" w:color="auto"/>
              <w:bottom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Triplet</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Polypeptide chain</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Ribose sugar</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 xml:space="preserve">Exons </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Sense strand</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r w:rsidRPr="0038738D">
              <w:rPr>
                <w:rFonts w:ascii="Arial" w:hAnsi="Arial" w:cs="Arial"/>
              </w:rPr>
              <w:t>Introns</w:t>
            </w:r>
          </w:p>
        </w:tc>
        <w:tc>
          <w:tcPr>
            <w:tcW w:w="1134"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2908" w:type="dxa"/>
          </w:tcPr>
          <w:p w:rsidR="00A550C5" w:rsidRPr="0038738D" w:rsidRDefault="00A550C5" w:rsidP="00AC392F">
            <w:pPr>
              <w:rPr>
                <w:rFonts w:ascii="Arial" w:hAnsi="Arial" w:cs="Arial"/>
              </w:rPr>
            </w:pPr>
            <w:r w:rsidRPr="0038738D">
              <w:rPr>
                <w:rFonts w:ascii="Arial" w:hAnsi="Arial" w:cs="Arial"/>
              </w:rPr>
              <w:t>Genetic code</w:t>
            </w:r>
          </w:p>
        </w:tc>
        <w:tc>
          <w:tcPr>
            <w:tcW w:w="1134" w:type="dxa"/>
            <w:tcBorders>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left w:val="single" w:sz="4" w:space="0" w:color="auto"/>
            </w:tcBorders>
          </w:tcPr>
          <w:p w:rsidR="00A550C5" w:rsidRPr="0038738D" w:rsidRDefault="00A550C5" w:rsidP="00AC392F">
            <w:pPr>
              <w:rPr>
                <w:rFonts w:ascii="Arial" w:hAnsi="Arial" w:cs="Arial"/>
              </w:rPr>
            </w:pPr>
            <w:r w:rsidRPr="0038738D">
              <w:rPr>
                <w:rFonts w:ascii="Arial" w:hAnsi="Arial" w:cs="Arial"/>
              </w:rPr>
              <w:t>Terminator codon</w:t>
            </w:r>
          </w:p>
        </w:tc>
        <w:tc>
          <w:tcPr>
            <w:tcW w:w="1134" w:type="dxa"/>
          </w:tcPr>
          <w:p w:rsidR="00A550C5" w:rsidRPr="0038738D" w:rsidRDefault="00A550C5" w:rsidP="00AC392F">
            <w:pPr>
              <w:rPr>
                <w:rFonts w:ascii="Arial" w:hAnsi="Arial" w:cs="Arial"/>
              </w:rPr>
            </w:pPr>
          </w:p>
        </w:tc>
      </w:tr>
      <w:tr w:rsidR="00A550C5" w:rsidRPr="0038738D" w:rsidTr="00AC392F">
        <w:tc>
          <w:tcPr>
            <w:tcW w:w="2908" w:type="dxa"/>
          </w:tcPr>
          <w:p w:rsidR="00A550C5" w:rsidRPr="0038738D" w:rsidRDefault="00A550C5" w:rsidP="00AC392F">
            <w:pPr>
              <w:rPr>
                <w:rFonts w:ascii="Arial" w:hAnsi="Arial" w:cs="Arial"/>
              </w:rPr>
            </w:pPr>
            <w:r w:rsidRPr="0038738D">
              <w:rPr>
                <w:rFonts w:ascii="Arial" w:hAnsi="Arial" w:cs="Arial"/>
              </w:rPr>
              <w:t>Redundancy</w:t>
            </w:r>
          </w:p>
        </w:tc>
        <w:tc>
          <w:tcPr>
            <w:tcW w:w="1134" w:type="dxa"/>
            <w:tcBorders>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left w:val="single" w:sz="4" w:space="0" w:color="auto"/>
            </w:tcBorders>
          </w:tcPr>
          <w:p w:rsidR="00A550C5" w:rsidRPr="0038738D" w:rsidRDefault="00A550C5" w:rsidP="00AC392F">
            <w:pPr>
              <w:rPr>
                <w:rFonts w:ascii="Arial" w:hAnsi="Arial" w:cs="Arial"/>
              </w:rPr>
            </w:pPr>
            <w:r w:rsidRPr="0038738D">
              <w:rPr>
                <w:rFonts w:ascii="Arial" w:hAnsi="Arial" w:cs="Arial"/>
              </w:rPr>
              <w:t>Non-overlapping</w:t>
            </w:r>
          </w:p>
        </w:tc>
        <w:tc>
          <w:tcPr>
            <w:tcW w:w="1134" w:type="dxa"/>
          </w:tcPr>
          <w:p w:rsidR="00A550C5" w:rsidRPr="0038738D" w:rsidRDefault="00A550C5" w:rsidP="00AC392F">
            <w:pPr>
              <w:rPr>
                <w:rFonts w:ascii="Arial" w:hAnsi="Arial" w:cs="Arial"/>
              </w:rPr>
            </w:pPr>
          </w:p>
        </w:tc>
      </w:tr>
      <w:tr w:rsidR="00A550C5" w:rsidRPr="0038738D" w:rsidTr="00AC392F">
        <w:tc>
          <w:tcPr>
            <w:tcW w:w="2908" w:type="dxa"/>
          </w:tcPr>
          <w:p w:rsidR="00A550C5" w:rsidRPr="0038738D" w:rsidRDefault="00A550C5" w:rsidP="00AC392F">
            <w:pPr>
              <w:rPr>
                <w:rFonts w:ascii="Arial" w:hAnsi="Arial" w:cs="Arial"/>
              </w:rPr>
            </w:pPr>
            <w:r w:rsidRPr="0038738D">
              <w:rPr>
                <w:rFonts w:ascii="Arial" w:hAnsi="Arial" w:cs="Arial"/>
              </w:rPr>
              <w:t>Degeneracy</w:t>
            </w:r>
          </w:p>
        </w:tc>
        <w:tc>
          <w:tcPr>
            <w:tcW w:w="1134" w:type="dxa"/>
            <w:tcBorders>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left w:val="single" w:sz="4" w:space="0" w:color="auto"/>
            </w:tcBorders>
          </w:tcPr>
          <w:p w:rsidR="00A550C5" w:rsidRPr="0038738D" w:rsidRDefault="00A550C5" w:rsidP="00AC392F">
            <w:pPr>
              <w:rPr>
                <w:rFonts w:ascii="Arial" w:hAnsi="Arial" w:cs="Arial"/>
              </w:rPr>
            </w:pPr>
            <w:r w:rsidRPr="0038738D">
              <w:rPr>
                <w:rFonts w:ascii="Arial" w:hAnsi="Arial" w:cs="Arial"/>
              </w:rPr>
              <w:t>Amino acid</w:t>
            </w:r>
          </w:p>
        </w:tc>
        <w:tc>
          <w:tcPr>
            <w:tcW w:w="1134" w:type="dxa"/>
          </w:tcPr>
          <w:p w:rsidR="00A550C5" w:rsidRPr="0038738D" w:rsidRDefault="00A550C5" w:rsidP="00AC392F">
            <w:pPr>
              <w:rPr>
                <w:rFonts w:ascii="Arial" w:hAnsi="Arial" w:cs="Arial"/>
              </w:rPr>
            </w:pPr>
          </w:p>
        </w:tc>
      </w:tr>
      <w:tr w:rsidR="00A550C5" w:rsidRPr="0038738D" w:rsidTr="00AC392F">
        <w:tc>
          <w:tcPr>
            <w:tcW w:w="2908" w:type="dxa"/>
          </w:tcPr>
          <w:p w:rsidR="00A550C5" w:rsidRPr="0038738D" w:rsidRDefault="00A550C5" w:rsidP="00AC392F">
            <w:pPr>
              <w:rPr>
                <w:rFonts w:ascii="Arial" w:hAnsi="Arial" w:cs="Arial"/>
              </w:rPr>
            </w:pPr>
            <w:r w:rsidRPr="0038738D">
              <w:rPr>
                <w:rFonts w:ascii="Arial" w:hAnsi="Arial" w:cs="Arial"/>
              </w:rPr>
              <w:t xml:space="preserve">Methionine </w:t>
            </w:r>
          </w:p>
        </w:tc>
        <w:tc>
          <w:tcPr>
            <w:tcW w:w="1134" w:type="dxa"/>
            <w:tcBorders>
              <w:right w:val="single" w:sz="4" w:space="0" w:color="auto"/>
            </w:tcBorders>
          </w:tcPr>
          <w:p w:rsidR="00A550C5" w:rsidRPr="0038738D" w:rsidRDefault="00A550C5" w:rsidP="00AC392F">
            <w:pPr>
              <w:rPr>
                <w:rFonts w:ascii="Arial" w:hAnsi="Arial" w:cs="Arial"/>
              </w:rPr>
            </w:pPr>
          </w:p>
        </w:tc>
        <w:tc>
          <w:tcPr>
            <w:tcW w:w="934" w:type="dxa"/>
            <w:tcBorders>
              <w:top w:val="nil"/>
              <w:left w:val="single" w:sz="4" w:space="0" w:color="auto"/>
              <w:bottom w:val="nil"/>
              <w:right w:val="single" w:sz="4" w:space="0" w:color="auto"/>
            </w:tcBorders>
          </w:tcPr>
          <w:p w:rsidR="00A550C5" w:rsidRPr="0038738D" w:rsidRDefault="00A550C5" w:rsidP="00AC392F">
            <w:pPr>
              <w:rPr>
                <w:rFonts w:ascii="Arial" w:hAnsi="Arial" w:cs="Arial"/>
              </w:rPr>
            </w:pPr>
          </w:p>
        </w:tc>
        <w:tc>
          <w:tcPr>
            <w:tcW w:w="3466" w:type="dxa"/>
            <w:tcBorders>
              <w:left w:val="single" w:sz="4" w:space="0" w:color="auto"/>
            </w:tcBorders>
          </w:tcPr>
          <w:p w:rsidR="00A550C5" w:rsidRPr="0038738D" w:rsidRDefault="00A550C5" w:rsidP="00AC392F">
            <w:pPr>
              <w:rPr>
                <w:rFonts w:ascii="Arial" w:hAnsi="Arial" w:cs="Arial"/>
              </w:rPr>
            </w:pPr>
          </w:p>
        </w:tc>
        <w:tc>
          <w:tcPr>
            <w:tcW w:w="1134" w:type="dxa"/>
          </w:tcPr>
          <w:p w:rsidR="00A550C5" w:rsidRPr="0038738D" w:rsidRDefault="00A550C5" w:rsidP="00AC392F">
            <w:pPr>
              <w:rPr>
                <w:rFonts w:ascii="Arial" w:hAnsi="Arial" w:cs="Arial"/>
              </w:rPr>
            </w:pPr>
          </w:p>
        </w:tc>
      </w:tr>
    </w:tbl>
    <w:p w:rsidR="00A550C5" w:rsidRPr="0038738D" w:rsidRDefault="00A550C5" w:rsidP="00A550C5">
      <w:pPr>
        <w:rPr>
          <w:rFonts w:ascii="Arial" w:hAnsi="Arial" w:cs="Arial"/>
          <w:b/>
        </w:rPr>
      </w:pPr>
    </w:p>
    <w:p w:rsidR="00A550C5" w:rsidRPr="0038738D" w:rsidRDefault="00A550C5" w:rsidP="00A550C5">
      <w:pPr>
        <w:rPr>
          <w:rFonts w:ascii="Arial" w:hAnsi="Arial" w:cs="Arial"/>
          <w:b/>
          <w:sz w:val="24"/>
          <w:szCs w:val="24"/>
        </w:rPr>
      </w:pPr>
      <w:r w:rsidRPr="0038738D">
        <w:rPr>
          <w:rFonts w:ascii="Arial" w:hAnsi="Arial" w:cs="Arial"/>
          <w:b/>
          <w:sz w:val="24"/>
          <w:szCs w:val="24"/>
        </w:rPr>
        <w:t>Recommended Readings:</w:t>
      </w:r>
    </w:p>
    <w:tbl>
      <w:tblPr>
        <w:tblStyle w:val="TableGrid0"/>
        <w:tblW w:w="9378" w:type="dxa"/>
        <w:tblInd w:w="85" w:type="dxa"/>
        <w:tblLook w:val="04A0" w:firstRow="1" w:lastRow="0" w:firstColumn="1" w:lastColumn="0" w:noHBand="0" w:noVBand="1"/>
      </w:tblPr>
      <w:tblGrid>
        <w:gridCol w:w="6923"/>
        <w:gridCol w:w="1260"/>
        <w:gridCol w:w="1195"/>
      </w:tblGrid>
      <w:tr w:rsidR="00A550C5" w:rsidRPr="0038738D" w:rsidTr="00AC392F">
        <w:tc>
          <w:tcPr>
            <w:tcW w:w="6923" w:type="dxa"/>
          </w:tcPr>
          <w:p w:rsidR="00A550C5" w:rsidRPr="0038738D" w:rsidRDefault="00A550C5" w:rsidP="00AC392F">
            <w:pPr>
              <w:jc w:val="center"/>
              <w:rPr>
                <w:rFonts w:ascii="Arial" w:hAnsi="Arial" w:cs="Arial"/>
                <w:b/>
              </w:rPr>
            </w:pPr>
            <w:r w:rsidRPr="0038738D">
              <w:rPr>
                <w:rFonts w:ascii="Arial" w:hAnsi="Arial" w:cs="Arial"/>
                <w:b/>
              </w:rPr>
              <w:t>Reading Text</w:t>
            </w:r>
          </w:p>
        </w:tc>
        <w:tc>
          <w:tcPr>
            <w:tcW w:w="1260" w:type="dxa"/>
          </w:tcPr>
          <w:p w:rsidR="00A550C5" w:rsidRPr="0038738D" w:rsidRDefault="00A550C5" w:rsidP="00AC392F">
            <w:pPr>
              <w:jc w:val="center"/>
              <w:rPr>
                <w:rFonts w:ascii="Arial" w:hAnsi="Arial" w:cs="Arial"/>
                <w:b/>
              </w:rPr>
            </w:pPr>
            <w:r w:rsidRPr="0038738D">
              <w:rPr>
                <w:rFonts w:ascii="Arial" w:hAnsi="Arial" w:cs="Arial"/>
                <w:b/>
              </w:rPr>
              <w:t>Page(s)</w:t>
            </w:r>
          </w:p>
        </w:tc>
        <w:tc>
          <w:tcPr>
            <w:tcW w:w="1195" w:type="dxa"/>
          </w:tcPr>
          <w:p w:rsidR="00A550C5" w:rsidRPr="0038738D" w:rsidRDefault="00A550C5" w:rsidP="00AC392F">
            <w:pPr>
              <w:jc w:val="center"/>
              <w:rPr>
                <w:rFonts w:ascii="Arial" w:hAnsi="Arial" w:cs="Arial"/>
                <w:b/>
              </w:rPr>
            </w:pPr>
            <w:r w:rsidRPr="0038738D">
              <w:rPr>
                <w:rFonts w:ascii="Arial" w:hAnsi="Arial" w:cs="Arial"/>
                <w:b/>
              </w:rPr>
              <w:t>Achieved</w:t>
            </w:r>
          </w:p>
        </w:tc>
      </w:tr>
      <w:tr w:rsidR="00A550C5" w:rsidRPr="0038738D" w:rsidTr="00AC392F">
        <w:tc>
          <w:tcPr>
            <w:tcW w:w="6923" w:type="dxa"/>
          </w:tcPr>
          <w:p w:rsidR="00A550C5" w:rsidRPr="0038738D" w:rsidRDefault="00A550C5" w:rsidP="00AC392F">
            <w:pPr>
              <w:pStyle w:val="Bibliography"/>
              <w:ind w:left="720"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A550C5" w:rsidRPr="0038738D" w:rsidRDefault="00A550C5" w:rsidP="00AC392F">
            <w:pPr>
              <w:jc w:val="center"/>
              <w:rPr>
                <w:rFonts w:ascii="Arial" w:hAnsi="Arial" w:cs="Arial"/>
              </w:rPr>
            </w:pPr>
            <w:r w:rsidRPr="0038738D">
              <w:rPr>
                <w:rFonts w:ascii="Arial" w:hAnsi="Arial" w:cs="Arial"/>
              </w:rPr>
              <w:t>121 – 123</w:t>
            </w:r>
          </w:p>
        </w:tc>
        <w:tc>
          <w:tcPr>
            <w:tcW w:w="1195" w:type="dxa"/>
          </w:tcPr>
          <w:p w:rsidR="00A550C5" w:rsidRPr="0038738D" w:rsidRDefault="00A550C5" w:rsidP="00AC392F">
            <w:pPr>
              <w:rPr>
                <w:rFonts w:ascii="Arial" w:hAnsi="Arial" w:cs="Arial"/>
              </w:rPr>
            </w:pPr>
          </w:p>
        </w:tc>
      </w:tr>
      <w:tr w:rsidR="00A550C5" w:rsidRPr="0038738D" w:rsidTr="00AC392F">
        <w:tc>
          <w:tcPr>
            <w:tcW w:w="6923" w:type="dxa"/>
          </w:tcPr>
          <w:p w:rsidR="00A550C5" w:rsidRPr="0038738D" w:rsidRDefault="00A550C5" w:rsidP="00AC392F">
            <w:pPr>
              <w:pStyle w:val="Bibliography"/>
              <w:ind w:left="720"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A550C5" w:rsidRPr="0038738D" w:rsidRDefault="00A550C5" w:rsidP="00AC392F">
            <w:pPr>
              <w:jc w:val="center"/>
              <w:rPr>
                <w:rFonts w:ascii="Arial" w:hAnsi="Arial" w:cs="Arial"/>
              </w:rPr>
            </w:pPr>
            <w:r w:rsidRPr="0038738D">
              <w:rPr>
                <w:rFonts w:ascii="Arial" w:hAnsi="Arial" w:cs="Arial"/>
              </w:rPr>
              <w:t>127 – 146</w:t>
            </w:r>
          </w:p>
        </w:tc>
        <w:tc>
          <w:tcPr>
            <w:tcW w:w="1195" w:type="dxa"/>
          </w:tcPr>
          <w:p w:rsidR="00A550C5" w:rsidRPr="0038738D" w:rsidRDefault="00A550C5" w:rsidP="00AC392F">
            <w:pPr>
              <w:rPr>
                <w:rFonts w:ascii="Arial" w:hAnsi="Arial" w:cs="Arial"/>
              </w:rPr>
            </w:pPr>
          </w:p>
        </w:tc>
      </w:tr>
    </w:tbl>
    <w:p w:rsidR="00A550C5" w:rsidRPr="0038738D" w:rsidRDefault="00A550C5" w:rsidP="00A550C5">
      <w:pPr>
        <w:rPr>
          <w:rFonts w:ascii="Arial" w:hAnsi="Arial" w:cs="Arial"/>
          <w:b/>
        </w:rPr>
      </w:pPr>
    </w:p>
    <w:p w:rsidR="00A550C5" w:rsidRPr="0038738D" w:rsidRDefault="00A550C5" w:rsidP="00A550C5">
      <w:pPr>
        <w:rPr>
          <w:rFonts w:ascii="Arial" w:hAnsi="Arial" w:cs="Arial"/>
          <w:b/>
        </w:rPr>
      </w:pPr>
    </w:p>
    <w:p w:rsidR="00A550C5" w:rsidRPr="0038738D" w:rsidRDefault="00A550C5" w:rsidP="00A550C5">
      <w:pPr>
        <w:rPr>
          <w:rFonts w:ascii="Arial" w:hAnsi="Arial" w:cs="Arial"/>
          <w:sz w:val="24"/>
          <w:szCs w:val="24"/>
        </w:rPr>
      </w:pPr>
      <w:r w:rsidRPr="0038738D">
        <w:rPr>
          <w:rFonts w:ascii="Arial" w:hAnsi="Arial" w:cs="Arial"/>
          <w:b/>
          <w:noProof/>
          <w:sz w:val="24"/>
          <w:szCs w:val="24"/>
          <w:u w:val="single"/>
          <w:lang w:val="en-AU" w:eastAsia="en-AU"/>
        </w:rPr>
        <w:drawing>
          <wp:anchor distT="0" distB="0" distL="114300" distR="114300" simplePos="0" relativeHeight="251662336" behindDoc="1" locked="0" layoutInCell="1" allowOverlap="1" wp14:anchorId="103F5CF4" wp14:editId="69DDB06A">
            <wp:simplePos x="0" y="0"/>
            <wp:positionH relativeFrom="column">
              <wp:posOffset>5635665</wp:posOffset>
            </wp:positionH>
            <wp:positionV relativeFrom="paragraph">
              <wp:posOffset>195242</wp:posOffset>
            </wp:positionV>
            <wp:extent cx="308610" cy="2172335"/>
            <wp:effectExtent l="0" t="0" r="0" b="0"/>
            <wp:wrapTight wrapText="bothSides">
              <wp:wrapPolygon edited="0">
                <wp:start x="0" y="0"/>
                <wp:lineTo x="0" y="21404"/>
                <wp:lineTo x="20000" y="21404"/>
                <wp:lineTo x="2000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b/>
          <w:sz w:val="24"/>
          <w:szCs w:val="24"/>
        </w:rPr>
        <w:t>LESSON NOTES</w:t>
      </w:r>
    </w:p>
    <w:p w:rsidR="00A550C5" w:rsidRPr="0038738D" w:rsidRDefault="00A550C5" w:rsidP="00A550C5">
      <w:pPr>
        <w:rPr>
          <w:rFonts w:ascii="Arial" w:hAnsi="Arial" w:cs="Arial"/>
          <w:b/>
          <w:sz w:val="24"/>
          <w:szCs w:val="24"/>
          <w:u w:val="single"/>
        </w:rPr>
      </w:pPr>
      <w:r w:rsidRPr="0038738D">
        <w:rPr>
          <w:rFonts w:ascii="Arial" w:hAnsi="Arial" w:cs="Arial"/>
          <w:b/>
          <w:sz w:val="24"/>
          <w:szCs w:val="24"/>
          <w:u w:val="single"/>
        </w:rPr>
        <w:t xml:space="preserve">Comparison of DNA, </w:t>
      </w:r>
      <w:proofErr w:type="spellStart"/>
      <w:r w:rsidRPr="0038738D">
        <w:rPr>
          <w:rFonts w:ascii="Arial" w:hAnsi="Arial" w:cs="Arial"/>
          <w:b/>
          <w:sz w:val="24"/>
          <w:szCs w:val="24"/>
          <w:u w:val="single"/>
        </w:rPr>
        <w:t>tRNA</w:t>
      </w:r>
      <w:proofErr w:type="spellEnd"/>
      <w:r w:rsidRPr="0038738D">
        <w:rPr>
          <w:rFonts w:ascii="Arial" w:hAnsi="Arial" w:cs="Arial"/>
          <w:b/>
          <w:sz w:val="24"/>
          <w:szCs w:val="24"/>
          <w:u w:val="single"/>
        </w:rPr>
        <w:t xml:space="preserve"> and mRNA</w:t>
      </w:r>
    </w:p>
    <w:p w:rsidR="00A550C5" w:rsidRPr="0038738D" w:rsidRDefault="00A550C5" w:rsidP="00A550C5">
      <w:pPr>
        <w:rPr>
          <w:rFonts w:ascii="Arial" w:hAnsi="Arial" w:cs="Arial"/>
          <w:b/>
          <w:sz w:val="24"/>
          <w:szCs w:val="24"/>
          <w:u w:val="single"/>
        </w:rPr>
      </w:pPr>
      <w:r w:rsidRPr="0038738D">
        <w:rPr>
          <w:rFonts w:ascii="Arial" w:hAnsi="Arial" w:cs="Arial"/>
          <w:b/>
          <w:sz w:val="24"/>
          <w:szCs w:val="24"/>
          <w:u w:val="single"/>
        </w:rPr>
        <w:t xml:space="preserve">DNA (Deoxyribose Nucleic </w:t>
      </w:r>
      <w:proofErr w:type="spellStart"/>
      <w:r w:rsidRPr="0038738D">
        <w:rPr>
          <w:rFonts w:ascii="Arial" w:hAnsi="Arial" w:cs="Arial"/>
          <w:b/>
          <w:sz w:val="24"/>
          <w:szCs w:val="24"/>
          <w:u w:val="single"/>
        </w:rPr>
        <w:t>Aicd</w:t>
      </w:r>
      <w:proofErr w:type="spellEnd"/>
      <w:r w:rsidRPr="0038738D">
        <w:rPr>
          <w:rFonts w:ascii="Arial" w:hAnsi="Arial" w:cs="Arial"/>
          <w:b/>
          <w:sz w:val="24"/>
          <w:szCs w:val="24"/>
          <w:u w:val="single"/>
        </w:rPr>
        <w:t>)</w:t>
      </w:r>
      <w:r w:rsidRPr="0038738D">
        <w:rPr>
          <w:rFonts w:ascii="Arial" w:hAnsi="Arial" w:cs="Arial"/>
          <w:noProof/>
          <w:sz w:val="24"/>
          <w:szCs w:val="24"/>
        </w:rPr>
        <w:t xml:space="preserve"> </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 xml:space="preserve">Is double stranded, helical in shape and very long since it is composed of many </w:t>
      </w:r>
      <w:proofErr w:type="gramStart"/>
      <w:r w:rsidRPr="0038738D">
        <w:rPr>
          <w:rFonts w:ascii="Arial" w:hAnsi="Arial" w:cs="Arial"/>
        </w:rPr>
        <w:t>genes.</w:t>
      </w:r>
      <w:proofErr w:type="gramEnd"/>
    </w:p>
    <w:p w:rsidR="00A550C5" w:rsidRPr="0038738D" w:rsidRDefault="00A550C5" w:rsidP="00A550C5">
      <w:pPr>
        <w:pStyle w:val="ListParagraph"/>
        <w:numPr>
          <w:ilvl w:val="0"/>
          <w:numId w:val="2"/>
        </w:numPr>
        <w:rPr>
          <w:rFonts w:ascii="Arial" w:hAnsi="Arial" w:cs="Arial"/>
        </w:rPr>
      </w:pPr>
      <w:r w:rsidRPr="0038738D">
        <w:rPr>
          <w:rFonts w:ascii="Arial" w:hAnsi="Arial" w:cs="Arial"/>
        </w:rPr>
        <w:t>One of its strands acts as a template (</w:t>
      </w:r>
      <w:r w:rsidRPr="0038738D">
        <w:rPr>
          <w:rFonts w:ascii="Arial" w:hAnsi="Arial" w:cs="Arial"/>
          <w:b/>
        </w:rPr>
        <w:t>anti-sense, non-coding strand or template strand</w:t>
      </w:r>
      <w:r w:rsidRPr="0038738D">
        <w:rPr>
          <w:rFonts w:ascii="Arial" w:hAnsi="Arial" w:cs="Arial"/>
        </w:rPr>
        <w:t>) which is copied by mRNA to make a protein. The other strand (</w:t>
      </w:r>
      <w:r w:rsidRPr="0038738D">
        <w:rPr>
          <w:rFonts w:ascii="Arial" w:hAnsi="Arial" w:cs="Arial"/>
          <w:b/>
        </w:rPr>
        <w:t>sense</w:t>
      </w:r>
      <w:r w:rsidRPr="0038738D">
        <w:rPr>
          <w:rFonts w:ascii="Arial" w:hAnsi="Arial" w:cs="Arial"/>
        </w:rPr>
        <w:t>) conserves the genetic instruction.</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 xml:space="preserve">Its sugar group is called </w:t>
      </w:r>
      <w:r w:rsidRPr="0038738D">
        <w:rPr>
          <w:rFonts w:ascii="Arial" w:hAnsi="Arial" w:cs="Arial"/>
          <w:b/>
        </w:rPr>
        <w:t>deoxyribose.</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It has the bases: A (adenine), T (thymine), C (cytosine) and G (</w:t>
      </w:r>
      <w:proofErr w:type="spellStart"/>
      <w:r w:rsidRPr="0038738D">
        <w:rPr>
          <w:rFonts w:ascii="Arial" w:hAnsi="Arial" w:cs="Arial"/>
        </w:rPr>
        <w:t>Guaninie</w:t>
      </w:r>
      <w:proofErr w:type="spellEnd"/>
      <w:r w:rsidRPr="0038738D">
        <w:rPr>
          <w:rFonts w:ascii="Arial" w:hAnsi="Arial" w:cs="Arial"/>
        </w:rPr>
        <w:t>)</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 xml:space="preserve">Every 3 bases along the strand is called a </w:t>
      </w:r>
      <w:r w:rsidRPr="0038738D">
        <w:rPr>
          <w:rFonts w:ascii="Arial" w:hAnsi="Arial" w:cs="Arial"/>
          <w:b/>
        </w:rPr>
        <w:t>Triplet</w:t>
      </w:r>
      <w:r w:rsidRPr="0038738D">
        <w:rPr>
          <w:rFonts w:ascii="Arial" w:hAnsi="Arial" w:cs="Arial"/>
        </w:rPr>
        <w:t xml:space="preserve"> (1 triplet codes for 1 amino acid).</w:t>
      </w:r>
    </w:p>
    <w:p w:rsidR="00A550C5" w:rsidRPr="0038738D" w:rsidRDefault="00A550C5" w:rsidP="00A550C5">
      <w:pPr>
        <w:rPr>
          <w:rFonts w:ascii="Arial" w:hAnsi="Arial" w:cs="Arial"/>
          <w:b/>
          <w:sz w:val="24"/>
          <w:szCs w:val="24"/>
        </w:rPr>
      </w:pPr>
      <w:proofErr w:type="gramStart"/>
      <w:r w:rsidRPr="0038738D">
        <w:rPr>
          <w:rFonts w:ascii="Arial" w:hAnsi="Arial" w:cs="Arial"/>
          <w:b/>
          <w:sz w:val="24"/>
          <w:szCs w:val="24"/>
        </w:rPr>
        <w:t>mRNA</w:t>
      </w:r>
      <w:proofErr w:type="gramEnd"/>
      <w:r w:rsidRPr="0038738D">
        <w:rPr>
          <w:rFonts w:ascii="Arial" w:hAnsi="Arial" w:cs="Arial"/>
          <w:b/>
          <w:sz w:val="24"/>
          <w:szCs w:val="24"/>
        </w:rPr>
        <w:t xml:space="preserve"> (messenger Ribonucleic Acid)</w:t>
      </w:r>
      <w:r w:rsidRPr="0038738D">
        <w:rPr>
          <w:rFonts w:ascii="Arial" w:hAnsi="Arial" w:cs="Arial"/>
          <w:noProof/>
          <w:sz w:val="24"/>
          <w:szCs w:val="24"/>
        </w:rPr>
        <w:t xml:space="preserve"> </w:t>
      </w:r>
    </w:p>
    <w:p w:rsidR="00A550C5" w:rsidRPr="0038738D" w:rsidRDefault="00A550C5" w:rsidP="00A550C5">
      <w:pPr>
        <w:pStyle w:val="ListParagraph"/>
        <w:numPr>
          <w:ilvl w:val="0"/>
          <w:numId w:val="2"/>
        </w:numPr>
        <w:rPr>
          <w:rFonts w:ascii="Arial" w:hAnsi="Arial" w:cs="Arial"/>
        </w:rPr>
      </w:pPr>
      <w:r w:rsidRPr="0038738D">
        <w:rPr>
          <w:rFonts w:ascii="Arial" w:hAnsi="Arial" w:cs="Arial"/>
          <w:noProof/>
          <w:lang w:val="en-AU" w:eastAsia="en-AU"/>
        </w:rPr>
        <w:drawing>
          <wp:anchor distT="0" distB="0" distL="114300" distR="114300" simplePos="0" relativeHeight="251663360" behindDoc="1" locked="0" layoutInCell="1" allowOverlap="1" wp14:anchorId="78C5C00D" wp14:editId="5565A1FD">
            <wp:simplePos x="0" y="0"/>
            <wp:positionH relativeFrom="column">
              <wp:posOffset>5636148</wp:posOffset>
            </wp:positionH>
            <wp:positionV relativeFrom="paragraph">
              <wp:posOffset>14605</wp:posOffset>
            </wp:positionV>
            <wp:extent cx="318135" cy="1520825"/>
            <wp:effectExtent l="0" t="0" r="0" b="0"/>
            <wp:wrapTight wrapText="bothSides">
              <wp:wrapPolygon edited="0">
                <wp:start x="0" y="0"/>
                <wp:lineTo x="0" y="21375"/>
                <wp:lineTo x="20695" y="21375"/>
                <wp:lineTo x="2069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1813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rPr>
        <w:t xml:space="preserve">Single-stranded, thread-like and smaller than DNA but larger than </w:t>
      </w:r>
      <w:proofErr w:type="spellStart"/>
      <w:r w:rsidRPr="0038738D">
        <w:rPr>
          <w:rFonts w:ascii="Arial" w:hAnsi="Arial" w:cs="Arial"/>
        </w:rPr>
        <w:t>tRNA</w:t>
      </w:r>
      <w:proofErr w:type="spellEnd"/>
      <w:r w:rsidRPr="0038738D">
        <w:rPr>
          <w:rFonts w:ascii="Arial" w:hAnsi="Arial" w:cs="Arial"/>
        </w:rPr>
        <w:t>.</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It is a copy (transcript) of a gene in the DNA strand.</w:t>
      </w:r>
    </w:p>
    <w:p w:rsidR="00A550C5" w:rsidRPr="0038738D" w:rsidRDefault="00A550C5" w:rsidP="00A550C5">
      <w:pPr>
        <w:pStyle w:val="ListParagraph"/>
        <w:numPr>
          <w:ilvl w:val="0"/>
          <w:numId w:val="2"/>
        </w:numPr>
        <w:rPr>
          <w:rFonts w:ascii="Arial" w:hAnsi="Arial" w:cs="Arial"/>
        </w:rPr>
      </w:pPr>
      <w:r w:rsidRPr="0038738D">
        <w:rPr>
          <w:rFonts w:ascii="Arial" w:hAnsi="Arial" w:cs="Arial"/>
          <w:i/>
        </w:rPr>
        <w:t xml:space="preserve">It has a </w:t>
      </w:r>
      <w:r w:rsidRPr="0038738D">
        <w:rPr>
          <w:rFonts w:ascii="Arial" w:hAnsi="Arial" w:cs="Arial"/>
          <w:b/>
          <w:i/>
        </w:rPr>
        <w:t xml:space="preserve">start codon (AUG) </w:t>
      </w:r>
      <w:r w:rsidRPr="0038738D">
        <w:rPr>
          <w:rFonts w:ascii="Arial" w:hAnsi="Arial" w:cs="Arial"/>
          <w:i/>
        </w:rPr>
        <w:t xml:space="preserve">on one end and a </w:t>
      </w:r>
      <w:r w:rsidRPr="0038738D">
        <w:rPr>
          <w:rFonts w:ascii="Arial" w:hAnsi="Arial" w:cs="Arial"/>
          <w:b/>
          <w:i/>
        </w:rPr>
        <w:t xml:space="preserve">stop codon (any of UAA, UAG or UGA) </w:t>
      </w:r>
      <w:r w:rsidRPr="0038738D">
        <w:rPr>
          <w:rFonts w:ascii="Arial" w:hAnsi="Arial" w:cs="Arial"/>
          <w:i/>
        </w:rPr>
        <w:t>on its other end)</w:t>
      </w:r>
      <w:r w:rsidRPr="0038738D">
        <w:rPr>
          <w:rFonts w:ascii="Arial" w:hAnsi="Arial" w:cs="Arial"/>
        </w:rPr>
        <w:t>.</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Its sugar group is called Ribose.</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It has the bases: A, C, G and U (uracil) instead of thymine.</w:t>
      </w:r>
    </w:p>
    <w:p w:rsidR="00A550C5" w:rsidRPr="0038738D" w:rsidRDefault="00A550C5" w:rsidP="00A550C5">
      <w:pPr>
        <w:pStyle w:val="ListParagraph"/>
        <w:numPr>
          <w:ilvl w:val="0"/>
          <w:numId w:val="2"/>
        </w:numPr>
        <w:rPr>
          <w:rFonts w:ascii="Arial" w:hAnsi="Arial" w:cs="Arial"/>
        </w:rPr>
      </w:pPr>
      <w:r w:rsidRPr="0038738D">
        <w:rPr>
          <w:rFonts w:ascii="Arial" w:hAnsi="Arial" w:cs="Arial"/>
        </w:rPr>
        <w:t>Every 3 bases along it is called a</w:t>
      </w:r>
      <w:r w:rsidRPr="0038738D">
        <w:rPr>
          <w:rFonts w:ascii="Arial" w:hAnsi="Arial" w:cs="Arial"/>
          <w:b/>
        </w:rPr>
        <w:t xml:space="preserve"> codon. </w:t>
      </w:r>
      <w:r w:rsidRPr="0038738D">
        <w:rPr>
          <w:rFonts w:ascii="Arial" w:hAnsi="Arial" w:cs="Arial"/>
        </w:rPr>
        <w:t>Each codon codes for an amino acid.</w:t>
      </w:r>
    </w:p>
    <w:p w:rsidR="00A550C5" w:rsidRPr="0038738D" w:rsidRDefault="00A550C5" w:rsidP="00A550C5">
      <w:pPr>
        <w:pStyle w:val="ListParagraph"/>
        <w:numPr>
          <w:ilvl w:val="0"/>
          <w:numId w:val="2"/>
        </w:numPr>
        <w:rPr>
          <w:rFonts w:ascii="Arial" w:hAnsi="Arial" w:cs="Arial"/>
        </w:rPr>
      </w:pPr>
      <w:r w:rsidRPr="0038738D">
        <w:rPr>
          <w:rFonts w:ascii="Arial" w:hAnsi="Arial" w:cs="Arial"/>
          <w:i/>
        </w:rPr>
        <w:t>The codon is a copy of the triplets on the anti-sense strand of DNA. Therefore, each codon should be the same as the triplets found on the DNA sense strand.</w:t>
      </w:r>
    </w:p>
    <w:p w:rsidR="00A550C5" w:rsidRPr="0038738D" w:rsidRDefault="00A550C5" w:rsidP="00A550C5">
      <w:pPr>
        <w:rPr>
          <w:rFonts w:ascii="Arial" w:hAnsi="Arial" w:cs="Arial"/>
          <w:b/>
          <w:sz w:val="24"/>
          <w:szCs w:val="24"/>
        </w:rPr>
      </w:pPr>
      <w:proofErr w:type="spellStart"/>
      <w:proofErr w:type="gramStart"/>
      <w:r w:rsidRPr="0038738D">
        <w:rPr>
          <w:rFonts w:ascii="Arial" w:hAnsi="Arial" w:cs="Arial"/>
          <w:b/>
          <w:sz w:val="24"/>
          <w:szCs w:val="24"/>
        </w:rPr>
        <w:lastRenderedPageBreak/>
        <w:t>tRNA</w:t>
      </w:r>
      <w:proofErr w:type="spellEnd"/>
      <w:proofErr w:type="gramEnd"/>
      <w:r w:rsidRPr="0038738D">
        <w:rPr>
          <w:rFonts w:ascii="Arial" w:hAnsi="Arial" w:cs="Arial"/>
          <w:b/>
          <w:sz w:val="24"/>
          <w:szCs w:val="24"/>
        </w:rPr>
        <w:t xml:space="preserve"> (transfer Ribonucleic Acid)</w:t>
      </w:r>
    </w:p>
    <w:p w:rsidR="00A550C5" w:rsidRPr="0038738D" w:rsidRDefault="00A550C5" w:rsidP="00A550C5">
      <w:pPr>
        <w:pStyle w:val="ListParagraph"/>
        <w:numPr>
          <w:ilvl w:val="0"/>
          <w:numId w:val="2"/>
        </w:numPr>
        <w:rPr>
          <w:rFonts w:ascii="Arial" w:hAnsi="Arial" w:cs="Arial"/>
          <w:b/>
        </w:rPr>
      </w:pPr>
      <w:r w:rsidRPr="0038738D">
        <w:rPr>
          <w:rFonts w:ascii="Arial" w:hAnsi="Arial" w:cs="Arial"/>
          <w:b/>
          <w:noProof/>
          <w:lang w:val="en-AU" w:eastAsia="en-AU"/>
        </w:rPr>
        <w:drawing>
          <wp:anchor distT="0" distB="0" distL="114300" distR="114300" simplePos="0" relativeHeight="251664384" behindDoc="1" locked="0" layoutInCell="1" allowOverlap="1" wp14:anchorId="37045D13" wp14:editId="3D73668A">
            <wp:simplePos x="0" y="0"/>
            <wp:positionH relativeFrom="column">
              <wp:posOffset>5486400</wp:posOffset>
            </wp:positionH>
            <wp:positionV relativeFrom="paragraph">
              <wp:posOffset>176530</wp:posOffset>
            </wp:positionV>
            <wp:extent cx="458470" cy="841375"/>
            <wp:effectExtent l="0" t="0" r="0" b="0"/>
            <wp:wrapTight wrapText="bothSides">
              <wp:wrapPolygon edited="0">
                <wp:start x="0" y="0"/>
                <wp:lineTo x="0" y="21029"/>
                <wp:lineTo x="20643" y="21029"/>
                <wp:lineTo x="2064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4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rPr>
        <w:t>Single-stranded; smaller than mRNA and shaped like a clover-leaf.</w:t>
      </w:r>
    </w:p>
    <w:p w:rsidR="00A550C5" w:rsidRPr="0038738D" w:rsidRDefault="00A550C5" w:rsidP="00A550C5">
      <w:pPr>
        <w:pStyle w:val="ListParagraph"/>
        <w:numPr>
          <w:ilvl w:val="0"/>
          <w:numId w:val="2"/>
        </w:numPr>
        <w:rPr>
          <w:rFonts w:ascii="Arial" w:hAnsi="Arial" w:cs="Arial"/>
          <w:b/>
        </w:rPr>
      </w:pPr>
      <w:r w:rsidRPr="0038738D">
        <w:rPr>
          <w:rFonts w:ascii="Arial" w:hAnsi="Arial" w:cs="Arial"/>
        </w:rPr>
        <w:t>It is involved in the translation of mRNA into a polypeptide chain. It does this by carrying the correct amino acid to its corresponding mRNA codon within the ribosome.</w:t>
      </w:r>
    </w:p>
    <w:p w:rsidR="00A550C5" w:rsidRPr="0038738D" w:rsidRDefault="00A550C5" w:rsidP="00A550C5">
      <w:pPr>
        <w:pStyle w:val="ListParagraph"/>
        <w:numPr>
          <w:ilvl w:val="0"/>
          <w:numId w:val="2"/>
        </w:numPr>
        <w:rPr>
          <w:rFonts w:ascii="Arial" w:hAnsi="Arial" w:cs="Arial"/>
          <w:b/>
        </w:rPr>
      </w:pPr>
      <w:r w:rsidRPr="0038738D">
        <w:rPr>
          <w:rFonts w:ascii="Arial" w:hAnsi="Arial" w:cs="Arial"/>
        </w:rPr>
        <w:t>Its sugar group is the same as mRNA.</w:t>
      </w:r>
    </w:p>
    <w:p w:rsidR="00A550C5" w:rsidRPr="0038738D" w:rsidRDefault="00A550C5" w:rsidP="00A550C5">
      <w:pPr>
        <w:pStyle w:val="ListParagraph"/>
        <w:numPr>
          <w:ilvl w:val="0"/>
          <w:numId w:val="2"/>
        </w:numPr>
        <w:rPr>
          <w:rFonts w:ascii="Arial" w:hAnsi="Arial" w:cs="Arial"/>
          <w:b/>
        </w:rPr>
      </w:pPr>
      <w:r w:rsidRPr="0038738D">
        <w:rPr>
          <w:rFonts w:ascii="Arial" w:hAnsi="Arial" w:cs="Arial"/>
        </w:rPr>
        <w:t xml:space="preserve">It has a specific 3 base sequence called a </w:t>
      </w:r>
      <w:r w:rsidRPr="0038738D">
        <w:rPr>
          <w:rFonts w:ascii="Arial" w:hAnsi="Arial" w:cs="Arial"/>
          <w:b/>
        </w:rPr>
        <w:t>triplet</w:t>
      </w:r>
      <w:r w:rsidRPr="0038738D">
        <w:rPr>
          <w:rFonts w:ascii="Arial" w:hAnsi="Arial" w:cs="Arial"/>
        </w:rPr>
        <w:t xml:space="preserve"> which corresponds to its complementary </w:t>
      </w:r>
      <w:r w:rsidRPr="0038738D">
        <w:rPr>
          <w:rFonts w:ascii="Arial" w:hAnsi="Arial" w:cs="Arial"/>
          <w:b/>
        </w:rPr>
        <w:t>codon</w:t>
      </w:r>
      <w:r w:rsidRPr="0038738D">
        <w:rPr>
          <w:rFonts w:ascii="Arial" w:hAnsi="Arial" w:cs="Arial"/>
        </w:rPr>
        <w:t xml:space="preserve"> on mRNA.</w:t>
      </w:r>
    </w:p>
    <w:p w:rsidR="00A550C5" w:rsidRPr="0038738D" w:rsidRDefault="00A550C5" w:rsidP="00A550C5">
      <w:pPr>
        <w:rPr>
          <w:rFonts w:ascii="Arial" w:hAnsi="Arial" w:cs="Arial"/>
          <w:b/>
        </w:rPr>
      </w:pPr>
    </w:p>
    <w:p w:rsidR="00A550C5" w:rsidRPr="0038738D" w:rsidRDefault="00A550C5" w:rsidP="00A550C5">
      <w:pPr>
        <w:rPr>
          <w:rFonts w:ascii="Arial" w:hAnsi="Arial" w:cs="Arial"/>
          <w:sz w:val="24"/>
          <w:szCs w:val="24"/>
        </w:rPr>
      </w:pPr>
      <w:r w:rsidRPr="0038738D">
        <w:rPr>
          <w:rFonts w:ascii="Arial" w:hAnsi="Arial" w:cs="Arial"/>
          <w:b/>
          <w:sz w:val="24"/>
          <w:szCs w:val="24"/>
        </w:rPr>
        <w:t>PROTEIN SYNTHESIS</w:t>
      </w:r>
    </w:p>
    <w:p w:rsidR="00A550C5" w:rsidRPr="0038738D" w:rsidRDefault="00A550C5" w:rsidP="00A550C5">
      <w:pPr>
        <w:rPr>
          <w:rFonts w:ascii="Arial" w:hAnsi="Arial" w:cs="Arial"/>
        </w:rPr>
      </w:pPr>
      <w:r w:rsidRPr="0038738D">
        <w:rPr>
          <w:rFonts w:ascii="Arial" w:hAnsi="Arial" w:cs="Arial"/>
        </w:rPr>
        <w:t xml:space="preserve">Protein synthesis is a process in cells which involves the decoding of the instruction held within a gene, to produce a protein. </w:t>
      </w:r>
    </w:p>
    <w:p w:rsidR="00A550C5" w:rsidRPr="0038738D" w:rsidRDefault="00A550C5" w:rsidP="00A550C5">
      <w:pPr>
        <w:rPr>
          <w:rFonts w:ascii="Arial" w:hAnsi="Arial" w:cs="Arial"/>
          <w:b/>
          <w:sz w:val="24"/>
          <w:szCs w:val="24"/>
        </w:rPr>
      </w:pPr>
      <w:r w:rsidRPr="0038738D">
        <w:rPr>
          <w:rFonts w:ascii="Arial" w:hAnsi="Arial" w:cs="Arial"/>
          <w:b/>
          <w:sz w:val="24"/>
          <w:szCs w:val="24"/>
        </w:rPr>
        <w:t>Stages of protein synthesis</w:t>
      </w:r>
    </w:p>
    <w:p w:rsidR="00A550C5" w:rsidRPr="0038738D" w:rsidRDefault="00A550C5" w:rsidP="00A550C5">
      <w:pPr>
        <w:rPr>
          <w:rFonts w:ascii="Arial" w:hAnsi="Arial" w:cs="Arial"/>
        </w:rPr>
      </w:pPr>
      <w:r w:rsidRPr="0038738D">
        <w:rPr>
          <w:rFonts w:ascii="Arial" w:hAnsi="Arial" w:cs="Arial"/>
        </w:rPr>
        <w:t xml:space="preserve">There are two stages of protein synthesis: transcription and translation. </w:t>
      </w:r>
    </w:p>
    <w:p w:rsidR="00A550C5" w:rsidRPr="0038738D" w:rsidRDefault="00A550C5" w:rsidP="00A550C5">
      <w:pPr>
        <w:pStyle w:val="ListParagraph"/>
        <w:numPr>
          <w:ilvl w:val="0"/>
          <w:numId w:val="4"/>
        </w:numPr>
        <w:ind w:left="360"/>
        <w:rPr>
          <w:rFonts w:ascii="Arial" w:hAnsi="Arial" w:cs="Arial"/>
          <w:b/>
        </w:rPr>
      </w:pPr>
      <w:r w:rsidRPr="0038738D">
        <w:rPr>
          <w:rFonts w:ascii="Arial" w:hAnsi="Arial" w:cs="Arial"/>
          <w:b/>
        </w:rPr>
        <w:t>Transcription</w:t>
      </w:r>
    </w:p>
    <w:p w:rsidR="00A550C5" w:rsidRPr="0038738D" w:rsidRDefault="00A550C5" w:rsidP="00A550C5">
      <w:pPr>
        <w:pStyle w:val="ListParagraph"/>
        <w:ind w:left="360"/>
        <w:rPr>
          <w:rFonts w:ascii="Arial" w:hAnsi="Arial" w:cs="Arial"/>
          <w:b/>
        </w:rPr>
      </w:pPr>
    </w:p>
    <w:p w:rsidR="00A550C5" w:rsidRPr="0038738D" w:rsidRDefault="00A550C5" w:rsidP="00A550C5">
      <w:pPr>
        <w:pStyle w:val="ListParagraph"/>
        <w:numPr>
          <w:ilvl w:val="1"/>
          <w:numId w:val="3"/>
        </w:numPr>
        <w:spacing w:before="240"/>
        <w:ind w:left="720" w:hanging="180"/>
        <w:rPr>
          <w:rFonts w:ascii="Arial" w:hAnsi="Arial" w:cs="Arial"/>
        </w:rPr>
      </w:pPr>
      <w:r w:rsidRPr="0038738D">
        <w:rPr>
          <w:rFonts w:ascii="Arial" w:hAnsi="Arial" w:cs="Arial"/>
        </w:rPr>
        <w:t>DNA unwinds at a specific gene sequence.</w:t>
      </w:r>
    </w:p>
    <w:p w:rsidR="00A550C5" w:rsidRPr="0038738D" w:rsidRDefault="00A550C5" w:rsidP="00A550C5">
      <w:pPr>
        <w:pStyle w:val="ListParagraph"/>
        <w:numPr>
          <w:ilvl w:val="1"/>
          <w:numId w:val="3"/>
        </w:numPr>
        <w:ind w:left="720" w:hanging="180"/>
        <w:rPr>
          <w:rFonts w:ascii="Arial" w:hAnsi="Arial" w:cs="Arial"/>
        </w:rPr>
      </w:pPr>
      <w:r w:rsidRPr="0038738D">
        <w:rPr>
          <w:rFonts w:ascii="Arial" w:hAnsi="Arial" w:cs="Arial"/>
          <w:b/>
        </w:rPr>
        <w:t>Initiation: RNA polymerase</w:t>
      </w:r>
      <w:r w:rsidRPr="0038738D">
        <w:rPr>
          <w:rFonts w:ascii="Arial" w:hAnsi="Arial" w:cs="Arial"/>
        </w:rPr>
        <w:t xml:space="preserve"> </w:t>
      </w:r>
      <w:r w:rsidRPr="0038738D">
        <w:rPr>
          <w:rFonts w:ascii="Arial" w:hAnsi="Arial" w:cs="Arial"/>
          <w:b/>
        </w:rPr>
        <w:t>enzyme</w:t>
      </w:r>
      <w:r w:rsidRPr="0038738D">
        <w:rPr>
          <w:rFonts w:ascii="Arial" w:hAnsi="Arial" w:cs="Arial"/>
        </w:rPr>
        <w:t xml:space="preserve"> attaches to the start of the </w:t>
      </w:r>
      <w:r w:rsidRPr="0038738D">
        <w:rPr>
          <w:rFonts w:ascii="Arial" w:hAnsi="Arial" w:cs="Arial"/>
          <w:b/>
          <w:u w:val="single"/>
        </w:rPr>
        <w:t>gene sequence</w:t>
      </w:r>
      <w:r w:rsidRPr="0038738D">
        <w:rPr>
          <w:rFonts w:ascii="Arial" w:hAnsi="Arial" w:cs="Arial"/>
        </w:rPr>
        <w:t xml:space="preserve"> and adds on free nucleotides along the DNA template strand. </w:t>
      </w:r>
      <w:r w:rsidRPr="0038738D">
        <w:rPr>
          <w:rFonts w:ascii="Arial" w:hAnsi="Arial" w:cs="Arial"/>
          <w:i/>
        </w:rPr>
        <w:t xml:space="preserve">The first triplet to be transcribed on the gene sequence would be </w:t>
      </w:r>
      <w:r w:rsidRPr="0038738D">
        <w:rPr>
          <w:rFonts w:ascii="Arial" w:hAnsi="Arial" w:cs="Arial"/>
          <w:b/>
          <w:i/>
        </w:rPr>
        <w:t>TAC</w:t>
      </w:r>
      <w:r w:rsidRPr="0038738D">
        <w:rPr>
          <w:rFonts w:ascii="Arial" w:hAnsi="Arial" w:cs="Arial"/>
          <w:i/>
        </w:rPr>
        <w:t xml:space="preserve">. This will be transcribed as </w:t>
      </w:r>
      <w:r w:rsidRPr="0038738D">
        <w:rPr>
          <w:rFonts w:ascii="Arial" w:hAnsi="Arial" w:cs="Arial"/>
          <w:b/>
          <w:i/>
        </w:rPr>
        <w:t>AUG</w:t>
      </w:r>
      <w:r w:rsidRPr="0038738D">
        <w:rPr>
          <w:rFonts w:ascii="Arial" w:hAnsi="Arial" w:cs="Arial"/>
          <w:i/>
        </w:rPr>
        <w:t xml:space="preserve"> on the mRNA strand</w:t>
      </w:r>
      <w:r w:rsidRPr="0038738D">
        <w:rPr>
          <w:rFonts w:ascii="Arial" w:hAnsi="Arial" w:cs="Arial"/>
        </w:rPr>
        <w:t xml:space="preserve">. </w:t>
      </w:r>
      <w:r w:rsidRPr="0038738D">
        <w:rPr>
          <w:rFonts w:ascii="Arial" w:hAnsi="Arial" w:cs="Arial"/>
          <w:i/>
        </w:rPr>
        <w:t>This is the start codon on mRNA.</w:t>
      </w:r>
    </w:p>
    <w:p w:rsidR="00A550C5" w:rsidRPr="0038738D" w:rsidRDefault="00A550C5" w:rsidP="00A550C5">
      <w:pPr>
        <w:pStyle w:val="ListParagraph"/>
        <w:numPr>
          <w:ilvl w:val="1"/>
          <w:numId w:val="3"/>
        </w:numPr>
        <w:ind w:left="720" w:hanging="180"/>
        <w:rPr>
          <w:rFonts w:ascii="Arial" w:hAnsi="Arial" w:cs="Arial"/>
        </w:rPr>
      </w:pPr>
      <w:r w:rsidRPr="0038738D">
        <w:rPr>
          <w:rFonts w:ascii="Arial" w:hAnsi="Arial" w:cs="Arial"/>
          <w:b/>
        </w:rPr>
        <w:t>Elongation:</w:t>
      </w:r>
      <w:r w:rsidRPr="0038738D">
        <w:rPr>
          <w:rFonts w:ascii="Arial" w:hAnsi="Arial" w:cs="Arial"/>
        </w:rPr>
        <w:t xml:space="preserve"> RNA polymerase starts adding on new nucleotides to the already existing chain of nucleotides. The addition of nucleotides follows the base – pairing rule </w:t>
      </w:r>
      <w:r w:rsidRPr="0038738D">
        <w:rPr>
          <w:rFonts w:ascii="Arial" w:hAnsi="Arial" w:cs="Arial"/>
          <w:b/>
        </w:rPr>
        <w:t>A-U, C-G</w:t>
      </w:r>
      <w:r w:rsidRPr="0038738D">
        <w:rPr>
          <w:rFonts w:ascii="Arial" w:hAnsi="Arial" w:cs="Arial"/>
        </w:rPr>
        <w:t>.</w:t>
      </w:r>
    </w:p>
    <w:p w:rsidR="00A550C5" w:rsidRPr="0038738D" w:rsidRDefault="00A550C5" w:rsidP="00A550C5">
      <w:pPr>
        <w:pStyle w:val="ListParagraph"/>
        <w:numPr>
          <w:ilvl w:val="1"/>
          <w:numId w:val="3"/>
        </w:numPr>
        <w:ind w:left="720" w:hanging="180"/>
        <w:rPr>
          <w:rFonts w:ascii="Arial" w:hAnsi="Arial" w:cs="Arial"/>
        </w:rPr>
      </w:pPr>
      <w:r w:rsidRPr="0038738D">
        <w:rPr>
          <w:rFonts w:ascii="Arial" w:hAnsi="Arial" w:cs="Arial"/>
          <w:noProof/>
          <w:lang w:val="en-AU" w:eastAsia="en-AU"/>
        </w:rPr>
        <mc:AlternateContent>
          <mc:Choice Requires="wps">
            <w:drawing>
              <wp:anchor distT="0" distB="0" distL="114300" distR="114300" simplePos="0" relativeHeight="251668480" behindDoc="0" locked="0" layoutInCell="1" allowOverlap="1" wp14:anchorId="0F317E4C" wp14:editId="78C6EBFE">
                <wp:simplePos x="0" y="0"/>
                <wp:positionH relativeFrom="column">
                  <wp:posOffset>2546350</wp:posOffset>
                </wp:positionH>
                <wp:positionV relativeFrom="paragraph">
                  <wp:posOffset>1635125</wp:posOffset>
                </wp:positionV>
                <wp:extent cx="636270" cy="219710"/>
                <wp:effectExtent l="3175"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C5" w:rsidRPr="004842B2" w:rsidRDefault="00A550C5" w:rsidP="00A550C5">
                            <w:pPr>
                              <w:rPr>
                                <w:b/>
                              </w:rPr>
                            </w:pPr>
                            <w:proofErr w:type="gramStart"/>
                            <w:r w:rsidRPr="004842B2">
                              <w:rPr>
                                <w:b/>
                              </w:rPr>
                              <w:t>mRNA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17E4C" id="_x0000_t202" coordsize="21600,21600" o:spt="202" path="m,l,21600r21600,l21600,xe">
                <v:stroke joinstyle="miter"/>
                <v:path gradientshapeok="t" o:connecttype="rect"/>
              </v:shapetype>
              <v:shape id="Text Box 44" o:spid="_x0000_s1026" type="#_x0000_t202" style="position:absolute;left:0;text-align:left;margin-left:200.5pt;margin-top:128.75pt;width:50.1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h/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" stroked="f">
                <v:textbox>
                  <w:txbxContent>
                    <w:p w:rsidR="00A550C5" w:rsidRPr="004842B2" w:rsidRDefault="00A550C5" w:rsidP="00A550C5">
                      <w:pPr>
                        <w:rPr>
                          <w:b/>
                        </w:rPr>
                      </w:pPr>
                      <w:r w:rsidRPr="004842B2">
                        <w:rPr>
                          <w:b/>
                        </w:rPr>
                        <w:t>mRNA</w:t>
                      </w:r>
                    </w:p>
                  </w:txbxContent>
                </v:textbox>
              </v:shape>
            </w:pict>
          </mc:Fallback>
        </mc:AlternateContent>
      </w:r>
      <w:r w:rsidRPr="0038738D">
        <w:rPr>
          <w:rFonts w:ascii="Arial" w:hAnsi="Arial" w:cs="Arial"/>
          <w:noProof/>
          <w:lang w:val="en-AU" w:eastAsia="en-AU"/>
        </w:rPr>
        <w:drawing>
          <wp:anchor distT="0" distB="0" distL="114300" distR="114300" simplePos="0" relativeHeight="251660288" behindDoc="1" locked="0" layoutInCell="1" allowOverlap="1" wp14:anchorId="02586CEF" wp14:editId="1557B178">
            <wp:simplePos x="0" y="0"/>
            <wp:positionH relativeFrom="column">
              <wp:posOffset>458470</wp:posOffset>
            </wp:positionH>
            <wp:positionV relativeFrom="paragraph">
              <wp:posOffset>694055</wp:posOffset>
            </wp:positionV>
            <wp:extent cx="5593080" cy="1793875"/>
            <wp:effectExtent l="0" t="0" r="0" b="0"/>
            <wp:wrapTight wrapText="bothSides">
              <wp:wrapPolygon edited="0">
                <wp:start x="0" y="0"/>
                <wp:lineTo x="0" y="21332"/>
                <wp:lineTo x="21556" y="21332"/>
                <wp:lineTo x="21556" y="0"/>
                <wp:lineTo x="0" y="0"/>
              </wp:wrapPolygon>
            </wp:wrapTight>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08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noProof/>
          <w:lang w:val="en-AU" w:eastAsia="en-AU"/>
        </w:rPr>
        <mc:AlternateContent>
          <mc:Choice Requires="wps">
            <w:drawing>
              <wp:anchor distT="0" distB="0" distL="114300" distR="114300" simplePos="0" relativeHeight="251669504" behindDoc="0" locked="0" layoutInCell="1" allowOverlap="1" wp14:anchorId="603FF540" wp14:editId="10B092FC">
                <wp:simplePos x="0" y="0"/>
                <wp:positionH relativeFrom="column">
                  <wp:posOffset>3405505</wp:posOffset>
                </wp:positionH>
                <wp:positionV relativeFrom="paragraph">
                  <wp:posOffset>780415</wp:posOffset>
                </wp:positionV>
                <wp:extent cx="636270" cy="219710"/>
                <wp:effectExtent l="0" t="381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C5" w:rsidRPr="004842B2" w:rsidRDefault="00A550C5" w:rsidP="00A550C5">
                            <w:pPr>
                              <w:rPr>
                                <w:b/>
                              </w:rPr>
                            </w:pPr>
                            <w:proofErr w:type="gramStart"/>
                            <w:r w:rsidRPr="004842B2">
                              <w:rPr>
                                <w:b/>
                              </w:rPr>
                              <w:t>mRNA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F540" id="Text Box 45" o:spid="_x0000_s1027" type="#_x0000_t202" style="position:absolute;left:0;text-align:left;margin-left:268.15pt;margin-top:61.45pt;width:50.1pt;height:1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3uhQ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" stroked="f">
                <v:textbox>
                  <w:txbxContent>
                    <w:p w:rsidR="00A550C5" w:rsidRPr="004842B2" w:rsidRDefault="00A550C5" w:rsidP="00A550C5">
                      <w:pPr>
                        <w:rPr>
                          <w:b/>
                        </w:rPr>
                      </w:pPr>
                      <w:r w:rsidRPr="004842B2">
                        <w:rPr>
                          <w:b/>
                        </w:rPr>
                        <w:t>mRNA</w:t>
                      </w:r>
                    </w:p>
                  </w:txbxContent>
                </v:textbox>
              </v:shape>
            </w:pict>
          </mc:Fallback>
        </mc:AlternateContent>
      </w:r>
      <w:r w:rsidRPr="0038738D">
        <w:rPr>
          <w:rFonts w:ascii="Arial" w:hAnsi="Arial" w:cs="Arial"/>
          <w:b/>
        </w:rPr>
        <w:t>Termination</w:t>
      </w:r>
      <w:r w:rsidRPr="0038738D">
        <w:rPr>
          <w:rFonts w:ascii="Arial" w:hAnsi="Arial" w:cs="Arial"/>
        </w:rPr>
        <w:t xml:space="preserve">: RNA polymerase enzyme stops adding more nucleotides to the growing mRNA strand. This is because it has reached the last triplet on the DNA template strand. This triplet should read either </w:t>
      </w:r>
      <w:r w:rsidRPr="0038738D">
        <w:rPr>
          <w:rFonts w:ascii="Arial" w:hAnsi="Arial" w:cs="Arial"/>
          <w:b/>
        </w:rPr>
        <w:t>ATT, ATC or ACT</w:t>
      </w:r>
      <w:r w:rsidRPr="0038738D">
        <w:rPr>
          <w:rFonts w:ascii="Arial" w:hAnsi="Arial" w:cs="Arial"/>
        </w:rPr>
        <w:t xml:space="preserve">. So the last codon on the mRNA strand should either be </w:t>
      </w:r>
      <w:r w:rsidRPr="0038738D">
        <w:rPr>
          <w:rFonts w:ascii="Arial" w:hAnsi="Arial" w:cs="Arial"/>
          <w:b/>
        </w:rPr>
        <w:t>UAA, UAG or UGA.</w:t>
      </w:r>
    </w:p>
    <w:p w:rsidR="00A550C5" w:rsidRPr="0038738D" w:rsidRDefault="00341A47" w:rsidP="00A550C5">
      <w:pPr>
        <w:pStyle w:val="ListParagraph"/>
        <w:ind w:left="1080"/>
        <w:rPr>
          <w:rFonts w:ascii="Arial" w:hAnsi="Arial" w:cs="Arial"/>
          <w:color w:val="000000" w:themeColor="text1"/>
        </w:rPr>
      </w:pPr>
      <w:hyperlink r:id="rId10" w:history="1">
        <w:r w:rsidR="00A550C5" w:rsidRPr="0038738D">
          <w:rPr>
            <w:rStyle w:val="Hyperlink"/>
            <w:rFonts w:ascii="Arial" w:hAnsi="Arial" w:cs="Arial"/>
            <w:color w:val="000000" w:themeColor="text1"/>
          </w:rPr>
          <w:t>http://1.bp.blogspot.com/-hu2juyywUxs/TYi3t74Xa6I/AAAAAAAAADM/FGBZC-p1FxU/s1600/sense-antisense.JPG</w:t>
        </w:r>
      </w:hyperlink>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810"/>
        <w:rPr>
          <w:rFonts w:ascii="Arial" w:hAnsi="Arial" w:cs="Arial"/>
          <w:b/>
          <w:i/>
        </w:rPr>
      </w:pPr>
    </w:p>
    <w:p w:rsidR="00A550C5" w:rsidRPr="0038738D" w:rsidRDefault="00A550C5" w:rsidP="00A550C5">
      <w:pPr>
        <w:pStyle w:val="ListParagraph"/>
        <w:ind w:left="810"/>
        <w:rPr>
          <w:rFonts w:ascii="Arial" w:hAnsi="Arial" w:cs="Arial"/>
          <w:i/>
        </w:rPr>
      </w:pPr>
      <w:r w:rsidRPr="0038738D">
        <w:rPr>
          <w:rFonts w:ascii="Arial" w:hAnsi="Arial" w:cs="Arial"/>
          <w:b/>
          <w:i/>
        </w:rPr>
        <w:t xml:space="preserve">Editing or RNA Processing/Splicing: </w:t>
      </w:r>
    </w:p>
    <w:p w:rsidR="00A550C5" w:rsidRPr="0038738D" w:rsidRDefault="00A550C5" w:rsidP="00A550C5">
      <w:pPr>
        <w:pStyle w:val="ListParagraph"/>
        <w:ind w:left="810"/>
        <w:rPr>
          <w:rFonts w:ascii="Arial" w:hAnsi="Arial" w:cs="Arial"/>
        </w:rPr>
      </w:pPr>
      <w:proofErr w:type="gramStart"/>
      <w:r w:rsidRPr="0038738D">
        <w:rPr>
          <w:rFonts w:ascii="Arial" w:hAnsi="Arial" w:cs="Arial"/>
        </w:rPr>
        <w:t>mRNA</w:t>
      </w:r>
      <w:proofErr w:type="gramEnd"/>
      <w:r w:rsidRPr="0038738D">
        <w:rPr>
          <w:rFonts w:ascii="Arial" w:hAnsi="Arial" w:cs="Arial"/>
        </w:rPr>
        <w:t xml:space="preserve"> detaches from the DNA template. The mRNA strand would have copied ALL of the bases along the specific gene sequence on DNA. Some of the base </w:t>
      </w:r>
      <w:r w:rsidRPr="0038738D">
        <w:rPr>
          <w:rFonts w:ascii="Arial" w:hAnsi="Arial" w:cs="Arial"/>
        </w:rPr>
        <w:lastRenderedPageBreak/>
        <w:t xml:space="preserve">sequences (codons) do not code for amino acids and therefore must be removed before mRNA undergoes the next stage. These non-coding regions are called </w:t>
      </w:r>
      <w:r w:rsidRPr="0038738D">
        <w:rPr>
          <w:rFonts w:ascii="Arial" w:hAnsi="Arial" w:cs="Arial"/>
          <w:b/>
        </w:rPr>
        <w:t>introns</w:t>
      </w:r>
      <w:r w:rsidRPr="0038738D">
        <w:rPr>
          <w:rFonts w:ascii="Arial" w:hAnsi="Arial" w:cs="Arial"/>
        </w:rPr>
        <w:t xml:space="preserve">. The base sequences (codons) which do code for amino acids are called </w:t>
      </w:r>
      <w:r w:rsidRPr="0038738D">
        <w:rPr>
          <w:rFonts w:ascii="Arial" w:hAnsi="Arial" w:cs="Arial"/>
          <w:b/>
        </w:rPr>
        <w:t>exons</w:t>
      </w:r>
      <w:r w:rsidRPr="0038738D">
        <w:rPr>
          <w:rFonts w:ascii="Arial" w:hAnsi="Arial" w:cs="Arial"/>
        </w:rPr>
        <w:t xml:space="preserve">. The introns are removed by an enzyme called </w:t>
      </w:r>
      <w:r w:rsidRPr="0038738D">
        <w:rPr>
          <w:rFonts w:ascii="Arial" w:hAnsi="Arial" w:cs="Arial"/>
          <w:b/>
        </w:rPr>
        <w:t>spliceosome</w:t>
      </w:r>
      <w:r w:rsidRPr="0038738D">
        <w:rPr>
          <w:rFonts w:ascii="Arial" w:hAnsi="Arial" w:cs="Arial"/>
        </w:rPr>
        <w:t>. The exons that remain are then reconnected o form the final mRNA transcript. It should now be much shorter than the original mRNA.</w:t>
      </w:r>
    </w:p>
    <w:p w:rsidR="00A550C5" w:rsidRPr="0038738D" w:rsidRDefault="00A550C5" w:rsidP="00A550C5">
      <w:pPr>
        <w:pStyle w:val="ListParagraph"/>
        <w:ind w:left="900"/>
        <w:rPr>
          <w:rFonts w:ascii="Arial" w:hAnsi="Arial" w:cs="Arial"/>
        </w:rPr>
      </w:pPr>
    </w:p>
    <w:p w:rsidR="00A550C5" w:rsidRPr="0038738D" w:rsidRDefault="00A550C5" w:rsidP="00A550C5">
      <w:pPr>
        <w:pStyle w:val="ListParagraph"/>
        <w:numPr>
          <w:ilvl w:val="1"/>
          <w:numId w:val="3"/>
        </w:numPr>
        <w:ind w:left="810" w:hanging="270"/>
        <w:rPr>
          <w:rFonts w:ascii="Arial" w:hAnsi="Arial" w:cs="Arial"/>
        </w:rPr>
      </w:pPr>
      <w:proofErr w:type="gramStart"/>
      <w:r w:rsidRPr="0038738D">
        <w:rPr>
          <w:rFonts w:ascii="Arial" w:hAnsi="Arial" w:cs="Arial"/>
        </w:rPr>
        <w:t>mRNA</w:t>
      </w:r>
      <w:proofErr w:type="gramEnd"/>
      <w:r w:rsidRPr="0038738D">
        <w:rPr>
          <w:rFonts w:ascii="Arial" w:hAnsi="Arial" w:cs="Arial"/>
        </w:rPr>
        <w:t xml:space="preserve"> transcript moves out of the nuclear pore and into the cytoplasm.</w:t>
      </w:r>
    </w:p>
    <w:p w:rsidR="00A550C5" w:rsidRPr="0038738D" w:rsidRDefault="00A550C5" w:rsidP="00A550C5">
      <w:pPr>
        <w:rPr>
          <w:rFonts w:ascii="Arial" w:hAnsi="Arial" w:cs="Arial"/>
          <w:b/>
        </w:rPr>
      </w:pPr>
      <w:r w:rsidRPr="0038738D">
        <w:rPr>
          <w:rFonts w:ascii="Arial" w:hAnsi="Arial" w:cs="Arial"/>
          <w:b/>
        </w:rPr>
        <w:t>2. Translation</w:t>
      </w:r>
    </w:p>
    <w:p w:rsidR="00A550C5" w:rsidRPr="0038738D" w:rsidRDefault="00A550C5" w:rsidP="00A550C5">
      <w:pPr>
        <w:pStyle w:val="ListParagraph"/>
        <w:numPr>
          <w:ilvl w:val="0"/>
          <w:numId w:val="7"/>
        </w:numPr>
        <w:spacing w:before="240"/>
        <w:ind w:left="630" w:hanging="180"/>
        <w:rPr>
          <w:rFonts w:ascii="Arial" w:hAnsi="Arial" w:cs="Arial"/>
        </w:rPr>
      </w:pPr>
      <w:r w:rsidRPr="0038738D">
        <w:rPr>
          <w:rFonts w:ascii="Arial" w:hAnsi="Arial" w:cs="Arial"/>
        </w:rPr>
        <w:t xml:space="preserve">The 5’ end of the mRNA transcript enters a ribosome complex. The ribosome moves along the mRNA a codon at a time starting from the end which has the codon </w:t>
      </w:r>
      <w:r w:rsidRPr="0038738D">
        <w:rPr>
          <w:rFonts w:ascii="Arial" w:hAnsi="Arial" w:cs="Arial"/>
          <w:b/>
        </w:rPr>
        <w:t>AUG</w:t>
      </w:r>
      <w:r w:rsidRPr="0038738D">
        <w:rPr>
          <w:rFonts w:ascii="Arial" w:hAnsi="Arial" w:cs="Arial"/>
        </w:rPr>
        <w:t xml:space="preserve"> (the start codon) until it reaches the other end of mRNA which should have any one of the following terminator codons: </w:t>
      </w:r>
      <w:r w:rsidRPr="0038738D">
        <w:rPr>
          <w:rFonts w:ascii="Arial" w:hAnsi="Arial" w:cs="Arial"/>
          <w:b/>
        </w:rPr>
        <w:t>UAA, UAG or UGA.</w:t>
      </w:r>
    </w:p>
    <w:p w:rsidR="00A550C5" w:rsidRPr="0038738D" w:rsidRDefault="00A550C5" w:rsidP="00A550C5">
      <w:pPr>
        <w:pStyle w:val="ListParagraph"/>
        <w:numPr>
          <w:ilvl w:val="0"/>
          <w:numId w:val="7"/>
        </w:numPr>
        <w:ind w:left="630" w:hanging="180"/>
        <w:rPr>
          <w:rFonts w:ascii="Arial" w:hAnsi="Arial" w:cs="Arial"/>
        </w:rPr>
      </w:pPr>
      <w:r w:rsidRPr="0038738D">
        <w:rPr>
          <w:rFonts w:ascii="Arial" w:hAnsi="Arial" w:cs="Arial"/>
        </w:rPr>
        <w:t xml:space="preserve">A </w:t>
      </w:r>
      <w:proofErr w:type="spellStart"/>
      <w:r w:rsidRPr="0038738D">
        <w:rPr>
          <w:rFonts w:ascii="Arial" w:hAnsi="Arial" w:cs="Arial"/>
        </w:rPr>
        <w:t>tRNA</w:t>
      </w:r>
      <w:proofErr w:type="spellEnd"/>
      <w:r w:rsidRPr="0038738D">
        <w:rPr>
          <w:rFonts w:ascii="Arial" w:hAnsi="Arial" w:cs="Arial"/>
        </w:rPr>
        <w:t xml:space="preserve"> molecule attaches to its correct amino acid within the cytoplasm. </w:t>
      </w:r>
      <w:r w:rsidRPr="0038738D">
        <w:rPr>
          <w:rFonts w:ascii="Arial" w:hAnsi="Arial" w:cs="Arial"/>
          <w:b/>
          <w:i/>
        </w:rPr>
        <w:t xml:space="preserve">(The type of amino acid that is collected depends upon the codon on mRNA that is complementary to the anticodon on the </w:t>
      </w:r>
      <w:proofErr w:type="spellStart"/>
      <w:r w:rsidRPr="0038738D">
        <w:rPr>
          <w:rFonts w:ascii="Arial" w:hAnsi="Arial" w:cs="Arial"/>
          <w:b/>
          <w:i/>
        </w:rPr>
        <w:t>tRNA</w:t>
      </w:r>
      <w:proofErr w:type="spellEnd"/>
      <w:r w:rsidRPr="0038738D">
        <w:rPr>
          <w:rFonts w:ascii="Arial" w:hAnsi="Arial" w:cs="Arial"/>
          <w:b/>
          <w:i/>
        </w:rPr>
        <w:t>).</w:t>
      </w:r>
    </w:p>
    <w:p w:rsidR="00A550C5" w:rsidRPr="0038738D" w:rsidRDefault="00A550C5" w:rsidP="00A550C5">
      <w:pPr>
        <w:pStyle w:val="ListParagraph"/>
        <w:numPr>
          <w:ilvl w:val="0"/>
          <w:numId w:val="7"/>
        </w:numPr>
        <w:ind w:left="630" w:hanging="180"/>
        <w:rPr>
          <w:rFonts w:ascii="Arial" w:hAnsi="Arial" w:cs="Arial"/>
        </w:rPr>
      </w:pPr>
      <w:r w:rsidRPr="0038738D">
        <w:rPr>
          <w:rFonts w:ascii="Arial" w:hAnsi="Arial" w:cs="Arial"/>
        </w:rPr>
        <w:t xml:space="preserve">The </w:t>
      </w:r>
      <w:proofErr w:type="spellStart"/>
      <w:r w:rsidRPr="0038738D">
        <w:rPr>
          <w:rFonts w:ascii="Arial" w:hAnsi="Arial" w:cs="Arial"/>
        </w:rPr>
        <w:t>tRNA</w:t>
      </w:r>
      <w:proofErr w:type="spellEnd"/>
      <w:r w:rsidRPr="0038738D">
        <w:rPr>
          <w:rFonts w:ascii="Arial" w:hAnsi="Arial" w:cs="Arial"/>
        </w:rPr>
        <w:t xml:space="preserve"> transports the amino acid onto the ribosome. It base-pairs temporarily to the codon within the A-site. As the codon moves to the next site, (P-site) taking </w:t>
      </w:r>
      <w:proofErr w:type="spellStart"/>
      <w:r w:rsidRPr="0038738D">
        <w:rPr>
          <w:rFonts w:ascii="Arial" w:hAnsi="Arial" w:cs="Arial"/>
        </w:rPr>
        <w:t>tRNA</w:t>
      </w:r>
      <w:proofErr w:type="spellEnd"/>
      <w:r w:rsidRPr="0038738D">
        <w:rPr>
          <w:rFonts w:ascii="Arial" w:hAnsi="Arial" w:cs="Arial"/>
        </w:rPr>
        <w:t xml:space="preserve"> with it, a peptide bond will form between its amino acid and the previously deposited amino acid within the growing amino acid chain. The codon is moved to the E-site where </w:t>
      </w:r>
      <w:proofErr w:type="spellStart"/>
      <w:r w:rsidRPr="0038738D">
        <w:rPr>
          <w:rFonts w:ascii="Arial" w:hAnsi="Arial" w:cs="Arial"/>
        </w:rPr>
        <w:t>tRNA</w:t>
      </w:r>
      <w:proofErr w:type="spellEnd"/>
      <w:r w:rsidRPr="0038738D">
        <w:rPr>
          <w:rFonts w:ascii="Arial" w:hAnsi="Arial" w:cs="Arial"/>
        </w:rPr>
        <w:t xml:space="preserve"> detaches from its amino acid and moves out of the ribosome. </w:t>
      </w:r>
      <w:proofErr w:type="spellStart"/>
      <w:proofErr w:type="gramStart"/>
      <w:r w:rsidRPr="0038738D">
        <w:rPr>
          <w:rFonts w:ascii="Arial" w:hAnsi="Arial" w:cs="Arial"/>
        </w:rPr>
        <w:t>tRNA</w:t>
      </w:r>
      <w:proofErr w:type="spellEnd"/>
      <w:proofErr w:type="gramEnd"/>
      <w:r w:rsidRPr="0038738D">
        <w:rPr>
          <w:rFonts w:ascii="Arial" w:hAnsi="Arial" w:cs="Arial"/>
        </w:rPr>
        <w:t xml:space="preserve"> molecules continue this cycle from the A-site to the P-site until the last codon on mRNA has been translated. As a result, a growing chain of amino acids is produced. This is called the </w:t>
      </w:r>
      <w:r w:rsidRPr="0038738D">
        <w:rPr>
          <w:rFonts w:ascii="Arial" w:hAnsi="Arial" w:cs="Arial"/>
          <w:b/>
        </w:rPr>
        <w:t>polypeptide chain</w:t>
      </w:r>
      <w:r w:rsidRPr="0038738D">
        <w:rPr>
          <w:rFonts w:ascii="Arial" w:hAnsi="Arial" w:cs="Arial"/>
        </w:rPr>
        <w:t>.</w:t>
      </w:r>
    </w:p>
    <w:p w:rsidR="00A550C5" w:rsidRPr="0038738D" w:rsidRDefault="00A550C5" w:rsidP="00A550C5">
      <w:pPr>
        <w:pStyle w:val="ListParagraph"/>
        <w:numPr>
          <w:ilvl w:val="0"/>
          <w:numId w:val="7"/>
        </w:numPr>
        <w:spacing w:before="240"/>
        <w:ind w:left="630" w:hanging="180"/>
        <w:rPr>
          <w:rFonts w:ascii="Arial" w:hAnsi="Arial" w:cs="Arial"/>
        </w:rPr>
      </w:pPr>
      <w:r w:rsidRPr="0038738D">
        <w:rPr>
          <w:rFonts w:ascii="Arial" w:hAnsi="Arial" w:cs="Arial"/>
        </w:rPr>
        <w:t>The polypeptide chain comes off from the ribosome. The ribosomal complex separates into its sub-units since translation is complete.</w:t>
      </w:r>
    </w:p>
    <w:p w:rsidR="00A550C5" w:rsidRPr="0038738D" w:rsidRDefault="00A550C5" w:rsidP="00A550C5">
      <w:pPr>
        <w:pStyle w:val="ListParagraph"/>
        <w:numPr>
          <w:ilvl w:val="0"/>
          <w:numId w:val="7"/>
        </w:numPr>
        <w:spacing w:before="240"/>
        <w:ind w:left="630" w:hanging="180"/>
        <w:rPr>
          <w:rFonts w:ascii="Arial" w:hAnsi="Arial" w:cs="Arial"/>
        </w:rPr>
      </w:pPr>
      <w:r w:rsidRPr="0038738D">
        <w:rPr>
          <w:rFonts w:ascii="Arial" w:hAnsi="Arial" w:cs="Arial"/>
        </w:rPr>
        <w:t>The polypeptide chain folds up to form a specific protein.</w:t>
      </w:r>
    </w:p>
    <w:p w:rsidR="00A550C5" w:rsidRPr="0038738D" w:rsidRDefault="00A550C5" w:rsidP="00A550C5">
      <w:pPr>
        <w:spacing w:after="0"/>
        <w:rPr>
          <w:rFonts w:ascii="Arial" w:hAnsi="Arial" w:cs="Arial"/>
          <w:b/>
        </w:rPr>
      </w:pPr>
    </w:p>
    <w:p w:rsidR="00A550C5" w:rsidRPr="0038738D" w:rsidRDefault="00A550C5" w:rsidP="00A550C5">
      <w:pPr>
        <w:rPr>
          <w:rFonts w:ascii="Arial" w:hAnsi="Arial" w:cs="Arial"/>
          <w:b/>
        </w:rPr>
      </w:pPr>
      <w:r w:rsidRPr="0038738D">
        <w:rPr>
          <w:rFonts w:ascii="Arial" w:hAnsi="Arial" w:cs="Arial"/>
          <w:noProof/>
          <w:lang w:val="en-AU" w:eastAsia="en-AU"/>
        </w:rPr>
        <w:lastRenderedPageBreak/>
        <w:drawing>
          <wp:anchor distT="0" distB="0" distL="114300" distR="114300" simplePos="0" relativeHeight="251659264" behindDoc="0" locked="0" layoutInCell="1" allowOverlap="1" wp14:anchorId="61039540" wp14:editId="6181B1EF">
            <wp:simplePos x="0" y="0"/>
            <wp:positionH relativeFrom="column">
              <wp:posOffset>-34925</wp:posOffset>
            </wp:positionH>
            <wp:positionV relativeFrom="paragraph">
              <wp:posOffset>227965</wp:posOffset>
            </wp:positionV>
            <wp:extent cx="6054725" cy="3865880"/>
            <wp:effectExtent l="0" t="0" r="0" b="0"/>
            <wp:wrapTight wrapText="bothSides">
              <wp:wrapPolygon edited="0">
                <wp:start x="0" y="0"/>
                <wp:lineTo x="0" y="21501"/>
                <wp:lineTo x="21543" y="21501"/>
                <wp:lineTo x="2154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4725" cy="3865880"/>
                    </a:xfrm>
                    <a:prstGeom prst="rect">
                      <a:avLst/>
                    </a:prstGeom>
                  </pic:spPr>
                </pic:pic>
              </a:graphicData>
            </a:graphic>
            <wp14:sizeRelH relativeFrom="margin">
              <wp14:pctWidth>0</wp14:pctWidth>
            </wp14:sizeRelH>
            <wp14:sizeRelV relativeFrom="margin">
              <wp14:pctHeight>0</wp14:pctHeight>
            </wp14:sizeRelV>
          </wp:anchor>
        </w:drawing>
      </w:r>
      <w:r w:rsidRPr="0038738D">
        <w:rPr>
          <w:rFonts w:ascii="Arial" w:hAnsi="Arial" w:cs="Arial"/>
          <w:b/>
        </w:rPr>
        <w:t>An overview of Protein Synthesis</w:t>
      </w:r>
    </w:p>
    <w:p w:rsidR="00A550C5" w:rsidRPr="0038738D" w:rsidRDefault="00A550C5" w:rsidP="00A550C5">
      <w:pPr>
        <w:jc w:val="center"/>
        <w:rPr>
          <w:rFonts w:ascii="Arial" w:hAnsi="Arial" w:cs="Arial"/>
          <w:noProof/>
        </w:rPr>
      </w:pPr>
      <w:r w:rsidRPr="0038738D">
        <w:rPr>
          <w:rFonts w:ascii="Arial" w:hAnsi="Arial" w:cs="Arial"/>
          <w:noProof/>
          <w:lang w:val="en-AU" w:eastAsia="en-AU"/>
        </w:rPr>
        <mc:AlternateContent>
          <mc:Choice Requires="wps">
            <w:drawing>
              <wp:anchor distT="0" distB="0" distL="114300" distR="114300" simplePos="0" relativeHeight="251670528" behindDoc="0" locked="0" layoutInCell="1" allowOverlap="1" wp14:anchorId="4793F710" wp14:editId="127A0778">
                <wp:simplePos x="0" y="0"/>
                <wp:positionH relativeFrom="column">
                  <wp:posOffset>4042410</wp:posOffset>
                </wp:positionH>
                <wp:positionV relativeFrom="paragraph">
                  <wp:posOffset>5283200</wp:posOffset>
                </wp:positionV>
                <wp:extent cx="567055" cy="215900"/>
                <wp:effectExtent l="3810" t="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C5" w:rsidRDefault="00A550C5" w:rsidP="00A550C5">
                            <w:pPr>
                              <w:pStyle w:val="ListParagraph"/>
                              <w:ind w:left="90"/>
                            </w:pPr>
                            <w:r>
                              <w:t>E-site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F710" id="Text Box 48" o:spid="_x0000_s1028" type="#_x0000_t202" style="position:absolute;left:0;text-align:left;margin-left:318.3pt;margin-top:416pt;width:44.6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HphQIAABc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" stroked="f">
                <v:textbox>
                  <w:txbxContent>
                    <w:p w:rsidR="00A550C5" w:rsidRDefault="00A550C5" w:rsidP="00A550C5">
                      <w:pPr>
                        <w:pStyle w:val="ListParagraph"/>
                        <w:ind w:left="90"/>
                      </w:pPr>
                      <w:r>
                        <w:t>E-site</w:t>
                      </w:r>
                    </w:p>
                  </w:txbxContent>
                </v:textbox>
              </v:shape>
            </w:pict>
          </mc:Fallback>
        </mc:AlternateContent>
      </w:r>
      <w:r w:rsidRPr="0038738D">
        <w:rPr>
          <w:rFonts w:ascii="Arial" w:hAnsi="Arial" w:cs="Arial"/>
          <w:noProof/>
        </w:rPr>
        <w:t>https://www.cancer.gov/images/cdr/live/CDR761782-750.jpg</w:t>
      </w:r>
    </w:p>
    <w:p w:rsidR="00A550C5" w:rsidRPr="0038738D" w:rsidRDefault="00A550C5" w:rsidP="00A550C5">
      <w:pPr>
        <w:rPr>
          <w:rFonts w:ascii="Arial" w:hAnsi="Arial" w:cs="Arial"/>
          <w:b/>
          <w:sz w:val="24"/>
          <w:szCs w:val="24"/>
        </w:rPr>
      </w:pPr>
      <w:r w:rsidRPr="0038738D">
        <w:rPr>
          <w:rFonts w:ascii="Arial" w:hAnsi="Arial" w:cs="Arial"/>
          <w:b/>
          <w:sz w:val="24"/>
          <w:szCs w:val="24"/>
        </w:rPr>
        <w:t>THE GENETIC CODE</w:t>
      </w:r>
    </w:p>
    <w:p w:rsidR="00A550C5" w:rsidRPr="0038738D" w:rsidRDefault="00A550C5" w:rsidP="00A550C5">
      <w:pPr>
        <w:rPr>
          <w:rFonts w:ascii="Arial" w:hAnsi="Arial" w:cs="Arial"/>
        </w:rPr>
      </w:pPr>
      <w:r w:rsidRPr="0038738D">
        <w:rPr>
          <w:rFonts w:ascii="Arial" w:hAnsi="Arial" w:cs="Arial"/>
        </w:rPr>
        <w:t xml:space="preserve">The genetic code is the set of rules by which information encoded in genes within the DNA is translated into proteins. It consists of 64 different codon arrangements. Each of these codons encodes for one of the 20 amino acids used to make up proteins. </w:t>
      </w:r>
    </w:p>
    <w:p w:rsidR="00A550C5" w:rsidRPr="0038738D" w:rsidRDefault="00A550C5" w:rsidP="00A550C5">
      <w:pPr>
        <w:rPr>
          <w:rFonts w:ascii="Arial" w:hAnsi="Arial" w:cs="Arial"/>
          <w:b/>
          <w:i/>
          <w:u w:val="single"/>
        </w:rPr>
      </w:pPr>
      <w:r w:rsidRPr="0038738D">
        <w:rPr>
          <w:rFonts w:ascii="Arial" w:hAnsi="Arial" w:cs="Arial"/>
          <w:noProof/>
          <w:lang w:val="en-AU" w:eastAsia="en-AU"/>
        </w:rPr>
        <mc:AlternateContent>
          <mc:Choice Requires="wps">
            <w:drawing>
              <wp:anchor distT="0" distB="0" distL="114300" distR="114300" simplePos="0" relativeHeight="251672576" behindDoc="0" locked="0" layoutInCell="1" allowOverlap="1" wp14:anchorId="6E7D3439" wp14:editId="5449604C">
                <wp:simplePos x="0" y="0"/>
                <wp:positionH relativeFrom="column">
                  <wp:posOffset>4222115</wp:posOffset>
                </wp:positionH>
                <wp:positionV relativeFrom="paragraph">
                  <wp:posOffset>240665</wp:posOffset>
                </wp:positionV>
                <wp:extent cx="430530" cy="2460625"/>
                <wp:effectExtent l="12065" t="13335" r="5080" b="1206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2460625"/>
                        </a:xfrm>
                        <a:prstGeom prst="rect">
                          <a:avLst/>
                        </a:prstGeom>
                        <a:solidFill>
                          <a:srgbClr val="FFFF0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1894E" id="Rectangle 49" o:spid="_x0000_s1026" style="position:absolute;margin-left:332.45pt;margin-top:18.95pt;width:33.9pt;height:19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" fillcolor="yellow">
                <v:fill opacity="32896f"/>
              </v:rect>
            </w:pict>
          </mc:Fallback>
        </mc:AlternateContent>
      </w:r>
      <w:r w:rsidRPr="0038738D">
        <w:rPr>
          <w:rFonts w:ascii="Arial" w:hAnsi="Arial" w:cs="Arial"/>
          <w:noProof/>
          <w:lang w:val="en-AU" w:eastAsia="en-AU"/>
        </w:rPr>
        <w:drawing>
          <wp:anchor distT="0" distB="0" distL="114300" distR="114300" simplePos="0" relativeHeight="251665408" behindDoc="1" locked="0" layoutInCell="1" allowOverlap="1" wp14:anchorId="1E002B8A" wp14:editId="0792FE24">
            <wp:simplePos x="0" y="0"/>
            <wp:positionH relativeFrom="column">
              <wp:posOffset>2715895</wp:posOffset>
            </wp:positionH>
            <wp:positionV relativeFrom="paragraph">
              <wp:posOffset>-1905</wp:posOffset>
            </wp:positionV>
            <wp:extent cx="3226435" cy="2756535"/>
            <wp:effectExtent l="0" t="0" r="0" b="0"/>
            <wp:wrapTight wrapText="bothSides">
              <wp:wrapPolygon edited="0">
                <wp:start x="0" y="0"/>
                <wp:lineTo x="0" y="21496"/>
                <wp:lineTo x="21426" y="21496"/>
                <wp:lineTo x="21426" y="0"/>
                <wp:lineTo x="0" y="0"/>
              </wp:wrapPolygon>
            </wp:wrapTight>
            <wp:docPr id="64" name="Picture 64" descr="http://slideplayer.com/slide/6183633/18/images/36/How+To+Read+A+Cod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deplayer.com/slide/6183633/18/images/36/How+To+Read+A+Codon+Char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105" t="16894" r="1099" b="10427"/>
                    <a:stretch/>
                  </pic:blipFill>
                  <pic:spPr bwMode="auto">
                    <a:xfrm>
                      <a:off x="0" y="0"/>
                      <a:ext cx="3226435" cy="275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b/>
          <w:i/>
          <w:u w:val="single"/>
        </w:rPr>
        <w:t>How to read the genetic code chart</w:t>
      </w:r>
    </w:p>
    <w:p w:rsidR="00A550C5" w:rsidRPr="0038738D" w:rsidRDefault="00A550C5" w:rsidP="00A550C5">
      <w:pPr>
        <w:rPr>
          <w:rFonts w:ascii="Arial" w:hAnsi="Arial" w:cs="Arial"/>
        </w:rPr>
      </w:pPr>
      <w:r w:rsidRPr="0038738D">
        <w:rPr>
          <w:rFonts w:ascii="Arial" w:hAnsi="Arial" w:cs="Arial"/>
        </w:rPr>
        <w:t xml:space="preserve">For example: What amino acid is coded for by the codon </w:t>
      </w:r>
      <w:r w:rsidRPr="0038738D">
        <w:rPr>
          <w:rFonts w:ascii="Arial" w:hAnsi="Arial" w:cs="Arial"/>
          <w:b/>
        </w:rPr>
        <w:t>CAG</w:t>
      </w:r>
      <w:r w:rsidRPr="0038738D">
        <w:rPr>
          <w:rFonts w:ascii="Arial" w:hAnsi="Arial" w:cs="Arial"/>
        </w:rPr>
        <w:t>.</w:t>
      </w:r>
    </w:p>
    <w:p w:rsidR="00A550C5" w:rsidRPr="0038738D" w:rsidRDefault="00A550C5" w:rsidP="00A550C5">
      <w:pPr>
        <w:numPr>
          <w:ilvl w:val="0"/>
          <w:numId w:val="6"/>
        </w:numPr>
        <w:ind w:left="360"/>
        <w:contextualSpacing/>
        <w:rPr>
          <w:rFonts w:ascii="Arial" w:hAnsi="Arial" w:cs="Arial"/>
        </w:rPr>
      </w:pPr>
      <w:r w:rsidRPr="0038738D">
        <w:rPr>
          <w:rFonts w:ascii="Arial" w:hAnsi="Arial" w:cs="Arial"/>
          <w:noProof/>
          <w:lang w:val="en-AU" w:eastAsia="en-AU"/>
        </w:rPr>
        <mc:AlternateContent>
          <mc:Choice Requires="wps">
            <w:drawing>
              <wp:anchor distT="0" distB="0" distL="114300" distR="114300" simplePos="0" relativeHeight="251671552" behindDoc="0" locked="0" layoutInCell="1" allowOverlap="1" wp14:anchorId="2D2C569D" wp14:editId="19038CF8">
                <wp:simplePos x="0" y="0"/>
                <wp:positionH relativeFrom="column">
                  <wp:posOffset>3039110</wp:posOffset>
                </wp:positionH>
                <wp:positionV relativeFrom="paragraph">
                  <wp:posOffset>310515</wp:posOffset>
                </wp:positionV>
                <wp:extent cx="1640205" cy="563880"/>
                <wp:effectExtent l="10160" t="6350" r="6985" b="107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63880"/>
                        </a:xfrm>
                        <a:prstGeom prst="rect">
                          <a:avLst/>
                        </a:prstGeom>
                        <a:solidFill>
                          <a:srgbClr val="92D05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B9AD" id="Rectangle 50" o:spid="_x0000_s1026" style="position:absolute;margin-left:239.3pt;margin-top:24.45pt;width:129.15pt;height:4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" fillcolor="#92d050">
                <v:fill opacity="32896f"/>
              </v:rect>
            </w:pict>
          </mc:Fallback>
        </mc:AlternateContent>
      </w:r>
      <w:r w:rsidRPr="0038738D">
        <w:rPr>
          <w:rFonts w:ascii="Arial" w:hAnsi="Arial" w:cs="Arial"/>
        </w:rPr>
        <w:t>The first letter in the codon is located on the left hand side of the chart (the base has been highlighted in green).</w:t>
      </w:r>
    </w:p>
    <w:p w:rsidR="00A550C5" w:rsidRPr="0038738D" w:rsidRDefault="00A550C5" w:rsidP="00A550C5">
      <w:pPr>
        <w:numPr>
          <w:ilvl w:val="0"/>
          <w:numId w:val="6"/>
        </w:numPr>
        <w:ind w:left="360"/>
        <w:contextualSpacing/>
        <w:rPr>
          <w:rFonts w:ascii="Arial" w:hAnsi="Arial" w:cs="Arial"/>
        </w:rPr>
      </w:pPr>
      <w:r w:rsidRPr="0038738D">
        <w:rPr>
          <w:rFonts w:ascii="Arial" w:hAnsi="Arial" w:cs="Arial"/>
          <w:b/>
          <w:noProof/>
          <w:lang w:val="en-AU" w:eastAsia="en-AU"/>
        </w:rPr>
        <mc:AlternateContent>
          <mc:Choice Requires="wps">
            <w:drawing>
              <wp:anchor distT="0" distB="0" distL="114300" distR="114300" simplePos="0" relativeHeight="251673600" behindDoc="0" locked="0" layoutInCell="1" allowOverlap="1" wp14:anchorId="3843C7F5" wp14:editId="1B5ACEE2">
                <wp:simplePos x="0" y="0"/>
                <wp:positionH relativeFrom="column">
                  <wp:posOffset>4222115</wp:posOffset>
                </wp:positionH>
                <wp:positionV relativeFrom="paragraph">
                  <wp:posOffset>198120</wp:posOffset>
                </wp:positionV>
                <wp:extent cx="1391285" cy="156210"/>
                <wp:effectExtent l="12065" t="13970" r="6350"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56210"/>
                        </a:xfrm>
                        <a:prstGeom prst="rect">
                          <a:avLst/>
                        </a:prstGeom>
                        <a:solidFill>
                          <a:srgbClr val="FFC00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713C" id="Rectangle 51" o:spid="_x0000_s1026" style="position:absolute;margin-left:332.45pt;margin-top:15.6pt;width:109.55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" fillcolor="#ffc000">
                <v:fill opacity="32896f"/>
              </v:rect>
            </w:pict>
          </mc:Fallback>
        </mc:AlternateContent>
      </w:r>
      <w:r w:rsidRPr="0038738D">
        <w:rPr>
          <w:rFonts w:ascii="Arial" w:hAnsi="Arial" w:cs="Arial"/>
        </w:rPr>
        <w:t>The second letter is at the top of the chart (highlighted in yellow). Find where these two letters intersect.</w:t>
      </w:r>
    </w:p>
    <w:p w:rsidR="00A550C5" w:rsidRPr="0038738D" w:rsidRDefault="00A550C5" w:rsidP="00A550C5">
      <w:pPr>
        <w:numPr>
          <w:ilvl w:val="0"/>
          <w:numId w:val="6"/>
        </w:numPr>
        <w:ind w:left="360"/>
        <w:contextualSpacing/>
        <w:rPr>
          <w:rFonts w:ascii="Arial" w:hAnsi="Arial" w:cs="Arial"/>
        </w:rPr>
      </w:pPr>
      <w:r w:rsidRPr="0038738D">
        <w:rPr>
          <w:rFonts w:ascii="Arial" w:hAnsi="Arial" w:cs="Arial"/>
        </w:rPr>
        <w:t xml:space="preserve">The third letter is on the right hand side of the chart in the box where one and two intersect. The place where all 3 letters intersect shows the name of the amino acid (In this case, </w:t>
      </w:r>
      <w:proofErr w:type="spellStart"/>
      <w:r w:rsidRPr="0038738D">
        <w:rPr>
          <w:rFonts w:ascii="Arial" w:hAnsi="Arial" w:cs="Arial"/>
          <w:b/>
        </w:rPr>
        <w:t>Glu</w:t>
      </w:r>
      <w:proofErr w:type="spellEnd"/>
      <w:r w:rsidRPr="0038738D">
        <w:rPr>
          <w:rFonts w:ascii="Arial" w:hAnsi="Arial" w:cs="Arial"/>
        </w:rPr>
        <w:t xml:space="preserve"> (glutamine acid)</w:t>
      </w:r>
    </w:p>
    <w:p w:rsidR="00A550C5" w:rsidRPr="0038738D" w:rsidRDefault="00A550C5" w:rsidP="00A550C5">
      <w:pPr>
        <w:numPr>
          <w:ilvl w:val="0"/>
          <w:numId w:val="6"/>
        </w:numPr>
        <w:ind w:left="360"/>
        <w:contextualSpacing/>
        <w:rPr>
          <w:rFonts w:ascii="Arial" w:hAnsi="Arial" w:cs="Arial"/>
        </w:rPr>
      </w:pPr>
      <w:r w:rsidRPr="0038738D">
        <w:rPr>
          <w:rFonts w:ascii="Arial" w:hAnsi="Arial" w:cs="Arial"/>
          <w:b/>
        </w:rPr>
        <w:t>Features:</w:t>
      </w:r>
    </w:p>
    <w:p w:rsidR="00A550C5" w:rsidRPr="0038738D" w:rsidRDefault="00A550C5" w:rsidP="00A550C5">
      <w:pPr>
        <w:numPr>
          <w:ilvl w:val="0"/>
          <w:numId w:val="5"/>
        </w:numPr>
        <w:ind w:left="360"/>
        <w:contextualSpacing/>
        <w:rPr>
          <w:rFonts w:ascii="Arial" w:hAnsi="Arial" w:cs="Arial"/>
          <w:b/>
          <w:i/>
          <w:u w:val="single"/>
        </w:rPr>
      </w:pPr>
      <w:r w:rsidRPr="0038738D">
        <w:rPr>
          <w:rFonts w:ascii="Arial" w:hAnsi="Arial" w:cs="Arial"/>
          <w:b/>
          <w:i/>
          <w:u w:val="single"/>
        </w:rPr>
        <w:t>It is a triplet code</w:t>
      </w:r>
    </w:p>
    <w:p w:rsidR="00A550C5" w:rsidRPr="0038738D" w:rsidRDefault="00A550C5" w:rsidP="00A550C5">
      <w:pPr>
        <w:ind w:left="360"/>
        <w:contextualSpacing/>
        <w:rPr>
          <w:rFonts w:ascii="Arial" w:hAnsi="Arial" w:cs="Arial"/>
        </w:rPr>
      </w:pPr>
      <w:r w:rsidRPr="0038738D">
        <w:rPr>
          <w:rFonts w:ascii="Arial" w:hAnsi="Arial" w:cs="Arial"/>
        </w:rPr>
        <w:t xml:space="preserve">Each codon is made up of three bases. A three-letter code ensures that all 20 known amino acids are coded for with some coded for by different codon arrangements. </w:t>
      </w:r>
    </w:p>
    <w:p w:rsidR="00A550C5" w:rsidRPr="0038738D" w:rsidRDefault="00F757DC" w:rsidP="00F757DC">
      <w:pPr>
        <w:contextualSpacing/>
        <w:rPr>
          <w:rFonts w:ascii="Arial" w:hAnsi="Arial" w:cs="Arial"/>
          <w:b/>
        </w:rPr>
      </w:pPr>
      <w:r>
        <w:rPr>
          <w:rFonts w:ascii="Arial" w:hAnsi="Arial" w:cs="Arial"/>
        </w:rPr>
        <w:lastRenderedPageBreak/>
        <w:t xml:space="preserve">      </w:t>
      </w:r>
      <w:r w:rsidR="00A550C5" w:rsidRPr="0038738D">
        <w:rPr>
          <w:rFonts w:ascii="Arial" w:hAnsi="Arial" w:cs="Arial"/>
          <w:b/>
          <w:i/>
        </w:rPr>
        <w:t>Explanation</w:t>
      </w:r>
      <w:r w:rsidR="00A550C5" w:rsidRPr="0038738D">
        <w:rPr>
          <w:rFonts w:ascii="Arial" w:hAnsi="Arial" w:cs="Arial"/>
          <w:b/>
        </w:rPr>
        <w:t>:</w:t>
      </w:r>
    </w:p>
    <w:p w:rsidR="00A550C5" w:rsidRPr="0038738D" w:rsidRDefault="00A550C5" w:rsidP="00A550C5">
      <w:pPr>
        <w:ind w:left="360"/>
        <w:contextualSpacing/>
        <w:rPr>
          <w:rFonts w:ascii="Arial" w:hAnsi="Arial" w:cs="Arial"/>
          <w:color w:val="555555"/>
          <w:shd w:val="clear" w:color="auto" w:fill="FDFDFD"/>
        </w:rPr>
      </w:pPr>
      <w:r w:rsidRPr="0038738D">
        <w:rPr>
          <w:rFonts w:ascii="Arial" w:hAnsi="Arial" w:cs="Arial"/>
        </w:rPr>
        <w:t>There are only 4 different types of bases in DNA and RNA. When these bases are arranged randomly in 3s, they can provide 64 different arrangements (4 x 4 x 4 = 64). Since 1 codon arrangement codes for 1 amino acid, a triplet code therefore allows for all 20 known amino acids to be coded for with some of these amino acids coded for by more than one different codon arrangement.</w:t>
      </w:r>
      <w:r w:rsidRPr="0038738D">
        <w:rPr>
          <w:rFonts w:ascii="Arial" w:hAnsi="Arial" w:cs="Arial"/>
          <w:color w:val="555555"/>
          <w:shd w:val="clear" w:color="auto" w:fill="FDFDFD"/>
        </w:rPr>
        <w:t xml:space="preserve"> Singlet (4) and doublet codes (4 x 4 = 16) are not enough to code for 20 amino acids. Again in case of a quadruplet codon there will be 256 possible codons (4 x 4 x 4 x 4) which are highly excessive. Triplet codon thus is the minimum requisite having 64 possible codons.</w:t>
      </w:r>
    </w:p>
    <w:p w:rsidR="00A550C5" w:rsidRPr="0038738D" w:rsidRDefault="00A550C5" w:rsidP="00A550C5">
      <w:pPr>
        <w:ind w:left="360"/>
        <w:contextualSpacing/>
        <w:rPr>
          <w:rFonts w:ascii="Arial" w:hAnsi="Arial" w:cs="Arial"/>
          <w:b/>
          <w:i/>
          <w:u w:val="single"/>
        </w:rPr>
      </w:pPr>
    </w:p>
    <w:p w:rsidR="00A550C5" w:rsidRPr="0038738D" w:rsidRDefault="00A550C5" w:rsidP="00A550C5">
      <w:pPr>
        <w:numPr>
          <w:ilvl w:val="0"/>
          <w:numId w:val="5"/>
        </w:numPr>
        <w:ind w:left="360"/>
        <w:contextualSpacing/>
        <w:rPr>
          <w:rFonts w:ascii="Arial" w:hAnsi="Arial" w:cs="Arial"/>
          <w:b/>
          <w:i/>
          <w:u w:val="single"/>
        </w:rPr>
      </w:pPr>
      <w:r w:rsidRPr="0038738D">
        <w:rPr>
          <w:rFonts w:ascii="Arial" w:hAnsi="Arial" w:cs="Arial"/>
          <w:b/>
          <w:i/>
          <w:u w:val="single"/>
        </w:rPr>
        <w:t>It is degenerate</w:t>
      </w:r>
    </w:p>
    <w:p w:rsidR="00A550C5" w:rsidRPr="0038738D" w:rsidRDefault="00A550C5" w:rsidP="00A550C5">
      <w:pPr>
        <w:ind w:left="360"/>
        <w:rPr>
          <w:rFonts w:ascii="Arial" w:hAnsi="Arial" w:cs="Arial"/>
          <w:color w:val="000000"/>
          <w:shd w:val="clear" w:color="auto" w:fill="FFFFFF"/>
        </w:rPr>
      </w:pPr>
      <w:r w:rsidRPr="0038738D">
        <w:rPr>
          <w:rFonts w:ascii="Arial" w:hAnsi="Arial" w:cs="Arial"/>
          <w:color w:val="000000"/>
          <w:shd w:val="clear" w:color="auto" w:fill="FFFFFF"/>
        </w:rPr>
        <w:t>This means that the same amino acid can be coded for by more than one codon arrangement. For example, the amino acid Valine (Val) can be coded for by the codons GUU, GUC, GUA and GUG.</w:t>
      </w:r>
    </w:p>
    <w:p w:rsidR="00A550C5" w:rsidRPr="0038738D" w:rsidRDefault="00A550C5" w:rsidP="00A550C5">
      <w:pPr>
        <w:ind w:left="360"/>
        <w:rPr>
          <w:rFonts w:ascii="Arial" w:hAnsi="Arial" w:cs="Arial"/>
        </w:rPr>
      </w:pPr>
      <w:r w:rsidRPr="0038738D">
        <w:rPr>
          <w:rFonts w:ascii="Arial" w:hAnsi="Arial" w:cs="Arial"/>
          <w:b/>
          <w:i/>
          <w:color w:val="000000"/>
          <w:shd w:val="clear" w:color="auto" w:fill="FFFFFF"/>
        </w:rPr>
        <w:t xml:space="preserve">Importance: </w:t>
      </w:r>
      <w:r w:rsidRPr="0038738D">
        <w:rPr>
          <w:rFonts w:ascii="Arial" w:hAnsi="Arial" w:cs="Arial"/>
        </w:rPr>
        <w:t xml:space="preserve">Having many codon possibilities for the same amino acid, reduces the effects of mutations in DNA or mistakes that occur in the formation of mRNA during transcription. </w:t>
      </w:r>
    </w:p>
    <w:p w:rsidR="00A550C5" w:rsidRPr="0038738D" w:rsidRDefault="00A550C5" w:rsidP="00A550C5">
      <w:pPr>
        <w:rPr>
          <w:rFonts w:ascii="Arial" w:hAnsi="Arial" w:cs="Arial"/>
          <w:b/>
          <w:u w:val="single"/>
        </w:rPr>
      </w:pPr>
    </w:p>
    <w:p w:rsidR="00A550C5" w:rsidRPr="0038738D" w:rsidRDefault="00A550C5" w:rsidP="00A550C5">
      <w:pPr>
        <w:rPr>
          <w:rFonts w:ascii="Arial" w:hAnsi="Arial" w:cs="Arial"/>
          <w:b/>
          <w:sz w:val="24"/>
          <w:szCs w:val="24"/>
          <w:u w:val="single"/>
        </w:rPr>
      </w:pPr>
      <w:r w:rsidRPr="0038738D">
        <w:rPr>
          <w:rFonts w:ascii="Arial" w:hAnsi="Arial" w:cs="Arial"/>
          <w:b/>
          <w:sz w:val="24"/>
          <w:szCs w:val="24"/>
          <w:u w:val="single"/>
        </w:rPr>
        <w:t>IMPORTANT INTER-RELATIONSHIPS IN PROTEIN SYNTHESIS</w:t>
      </w:r>
    </w:p>
    <w:p w:rsidR="00A550C5" w:rsidRPr="0038738D" w:rsidRDefault="00A550C5" w:rsidP="00A550C5">
      <w:pPr>
        <w:contextualSpacing/>
        <w:rPr>
          <w:rFonts w:ascii="Arial" w:hAnsi="Arial" w:cs="Arial"/>
        </w:rPr>
      </w:pPr>
      <w:r w:rsidRPr="0038738D">
        <w:rPr>
          <w:rFonts w:ascii="Arial" w:hAnsi="Arial" w:cs="Arial"/>
        </w:rPr>
        <w:t xml:space="preserve">The molecular structures DNA, mRNA and </w:t>
      </w:r>
      <w:proofErr w:type="spellStart"/>
      <w:r w:rsidRPr="0038738D">
        <w:rPr>
          <w:rFonts w:ascii="Arial" w:hAnsi="Arial" w:cs="Arial"/>
        </w:rPr>
        <w:t>tRNA</w:t>
      </w:r>
      <w:proofErr w:type="spellEnd"/>
      <w:r w:rsidRPr="0038738D">
        <w:rPr>
          <w:rFonts w:ascii="Arial" w:hAnsi="Arial" w:cs="Arial"/>
        </w:rPr>
        <w:t xml:space="preserve"> are interlinked in their roles. The DNA holds the template which is used to form mRNA. Since DNA cannot travel out of the nucleus (in </w:t>
      </w:r>
      <w:proofErr w:type="gramStart"/>
      <w:r w:rsidRPr="0038738D">
        <w:rPr>
          <w:rFonts w:ascii="Arial" w:hAnsi="Arial" w:cs="Arial"/>
        </w:rPr>
        <w:t>an</w:t>
      </w:r>
      <w:proofErr w:type="gramEnd"/>
      <w:r w:rsidRPr="0038738D">
        <w:rPr>
          <w:rFonts w:ascii="Arial" w:hAnsi="Arial" w:cs="Arial"/>
        </w:rPr>
        <w:t xml:space="preserve"> eukaryotic cell), the mRNA is the only medium in which this information can be accessible outside of the nucleus.</w:t>
      </w:r>
    </w:p>
    <w:p w:rsidR="00A550C5" w:rsidRPr="0038738D" w:rsidRDefault="00A550C5" w:rsidP="00A550C5">
      <w:pPr>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rPr>
        <w:t xml:space="preserve">The codon sequence on mRNA provides the foundation of a protein. If the message in DNA or mRNA is incorrect, then incorrect amino acids will be delivered to the ribosomes by </w:t>
      </w:r>
      <w:proofErr w:type="spellStart"/>
      <w:r w:rsidRPr="0038738D">
        <w:rPr>
          <w:rFonts w:ascii="Arial" w:hAnsi="Arial" w:cs="Arial"/>
        </w:rPr>
        <w:t>tRNA</w:t>
      </w:r>
      <w:proofErr w:type="spellEnd"/>
      <w:r w:rsidRPr="0038738D">
        <w:rPr>
          <w:rFonts w:ascii="Arial" w:hAnsi="Arial" w:cs="Arial"/>
        </w:rPr>
        <w:t>. As a result a protein with an incorrect shape is formed.  Such a protein cannot carry out its normal function – it becomes non-functional.</w:t>
      </w:r>
    </w:p>
    <w:p w:rsidR="00A550C5" w:rsidRPr="0038738D" w:rsidRDefault="00A550C5" w:rsidP="00A550C5">
      <w:pPr>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rPr>
        <w:t>The genetic code allows the identification of the types of amino acids within a polypeptide chain. The types of amino acids in the chain determines the overall shape of the protein and therefore its function.</w:t>
      </w:r>
    </w:p>
    <w:p w:rsidR="00A550C5" w:rsidRPr="0038738D" w:rsidRDefault="00A550C5" w:rsidP="00A550C5">
      <w:pPr>
        <w:contextualSpacing/>
        <w:rPr>
          <w:rFonts w:ascii="Arial" w:hAnsi="Arial" w:cs="Arial"/>
        </w:rPr>
      </w:pPr>
    </w:p>
    <w:p w:rsidR="00A550C5" w:rsidRPr="0038738D" w:rsidRDefault="00A550C5" w:rsidP="00A550C5">
      <w:pPr>
        <w:contextualSpacing/>
        <w:rPr>
          <w:rFonts w:ascii="Arial" w:hAnsi="Arial" w:cs="Arial"/>
          <w:b/>
        </w:rPr>
      </w:pPr>
      <w:r w:rsidRPr="0038738D">
        <w:rPr>
          <w:rFonts w:ascii="Arial" w:hAnsi="Arial" w:cs="Arial"/>
          <w:b/>
        </w:rPr>
        <w:t>Any changes in the information in DNA or mRNA will cause a change in the final product of protein synthesis, the protein. The protein will attain a shape different from what it should originally be. It will then cease to function correctly.</w:t>
      </w:r>
    </w:p>
    <w:p w:rsidR="00A550C5" w:rsidRPr="0038738D" w:rsidRDefault="00A550C5" w:rsidP="00A550C5">
      <w:pPr>
        <w:rPr>
          <w:rFonts w:ascii="Arial" w:hAnsi="Arial" w:cs="Arial"/>
          <w:highlight w:val="yellow"/>
        </w:rPr>
      </w:pPr>
      <w:r w:rsidRPr="0038738D">
        <w:rPr>
          <w:rFonts w:ascii="Arial" w:hAnsi="Arial" w:cs="Arial"/>
          <w:noProof/>
          <w:highlight w:val="yellow"/>
          <w:lang w:val="en-AU" w:eastAsia="en-AU"/>
        </w:rPr>
        <w:lastRenderedPageBreak/>
        <w:drawing>
          <wp:anchor distT="0" distB="0" distL="114300" distR="114300" simplePos="0" relativeHeight="251666432" behindDoc="1" locked="0" layoutInCell="1" allowOverlap="1" wp14:anchorId="05BF7585" wp14:editId="1D0C1263">
            <wp:simplePos x="0" y="0"/>
            <wp:positionH relativeFrom="column">
              <wp:posOffset>228600</wp:posOffset>
            </wp:positionH>
            <wp:positionV relativeFrom="paragraph">
              <wp:posOffset>234950</wp:posOffset>
            </wp:positionV>
            <wp:extent cx="4413250" cy="3327400"/>
            <wp:effectExtent l="0" t="0" r="6350" b="6350"/>
            <wp:wrapTight wrapText="bothSides">
              <wp:wrapPolygon edited="0">
                <wp:start x="0" y="0"/>
                <wp:lineTo x="0" y="21518"/>
                <wp:lineTo x="21538" y="21518"/>
                <wp:lineTo x="2153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325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A550C5" w:rsidRPr="0038738D" w:rsidRDefault="00A550C5" w:rsidP="00A550C5">
      <w:pPr>
        <w:rPr>
          <w:rFonts w:ascii="Arial" w:hAnsi="Arial" w:cs="Arial"/>
          <w:highlight w:val="yellow"/>
        </w:rPr>
      </w:pPr>
    </w:p>
    <w:p w:rsidR="000800AA" w:rsidRDefault="000800AA" w:rsidP="00A550C5">
      <w:pPr>
        <w:tabs>
          <w:tab w:val="left" w:pos="3134"/>
        </w:tabs>
        <w:rPr>
          <w:rFonts w:ascii="Arial" w:hAnsi="Arial" w:cs="Arial"/>
          <w:b/>
          <w:sz w:val="24"/>
          <w:szCs w:val="24"/>
        </w:rPr>
      </w:pPr>
    </w:p>
    <w:p w:rsidR="00A550C5" w:rsidRPr="0038738D" w:rsidRDefault="00A550C5" w:rsidP="00A550C5">
      <w:pPr>
        <w:tabs>
          <w:tab w:val="left" w:pos="3134"/>
        </w:tabs>
        <w:rPr>
          <w:rFonts w:ascii="Arial" w:hAnsi="Arial" w:cs="Arial"/>
          <w:b/>
          <w:sz w:val="24"/>
          <w:szCs w:val="24"/>
        </w:rPr>
      </w:pPr>
      <w:r w:rsidRPr="0038738D">
        <w:rPr>
          <w:rFonts w:ascii="Arial" w:hAnsi="Arial" w:cs="Arial"/>
          <w:b/>
          <w:sz w:val="24"/>
          <w:szCs w:val="24"/>
        </w:rPr>
        <w:t>LESSON ACTIVITY</w:t>
      </w:r>
    </w:p>
    <w:p w:rsidR="00A550C5" w:rsidRPr="0038738D" w:rsidRDefault="00A550C5" w:rsidP="00A550C5">
      <w:pPr>
        <w:tabs>
          <w:tab w:val="left" w:pos="3134"/>
        </w:tabs>
        <w:rPr>
          <w:rFonts w:ascii="Arial" w:hAnsi="Arial" w:cs="Arial"/>
          <w:b/>
          <w:sz w:val="24"/>
          <w:szCs w:val="24"/>
        </w:rPr>
      </w:pPr>
      <w:r w:rsidRPr="0038738D">
        <w:rPr>
          <w:rFonts w:ascii="Arial" w:hAnsi="Arial" w:cs="Arial"/>
          <w:b/>
          <w:sz w:val="24"/>
          <w:szCs w:val="24"/>
        </w:rPr>
        <w:t>Question One</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 xml:space="preserve">Define the following terms:                               </w:t>
      </w:r>
      <w:r w:rsidR="000800AA">
        <w:rPr>
          <w:rFonts w:ascii="Arial" w:hAnsi="Arial" w:cs="Arial"/>
          <w:sz w:val="24"/>
          <w:szCs w:val="24"/>
        </w:rPr>
        <w:t xml:space="preserve">                               </w:t>
      </w:r>
      <w:r w:rsidRPr="0038738D">
        <w:rPr>
          <w:rFonts w:ascii="Arial" w:hAnsi="Arial" w:cs="Arial"/>
          <w:sz w:val="24"/>
          <w:szCs w:val="24"/>
        </w:rPr>
        <w:t xml:space="preserve">    </w:t>
      </w:r>
      <w:r w:rsidRPr="0038738D">
        <w:rPr>
          <w:rFonts w:ascii="Arial" w:hAnsi="Arial" w:cs="Arial"/>
          <w:b/>
          <w:sz w:val="24"/>
          <w:szCs w:val="24"/>
        </w:rPr>
        <w:t>(L1) (Bio2.2.1.1)</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w:t>
      </w:r>
      <w:proofErr w:type="spellStart"/>
      <w:r w:rsidRPr="0038738D">
        <w:rPr>
          <w:rFonts w:ascii="Arial" w:hAnsi="Arial" w:cs="Arial"/>
          <w:sz w:val="24"/>
          <w:szCs w:val="24"/>
        </w:rPr>
        <w:t>i</w:t>
      </w:r>
      <w:proofErr w:type="spellEnd"/>
      <w:r w:rsidRPr="0038738D">
        <w:rPr>
          <w:rFonts w:ascii="Arial" w:hAnsi="Arial" w:cs="Arial"/>
          <w:sz w:val="24"/>
          <w:szCs w:val="24"/>
        </w:rPr>
        <w:t xml:space="preserve">) </w:t>
      </w:r>
      <w:r w:rsidRPr="0038738D">
        <w:rPr>
          <w:rFonts w:ascii="Arial" w:hAnsi="Arial" w:cs="Arial"/>
          <w:b/>
          <w:sz w:val="24"/>
          <w:szCs w:val="24"/>
        </w:rPr>
        <w:t>Transcription</w:t>
      </w:r>
      <w:r w:rsidRPr="0038738D">
        <w:rPr>
          <w:rFonts w:ascii="Arial" w:hAnsi="Arial" w:cs="Arial"/>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00AA">
        <w:rPr>
          <w:rFonts w:ascii="Arial" w:hAnsi="Arial" w:cs="Arial"/>
          <w:sz w:val="24"/>
          <w:szCs w:val="24"/>
        </w:rPr>
        <w:t>_______________________________________________________</w:t>
      </w:r>
    </w:p>
    <w:p w:rsidR="00A550C5" w:rsidRPr="0038738D" w:rsidRDefault="00A550C5" w:rsidP="00A550C5">
      <w:pPr>
        <w:tabs>
          <w:tab w:val="left" w:pos="3134"/>
        </w:tabs>
        <w:rPr>
          <w:rFonts w:ascii="Arial" w:hAnsi="Arial" w:cs="Arial"/>
          <w:sz w:val="24"/>
          <w:szCs w:val="24"/>
        </w:rPr>
      </w:pP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(ii)</w:t>
      </w:r>
      <w:r w:rsidRPr="0038738D">
        <w:rPr>
          <w:rFonts w:ascii="Arial" w:hAnsi="Arial" w:cs="Arial"/>
          <w:b/>
          <w:sz w:val="24"/>
          <w:szCs w:val="24"/>
        </w:rPr>
        <w:t>Translation</w:t>
      </w:r>
      <w:r w:rsidRPr="0038738D">
        <w:rPr>
          <w:rFonts w:ascii="Arial" w:hAnsi="Arial" w:cs="Arial"/>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00AA">
        <w:rPr>
          <w:rFonts w:ascii="Arial" w:hAnsi="Arial" w:cs="Arial"/>
          <w:sz w:val="24"/>
          <w:szCs w:val="24"/>
        </w:rPr>
        <w:t>_______________________________________________________</w:t>
      </w:r>
    </w:p>
    <w:p w:rsidR="00A550C5" w:rsidRPr="0038738D" w:rsidRDefault="00A550C5" w:rsidP="00A550C5">
      <w:pPr>
        <w:tabs>
          <w:tab w:val="left" w:pos="3134"/>
        </w:tabs>
        <w:rPr>
          <w:rFonts w:ascii="Arial" w:hAnsi="Arial" w:cs="Arial"/>
          <w:sz w:val="24"/>
          <w:szCs w:val="24"/>
          <w:highlight w:val="yellow"/>
        </w:rPr>
      </w:pPr>
    </w:p>
    <w:p w:rsidR="000800AA" w:rsidRDefault="000800AA" w:rsidP="00A550C5">
      <w:pPr>
        <w:tabs>
          <w:tab w:val="left" w:pos="3134"/>
        </w:tabs>
        <w:rPr>
          <w:rFonts w:ascii="Arial" w:hAnsi="Arial" w:cs="Arial"/>
          <w:b/>
          <w:sz w:val="24"/>
          <w:szCs w:val="24"/>
        </w:rPr>
      </w:pPr>
    </w:p>
    <w:p w:rsidR="000800AA" w:rsidRDefault="000800AA" w:rsidP="00A550C5">
      <w:pPr>
        <w:tabs>
          <w:tab w:val="left" w:pos="3134"/>
        </w:tabs>
        <w:rPr>
          <w:rFonts w:ascii="Arial" w:hAnsi="Arial" w:cs="Arial"/>
          <w:b/>
          <w:sz w:val="24"/>
          <w:szCs w:val="24"/>
        </w:rPr>
      </w:pPr>
    </w:p>
    <w:p w:rsidR="000800AA" w:rsidRDefault="000800AA" w:rsidP="00A550C5">
      <w:pPr>
        <w:tabs>
          <w:tab w:val="left" w:pos="3134"/>
        </w:tabs>
        <w:rPr>
          <w:rFonts w:ascii="Arial" w:hAnsi="Arial" w:cs="Arial"/>
          <w:b/>
          <w:sz w:val="24"/>
          <w:szCs w:val="24"/>
        </w:rPr>
      </w:pPr>
    </w:p>
    <w:p w:rsidR="00A550C5" w:rsidRPr="0038738D" w:rsidRDefault="00A550C5" w:rsidP="00A550C5">
      <w:pPr>
        <w:tabs>
          <w:tab w:val="left" w:pos="3134"/>
        </w:tabs>
        <w:rPr>
          <w:rFonts w:ascii="Arial" w:hAnsi="Arial" w:cs="Arial"/>
          <w:b/>
          <w:sz w:val="24"/>
          <w:szCs w:val="24"/>
        </w:rPr>
      </w:pPr>
      <w:r w:rsidRPr="0038738D">
        <w:rPr>
          <w:rFonts w:ascii="Arial" w:hAnsi="Arial" w:cs="Arial"/>
          <w:b/>
          <w:sz w:val="24"/>
          <w:szCs w:val="24"/>
        </w:rPr>
        <w:lastRenderedPageBreak/>
        <w:t>Question Two</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 xml:space="preserve"> Define the following terms:                                   </w:t>
      </w:r>
      <w:r w:rsidR="000800AA">
        <w:rPr>
          <w:rFonts w:ascii="Arial" w:hAnsi="Arial" w:cs="Arial"/>
          <w:sz w:val="24"/>
          <w:szCs w:val="24"/>
        </w:rPr>
        <w:t xml:space="preserve">                           </w:t>
      </w:r>
      <w:r w:rsidRPr="0038738D">
        <w:rPr>
          <w:rFonts w:ascii="Arial" w:hAnsi="Arial" w:cs="Arial"/>
          <w:sz w:val="24"/>
          <w:szCs w:val="24"/>
        </w:rPr>
        <w:t xml:space="preserve">  </w:t>
      </w:r>
      <w:r w:rsidRPr="0038738D">
        <w:rPr>
          <w:rFonts w:ascii="Arial" w:hAnsi="Arial" w:cs="Arial"/>
          <w:b/>
          <w:sz w:val="24"/>
          <w:szCs w:val="24"/>
        </w:rPr>
        <w:t>(L1) (Bio2.2.1.2)</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w:t>
      </w:r>
      <w:proofErr w:type="spellStart"/>
      <w:proofErr w:type="gramStart"/>
      <w:r w:rsidRPr="0038738D">
        <w:rPr>
          <w:rFonts w:ascii="Arial" w:hAnsi="Arial" w:cs="Arial"/>
          <w:sz w:val="24"/>
          <w:szCs w:val="24"/>
        </w:rPr>
        <w:t>i</w:t>
      </w:r>
      <w:proofErr w:type="spellEnd"/>
      <w:proofErr w:type="gramEnd"/>
      <w:r w:rsidRPr="0038738D">
        <w:rPr>
          <w:rFonts w:ascii="Arial" w:hAnsi="Arial" w:cs="Arial"/>
          <w:sz w:val="24"/>
          <w:szCs w:val="24"/>
        </w:rPr>
        <w:t>)</w:t>
      </w:r>
      <w:r w:rsidRPr="0038738D">
        <w:rPr>
          <w:rFonts w:ascii="Arial" w:hAnsi="Arial" w:cs="Arial"/>
          <w:b/>
          <w:sz w:val="24"/>
          <w:szCs w:val="24"/>
        </w:rPr>
        <w:t>Codons:</w:t>
      </w:r>
      <w:r w:rsidRPr="0038738D">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30DB">
        <w:rPr>
          <w:rFonts w:ascii="Arial" w:hAnsi="Arial" w:cs="Arial"/>
          <w:sz w:val="24"/>
          <w:szCs w:val="24"/>
        </w:rPr>
        <w:t>_______________________________________________________</w:t>
      </w:r>
    </w:p>
    <w:p w:rsidR="00A550C5" w:rsidRPr="0038738D" w:rsidRDefault="00A550C5" w:rsidP="00A550C5">
      <w:pPr>
        <w:tabs>
          <w:tab w:val="left" w:pos="3134"/>
        </w:tabs>
        <w:rPr>
          <w:rFonts w:ascii="Arial" w:hAnsi="Arial" w:cs="Arial"/>
          <w:sz w:val="24"/>
          <w:szCs w:val="24"/>
        </w:rPr>
      </w:pPr>
    </w:p>
    <w:p w:rsidR="00A550C5" w:rsidRPr="0038738D" w:rsidRDefault="00A550C5" w:rsidP="00A550C5">
      <w:pPr>
        <w:tabs>
          <w:tab w:val="left" w:pos="3134"/>
        </w:tabs>
        <w:rPr>
          <w:rFonts w:ascii="Arial" w:hAnsi="Arial" w:cs="Arial"/>
          <w:b/>
          <w:sz w:val="24"/>
          <w:szCs w:val="24"/>
        </w:rPr>
      </w:pPr>
      <w:r w:rsidRPr="0038738D">
        <w:rPr>
          <w:rFonts w:ascii="Arial" w:hAnsi="Arial" w:cs="Arial"/>
          <w:sz w:val="24"/>
          <w:szCs w:val="24"/>
        </w:rPr>
        <w:t>(ii)</w:t>
      </w:r>
      <w:r w:rsidRPr="0038738D">
        <w:rPr>
          <w:rFonts w:ascii="Arial" w:hAnsi="Arial" w:cs="Arial"/>
          <w:b/>
          <w:sz w:val="24"/>
          <w:szCs w:val="24"/>
        </w:rPr>
        <w:t>Anticodons:</w:t>
      </w:r>
      <w:r w:rsidRPr="0038738D">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30DB">
        <w:rPr>
          <w:rFonts w:ascii="Arial" w:hAnsi="Arial" w:cs="Arial"/>
          <w:sz w:val="24"/>
          <w:szCs w:val="24"/>
        </w:rPr>
        <w:t>_______________________________________________________</w:t>
      </w:r>
      <w:r w:rsidRPr="0038738D">
        <w:rPr>
          <w:rFonts w:ascii="Arial" w:hAnsi="Arial" w:cs="Arial"/>
          <w:b/>
          <w:sz w:val="24"/>
          <w:szCs w:val="24"/>
        </w:rPr>
        <w:tab/>
      </w:r>
    </w:p>
    <w:p w:rsidR="00A550C5" w:rsidRPr="0038738D" w:rsidRDefault="00A550C5" w:rsidP="00A550C5">
      <w:pPr>
        <w:tabs>
          <w:tab w:val="left" w:pos="3134"/>
        </w:tabs>
        <w:rPr>
          <w:rFonts w:ascii="Arial" w:hAnsi="Arial" w:cs="Arial"/>
          <w:b/>
          <w:sz w:val="24"/>
          <w:szCs w:val="24"/>
        </w:rPr>
      </w:pPr>
    </w:p>
    <w:p w:rsidR="00A550C5" w:rsidRPr="0038738D" w:rsidRDefault="00A550C5" w:rsidP="00A550C5">
      <w:pPr>
        <w:tabs>
          <w:tab w:val="left" w:pos="3134"/>
        </w:tabs>
        <w:rPr>
          <w:rFonts w:ascii="Arial" w:hAnsi="Arial" w:cs="Arial"/>
          <w:b/>
          <w:sz w:val="24"/>
          <w:szCs w:val="24"/>
        </w:rPr>
      </w:pPr>
      <w:r w:rsidRPr="0038738D">
        <w:rPr>
          <w:rFonts w:ascii="Arial" w:hAnsi="Arial" w:cs="Arial"/>
          <w:b/>
          <w:sz w:val="24"/>
          <w:szCs w:val="24"/>
        </w:rPr>
        <w:t>Question Three</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 xml:space="preserve">State the function of the following RNA’s:     </w:t>
      </w:r>
      <w:r w:rsidR="00ED30DB">
        <w:rPr>
          <w:rFonts w:ascii="Arial" w:hAnsi="Arial" w:cs="Arial"/>
          <w:sz w:val="24"/>
          <w:szCs w:val="24"/>
        </w:rPr>
        <w:t xml:space="preserve">                            </w:t>
      </w:r>
      <w:r w:rsidRPr="0038738D">
        <w:rPr>
          <w:rFonts w:ascii="Arial" w:hAnsi="Arial" w:cs="Arial"/>
          <w:sz w:val="24"/>
          <w:szCs w:val="24"/>
        </w:rPr>
        <w:t xml:space="preserve">         </w:t>
      </w:r>
      <w:r w:rsidRPr="0038738D">
        <w:rPr>
          <w:rFonts w:ascii="Arial" w:hAnsi="Arial" w:cs="Arial"/>
          <w:b/>
          <w:sz w:val="24"/>
          <w:szCs w:val="24"/>
        </w:rPr>
        <w:t>(L1) (Bio2.2.1.3)</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w:t>
      </w:r>
      <w:proofErr w:type="spellStart"/>
      <w:r w:rsidRPr="0038738D">
        <w:rPr>
          <w:rFonts w:ascii="Arial" w:hAnsi="Arial" w:cs="Arial"/>
          <w:sz w:val="24"/>
          <w:szCs w:val="24"/>
        </w:rPr>
        <w:t>i</w:t>
      </w:r>
      <w:proofErr w:type="spellEnd"/>
      <w:r w:rsidRPr="0038738D">
        <w:rPr>
          <w:rFonts w:ascii="Arial" w:hAnsi="Arial" w:cs="Arial"/>
          <w:sz w:val="24"/>
          <w:szCs w:val="24"/>
        </w:rPr>
        <w:t xml:space="preserve">) </w:t>
      </w:r>
      <w:r w:rsidRPr="00ED30DB">
        <w:rPr>
          <w:rFonts w:ascii="Arial" w:hAnsi="Arial" w:cs="Arial"/>
          <w:b/>
          <w:sz w:val="24"/>
          <w:szCs w:val="24"/>
        </w:rPr>
        <w:t>mRNA:</w:t>
      </w:r>
      <w:r w:rsidRPr="0038738D">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39FC">
        <w:rPr>
          <w:rFonts w:ascii="Arial" w:hAnsi="Arial" w:cs="Arial"/>
          <w:sz w:val="24"/>
          <w:szCs w:val="24"/>
        </w:rPr>
        <w:t>_______________________________________________________</w:t>
      </w:r>
    </w:p>
    <w:p w:rsidR="00A550C5" w:rsidRPr="0038738D" w:rsidRDefault="00A550C5" w:rsidP="00A550C5">
      <w:pPr>
        <w:tabs>
          <w:tab w:val="left" w:pos="3134"/>
        </w:tabs>
        <w:rPr>
          <w:rFonts w:ascii="Arial" w:hAnsi="Arial" w:cs="Arial"/>
          <w:sz w:val="24"/>
          <w:szCs w:val="24"/>
        </w:rPr>
      </w:pP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 xml:space="preserve">(ii) </w:t>
      </w:r>
      <w:proofErr w:type="spellStart"/>
      <w:r w:rsidRPr="004739FC">
        <w:rPr>
          <w:rFonts w:ascii="Arial" w:hAnsi="Arial" w:cs="Arial"/>
          <w:b/>
          <w:sz w:val="24"/>
          <w:szCs w:val="24"/>
        </w:rPr>
        <w:t>tRNA</w:t>
      </w:r>
      <w:proofErr w:type="spellEnd"/>
      <w:r w:rsidRPr="0038738D">
        <w:rPr>
          <w:rFonts w:ascii="Arial" w:hAnsi="Arial" w:cs="Arial"/>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39FC">
        <w:rPr>
          <w:rFonts w:ascii="Arial" w:hAnsi="Arial" w:cs="Arial"/>
          <w:sz w:val="24"/>
          <w:szCs w:val="24"/>
        </w:rPr>
        <w:t>_______________________________________________________</w:t>
      </w:r>
    </w:p>
    <w:p w:rsidR="00A550C5" w:rsidRPr="0038738D" w:rsidRDefault="00A550C5" w:rsidP="00A550C5">
      <w:pPr>
        <w:tabs>
          <w:tab w:val="left" w:pos="3134"/>
        </w:tabs>
        <w:rPr>
          <w:rFonts w:ascii="Arial" w:hAnsi="Arial" w:cs="Arial"/>
          <w:sz w:val="24"/>
          <w:szCs w:val="24"/>
        </w:rPr>
      </w:pP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(iii</w:t>
      </w:r>
      <w:proofErr w:type="gramStart"/>
      <w:r w:rsidRPr="0038738D">
        <w:rPr>
          <w:rFonts w:ascii="Arial" w:hAnsi="Arial" w:cs="Arial"/>
          <w:sz w:val="24"/>
          <w:szCs w:val="24"/>
        </w:rPr>
        <w:t>)</w:t>
      </w:r>
      <w:proofErr w:type="spellStart"/>
      <w:r w:rsidRPr="004739FC">
        <w:rPr>
          <w:rFonts w:ascii="Arial" w:hAnsi="Arial" w:cs="Arial"/>
          <w:b/>
          <w:sz w:val="24"/>
          <w:szCs w:val="24"/>
        </w:rPr>
        <w:t>rRNA</w:t>
      </w:r>
      <w:proofErr w:type="spellEnd"/>
      <w:proofErr w:type="gramEnd"/>
      <w:r w:rsidRPr="0038738D">
        <w:rPr>
          <w:rFonts w:ascii="Arial" w:hAnsi="Arial" w:cs="Arial"/>
          <w:sz w:val="24"/>
          <w:szCs w:val="24"/>
        </w:rPr>
        <w:t>:</w:t>
      </w:r>
    </w:p>
    <w:p w:rsidR="00A550C5" w:rsidRPr="0038738D" w:rsidRDefault="00A550C5" w:rsidP="00A550C5">
      <w:pPr>
        <w:tabs>
          <w:tab w:val="left" w:pos="3134"/>
        </w:tabs>
        <w:rPr>
          <w:rFonts w:ascii="Arial" w:hAnsi="Arial" w:cs="Arial"/>
          <w:sz w:val="24"/>
          <w:szCs w:val="24"/>
        </w:rPr>
      </w:pPr>
      <w:r w:rsidRPr="0038738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39FC">
        <w:rPr>
          <w:rFonts w:ascii="Arial" w:hAnsi="Arial" w:cs="Arial"/>
          <w:sz w:val="24"/>
          <w:szCs w:val="24"/>
        </w:rPr>
        <w:t>_______________________________________________________</w:t>
      </w:r>
    </w:p>
    <w:p w:rsidR="00F37C09" w:rsidRDefault="00F37C09" w:rsidP="00A550C5">
      <w:pPr>
        <w:tabs>
          <w:tab w:val="left" w:pos="3134"/>
        </w:tabs>
        <w:rPr>
          <w:rFonts w:ascii="Arial" w:hAnsi="Arial" w:cs="Arial"/>
          <w:b/>
          <w:sz w:val="24"/>
          <w:szCs w:val="24"/>
        </w:rPr>
      </w:pPr>
      <w:r>
        <w:rPr>
          <w:rFonts w:ascii="Arial" w:hAnsi="Arial" w:cs="Arial"/>
          <w:b/>
          <w:sz w:val="24"/>
          <w:szCs w:val="24"/>
        </w:rPr>
        <w:lastRenderedPageBreak/>
        <w:t>Question Four</w:t>
      </w:r>
    </w:p>
    <w:p w:rsidR="00F37C09" w:rsidRDefault="00F37C09" w:rsidP="00A550C5">
      <w:pPr>
        <w:tabs>
          <w:tab w:val="left" w:pos="3134"/>
        </w:tabs>
        <w:rPr>
          <w:rFonts w:ascii="Arial" w:hAnsi="Arial" w:cs="Arial"/>
          <w:b/>
          <w:sz w:val="24"/>
          <w:szCs w:val="24"/>
        </w:rPr>
      </w:pPr>
      <w:r>
        <w:rPr>
          <w:rFonts w:ascii="Arial" w:hAnsi="Arial" w:cs="Arial"/>
          <w:sz w:val="24"/>
          <w:szCs w:val="24"/>
        </w:rPr>
        <w:t xml:space="preserve">Define the term protein synthesis.                              </w:t>
      </w:r>
      <w:r w:rsidRPr="00F37C09">
        <w:rPr>
          <w:rFonts w:ascii="Arial" w:hAnsi="Arial" w:cs="Arial"/>
          <w:b/>
          <w:sz w:val="24"/>
          <w:szCs w:val="24"/>
        </w:rPr>
        <w:t>(L1)(Bio2.2.1.8)</w:t>
      </w:r>
    </w:p>
    <w:p w:rsidR="00F37C09" w:rsidRDefault="00F37C09" w:rsidP="00A550C5">
      <w:pPr>
        <w:tabs>
          <w:tab w:val="left" w:pos="3134"/>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7C09" w:rsidRPr="00F37C09" w:rsidRDefault="00F37C09" w:rsidP="00A550C5">
      <w:pPr>
        <w:tabs>
          <w:tab w:val="left" w:pos="3134"/>
        </w:tabs>
        <w:rPr>
          <w:rFonts w:ascii="Arial" w:hAnsi="Arial" w:cs="Arial"/>
          <w:sz w:val="24"/>
          <w:szCs w:val="24"/>
        </w:rPr>
      </w:pPr>
    </w:p>
    <w:p w:rsidR="00A550C5" w:rsidRPr="0038738D" w:rsidRDefault="004D3901" w:rsidP="00A550C5">
      <w:pPr>
        <w:tabs>
          <w:tab w:val="left" w:pos="3134"/>
        </w:tabs>
        <w:rPr>
          <w:rFonts w:ascii="Arial" w:hAnsi="Arial" w:cs="Arial"/>
          <w:b/>
          <w:sz w:val="24"/>
          <w:szCs w:val="24"/>
        </w:rPr>
      </w:pPr>
      <w:r>
        <w:rPr>
          <w:rFonts w:ascii="Arial" w:hAnsi="Arial" w:cs="Arial"/>
          <w:b/>
          <w:sz w:val="24"/>
          <w:szCs w:val="24"/>
        </w:rPr>
        <w:t>Question Five</w:t>
      </w:r>
    </w:p>
    <w:p w:rsidR="00A550C5" w:rsidRPr="0038738D" w:rsidRDefault="00A550C5" w:rsidP="00A550C5">
      <w:pPr>
        <w:tabs>
          <w:tab w:val="left" w:pos="3134"/>
        </w:tabs>
        <w:rPr>
          <w:rFonts w:ascii="Arial" w:hAnsi="Arial" w:cs="Arial"/>
        </w:rPr>
      </w:pPr>
      <w:r w:rsidRPr="0038738D">
        <w:rPr>
          <w:rFonts w:ascii="Arial" w:hAnsi="Arial" w:cs="Arial"/>
          <w:noProof/>
          <w:lang w:val="en-AU" w:eastAsia="en-AU"/>
        </w:rPr>
        <w:drawing>
          <wp:anchor distT="0" distB="0" distL="114300" distR="114300" simplePos="0" relativeHeight="251661312" behindDoc="1" locked="0" layoutInCell="1" allowOverlap="1" wp14:anchorId="732A13BD" wp14:editId="30442735">
            <wp:simplePos x="0" y="0"/>
            <wp:positionH relativeFrom="margin">
              <wp:align>left</wp:align>
            </wp:positionH>
            <wp:positionV relativeFrom="paragraph">
              <wp:posOffset>263525</wp:posOffset>
            </wp:positionV>
            <wp:extent cx="5067300" cy="2844800"/>
            <wp:effectExtent l="0" t="0" r="0" b="0"/>
            <wp:wrapTight wrapText="bothSides">
              <wp:wrapPolygon edited="0">
                <wp:start x="0" y="0"/>
                <wp:lineTo x="0" y="21407"/>
                <wp:lineTo x="21519" y="21407"/>
                <wp:lineTo x="2151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555" cy="286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noProof/>
          <w:lang w:val="en-AU" w:eastAsia="en-AU"/>
        </w:rPr>
        <mc:AlternateContent>
          <mc:Choice Requires="wps">
            <w:drawing>
              <wp:anchor distT="0" distB="0" distL="114300" distR="114300" simplePos="0" relativeHeight="251674624" behindDoc="0" locked="0" layoutInCell="1" allowOverlap="1" wp14:anchorId="41A0E54F" wp14:editId="5489E55C">
                <wp:simplePos x="0" y="0"/>
                <wp:positionH relativeFrom="column">
                  <wp:posOffset>5127625</wp:posOffset>
                </wp:positionH>
                <wp:positionV relativeFrom="paragraph">
                  <wp:posOffset>1895475</wp:posOffset>
                </wp:positionV>
                <wp:extent cx="659765" cy="497840"/>
                <wp:effectExtent l="3175" t="4445" r="3810" b="254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187BC" id="Rectangle 52" o:spid="_x0000_s1026" style="position:absolute;margin-left:403.75pt;margin-top:149.25pt;width:51.95pt;height:3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FgfgIAAPw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" stroked="f"/>
            </w:pict>
          </mc:Fallback>
        </mc:AlternateContent>
      </w:r>
      <w:r w:rsidRPr="0038738D">
        <w:rPr>
          <w:rFonts w:ascii="Arial" w:hAnsi="Arial" w:cs="Arial"/>
        </w:rPr>
        <w:t>The diagram below represents the main stages in a process occurring in a cell.</w:t>
      </w: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ind w:left="360"/>
        <w:rPr>
          <w:rFonts w:ascii="Arial" w:hAnsi="Arial" w:cs="Arial"/>
        </w:rPr>
      </w:pPr>
    </w:p>
    <w:p w:rsidR="00A550C5" w:rsidRPr="00786A93" w:rsidRDefault="00A550C5" w:rsidP="00A550C5">
      <w:pPr>
        <w:rPr>
          <w:rFonts w:ascii="Arial" w:hAnsi="Arial" w:cs="Arial"/>
        </w:rPr>
      </w:pPr>
    </w:p>
    <w:p w:rsidR="00A550C5" w:rsidRPr="0038738D" w:rsidRDefault="00A550C5" w:rsidP="00A550C5">
      <w:pPr>
        <w:pStyle w:val="ListParagraph"/>
        <w:ind w:left="360"/>
        <w:rPr>
          <w:rFonts w:ascii="Arial" w:hAnsi="Arial" w:cs="Arial"/>
        </w:rPr>
      </w:pPr>
      <w:r w:rsidRPr="0038738D">
        <w:rPr>
          <w:rFonts w:ascii="Arial" w:hAnsi="Arial" w:cs="Arial"/>
        </w:rPr>
        <w:t>(</w:t>
      </w:r>
      <w:proofErr w:type="spellStart"/>
      <w:proofErr w:type="gramStart"/>
      <w:r w:rsidRPr="0038738D">
        <w:rPr>
          <w:rFonts w:ascii="Arial" w:hAnsi="Arial" w:cs="Arial"/>
        </w:rPr>
        <w:t>i</w:t>
      </w:r>
      <w:proofErr w:type="spellEnd"/>
      <w:proofErr w:type="gramEnd"/>
      <w:r w:rsidRPr="0038738D">
        <w:rPr>
          <w:rFonts w:ascii="Arial" w:hAnsi="Arial" w:cs="Arial"/>
        </w:rPr>
        <w:t xml:space="preserve">)Name and describe the processes A and B occurring in the diagram. </w:t>
      </w: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spacing w:line="480" w:lineRule="auto"/>
        <w:ind w:left="360"/>
        <w:rPr>
          <w:rFonts w:ascii="Arial" w:hAnsi="Arial" w:cs="Arial"/>
        </w:rPr>
      </w:pPr>
      <w:r w:rsidRPr="0038738D">
        <w:rPr>
          <w:rFonts w:ascii="Arial" w:hAnsi="Arial" w:cs="Arial"/>
        </w:rPr>
        <w:t xml:space="preserve">Process A </w:t>
      </w:r>
      <w:r w:rsidRPr="0038738D">
        <w:rPr>
          <w:rFonts w:ascii="Arial" w:hAnsi="Arial" w:cs="Arial"/>
          <w:b/>
        </w:rPr>
        <w:t>(L1) (Bio2.2.1.4):</w:t>
      </w:r>
      <w:r w:rsidRPr="0038738D">
        <w:rPr>
          <w:rFonts w:ascii="Arial" w:hAnsi="Arial" w:cs="Arial"/>
        </w:rPr>
        <w:t xml:space="preserve"> __________________________________________</w:t>
      </w:r>
    </w:p>
    <w:p w:rsidR="00A550C5" w:rsidRPr="0038738D" w:rsidRDefault="00A550C5" w:rsidP="00A550C5">
      <w:pPr>
        <w:pStyle w:val="ListParagraph"/>
        <w:spacing w:line="480" w:lineRule="auto"/>
        <w:ind w:left="360"/>
        <w:rPr>
          <w:rFonts w:ascii="Arial" w:hAnsi="Arial" w:cs="Arial"/>
        </w:rPr>
      </w:pPr>
      <w:r w:rsidRPr="0038738D">
        <w:rPr>
          <w:rFonts w:ascii="Arial" w:hAnsi="Arial" w:cs="Arial"/>
        </w:rPr>
        <w:t xml:space="preserve">Description </w:t>
      </w:r>
      <w:r w:rsidRPr="0038738D">
        <w:rPr>
          <w:rFonts w:ascii="Arial" w:hAnsi="Arial" w:cs="Arial"/>
          <w:b/>
        </w:rPr>
        <w:t>(L2) (Bio2.2.2.2):</w:t>
      </w:r>
      <w:r w:rsidRPr="0038738D">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w:t>
      </w:r>
      <w:r w:rsidR="002466E3">
        <w:rPr>
          <w:rFonts w:ascii="Arial" w:hAnsi="Arial" w:cs="Arial"/>
        </w:rPr>
        <w:t>_____________________________________________________________</w:t>
      </w:r>
    </w:p>
    <w:p w:rsidR="00A550C5" w:rsidRPr="0038738D" w:rsidRDefault="00A550C5" w:rsidP="00A550C5">
      <w:pPr>
        <w:pStyle w:val="ListParagraph"/>
        <w:ind w:left="360"/>
        <w:rPr>
          <w:rFonts w:ascii="Arial" w:hAnsi="Arial" w:cs="Arial"/>
        </w:rPr>
      </w:pPr>
    </w:p>
    <w:p w:rsidR="00A550C5" w:rsidRPr="0038738D" w:rsidRDefault="00A550C5" w:rsidP="00A550C5">
      <w:pPr>
        <w:pStyle w:val="ListParagraph"/>
        <w:spacing w:line="480" w:lineRule="auto"/>
        <w:ind w:left="360"/>
        <w:rPr>
          <w:rFonts w:ascii="Arial" w:hAnsi="Arial" w:cs="Arial"/>
        </w:rPr>
      </w:pPr>
      <w:r w:rsidRPr="0038738D">
        <w:rPr>
          <w:rFonts w:ascii="Arial" w:hAnsi="Arial" w:cs="Arial"/>
        </w:rPr>
        <w:t xml:space="preserve">Process B   </w:t>
      </w:r>
      <w:r w:rsidRPr="0038738D">
        <w:rPr>
          <w:rFonts w:ascii="Arial" w:hAnsi="Arial" w:cs="Arial"/>
          <w:b/>
        </w:rPr>
        <w:t xml:space="preserve">(L1) (Bio2.2.1.9): </w:t>
      </w:r>
      <w:r w:rsidRPr="0038738D">
        <w:rPr>
          <w:rFonts w:ascii="Arial" w:hAnsi="Arial" w:cs="Arial"/>
        </w:rPr>
        <w:t>__________________________________________</w:t>
      </w:r>
    </w:p>
    <w:p w:rsidR="00A550C5" w:rsidRPr="0038738D" w:rsidRDefault="00A550C5" w:rsidP="00A550C5">
      <w:pPr>
        <w:pStyle w:val="ListParagraph"/>
        <w:spacing w:line="480" w:lineRule="auto"/>
        <w:ind w:left="360"/>
        <w:rPr>
          <w:rFonts w:ascii="Arial" w:hAnsi="Arial" w:cs="Arial"/>
        </w:rPr>
      </w:pPr>
      <w:r w:rsidRPr="0038738D">
        <w:rPr>
          <w:rFonts w:ascii="Arial" w:hAnsi="Arial" w:cs="Arial"/>
        </w:rPr>
        <w:t xml:space="preserve">Description </w:t>
      </w:r>
      <w:r w:rsidRPr="0038738D">
        <w:rPr>
          <w:rFonts w:ascii="Arial" w:hAnsi="Arial" w:cs="Arial"/>
          <w:b/>
        </w:rPr>
        <w:t>(L2) (Bio2.2.2.2):</w:t>
      </w:r>
    </w:p>
    <w:p w:rsidR="00A550C5" w:rsidRDefault="00A550C5" w:rsidP="00A550C5">
      <w:pPr>
        <w:pStyle w:val="ListParagraph"/>
        <w:spacing w:line="480" w:lineRule="auto"/>
        <w:ind w:left="360"/>
        <w:rPr>
          <w:rFonts w:ascii="Arial" w:hAnsi="Arial" w:cs="Arial"/>
        </w:rPr>
      </w:pPr>
      <w:r w:rsidRPr="0038738D">
        <w:rPr>
          <w:rFonts w:ascii="Arial" w:hAnsi="Arial" w:cs="Arial"/>
        </w:rPr>
        <w:lastRenderedPageBreak/>
        <w:t>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w:t>
      </w:r>
      <w:r w:rsidR="002466E3">
        <w:rPr>
          <w:rFonts w:ascii="Arial" w:hAnsi="Arial" w:cs="Arial"/>
        </w:rPr>
        <w:t>_____________________________________________________________</w:t>
      </w:r>
    </w:p>
    <w:p w:rsidR="00A550C5" w:rsidRPr="00F0700C" w:rsidRDefault="00F0700C" w:rsidP="00F0700C">
      <w:pPr>
        <w:rPr>
          <w:rFonts w:ascii="Arial" w:hAnsi="Arial" w:cs="Arial"/>
          <w:b/>
        </w:rPr>
      </w:pPr>
      <w:r>
        <w:rPr>
          <w:rFonts w:ascii="Arial" w:hAnsi="Arial" w:cs="Arial"/>
          <w:b/>
        </w:rPr>
        <w:t>Question Six</w:t>
      </w:r>
    </w:p>
    <w:p w:rsidR="00A550C5" w:rsidRPr="0038738D" w:rsidRDefault="00A550C5" w:rsidP="00A550C5">
      <w:pPr>
        <w:rPr>
          <w:rFonts w:ascii="Arial" w:hAnsi="Arial" w:cs="Arial"/>
        </w:rPr>
      </w:pPr>
      <w:r w:rsidRPr="0038738D">
        <w:rPr>
          <w:rFonts w:ascii="Arial" w:hAnsi="Arial" w:cs="Arial"/>
        </w:rPr>
        <w:t>(</w:t>
      </w:r>
      <w:proofErr w:type="spellStart"/>
      <w:proofErr w:type="gramStart"/>
      <w:r w:rsidRPr="0038738D">
        <w:rPr>
          <w:rFonts w:ascii="Arial" w:hAnsi="Arial" w:cs="Arial"/>
        </w:rPr>
        <w:t>i</w:t>
      </w:r>
      <w:proofErr w:type="spellEnd"/>
      <w:proofErr w:type="gramEnd"/>
      <w:r w:rsidRPr="0038738D">
        <w:rPr>
          <w:rFonts w:ascii="Arial" w:hAnsi="Arial" w:cs="Arial"/>
        </w:rPr>
        <w:t xml:space="preserve">)Identify the number of the structure that represents the following: </w:t>
      </w:r>
    </w:p>
    <w:p w:rsidR="00A550C5" w:rsidRPr="00786A93" w:rsidRDefault="00A550C5" w:rsidP="00A550C5">
      <w:pPr>
        <w:rPr>
          <w:rFonts w:ascii="Arial" w:hAnsi="Arial" w:cs="Arial"/>
        </w:rPr>
      </w:pPr>
      <w:r>
        <w:rPr>
          <w:rFonts w:ascii="Arial" w:hAnsi="Arial" w:cs="Arial"/>
        </w:rPr>
        <w:t xml:space="preserve">            </w:t>
      </w:r>
      <w:r w:rsidRPr="0038738D">
        <w:rPr>
          <w:rFonts w:ascii="Arial" w:hAnsi="Arial" w:cs="Arial"/>
        </w:rPr>
        <w:t xml:space="preserve">                                                          </w:t>
      </w:r>
      <w:r w:rsidR="002466E3">
        <w:rPr>
          <w:rFonts w:ascii="Arial" w:hAnsi="Arial" w:cs="Arial"/>
        </w:rPr>
        <w:t xml:space="preserve">                         </w:t>
      </w:r>
      <w:r w:rsidRPr="0038738D">
        <w:rPr>
          <w:rFonts w:ascii="Arial" w:hAnsi="Arial" w:cs="Arial"/>
        </w:rPr>
        <w:t xml:space="preserve">   </w:t>
      </w:r>
      <w:r w:rsidR="00F37C09">
        <w:rPr>
          <w:rFonts w:ascii="Arial" w:hAnsi="Arial" w:cs="Arial"/>
          <w:b/>
        </w:rPr>
        <w:t>(L1) (Bio2.2.1.7</w:t>
      </w:r>
      <w:r w:rsidRPr="0038738D">
        <w:rPr>
          <w:rFonts w:ascii="Arial" w:hAnsi="Arial" w:cs="Arial"/>
          <w:b/>
        </w:rPr>
        <w:t>) (Bio2.2.1.6)</w:t>
      </w:r>
    </w:p>
    <w:p w:rsidR="00A550C5" w:rsidRPr="0038738D" w:rsidRDefault="00A550C5" w:rsidP="00A550C5">
      <w:pPr>
        <w:pStyle w:val="ListParagraph"/>
        <w:numPr>
          <w:ilvl w:val="0"/>
          <w:numId w:val="8"/>
        </w:numPr>
        <w:spacing w:line="480" w:lineRule="auto"/>
        <w:ind w:left="810" w:hanging="450"/>
        <w:rPr>
          <w:rFonts w:ascii="Arial" w:hAnsi="Arial" w:cs="Arial"/>
        </w:rPr>
      </w:pPr>
      <w:r w:rsidRPr="0038738D">
        <w:rPr>
          <w:rFonts w:ascii="Arial" w:hAnsi="Arial" w:cs="Arial"/>
        </w:rPr>
        <w:t xml:space="preserve">mRNA: </w:t>
      </w:r>
      <w:r w:rsidRPr="0038738D">
        <w:rPr>
          <w:rFonts w:ascii="Arial" w:hAnsi="Arial" w:cs="Arial"/>
        </w:rPr>
        <w:tab/>
      </w:r>
      <w:r w:rsidRPr="0038738D">
        <w:rPr>
          <w:rFonts w:ascii="Arial" w:hAnsi="Arial" w:cs="Arial"/>
        </w:rPr>
        <w:tab/>
        <w:t>________________________________</w:t>
      </w:r>
    </w:p>
    <w:p w:rsidR="00A550C5" w:rsidRPr="0038738D" w:rsidRDefault="00A550C5" w:rsidP="00A550C5">
      <w:pPr>
        <w:pStyle w:val="ListParagraph"/>
        <w:numPr>
          <w:ilvl w:val="0"/>
          <w:numId w:val="8"/>
        </w:numPr>
        <w:spacing w:line="480" w:lineRule="auto"/>
        <w:ind w:left="810" w:hanging="450"/>
        <w:rPr>
          <w:rFonts w:ascii="Arial" w:hAnsi="Arial" w:cs="Arial"/>
        </w:rPr>
      </w:pPr>
      <w:proofErr w:type="spellStart"/>
      <w:r w:rsidRPr="0038738D">
        <w:rPr>
          <w:rFonts w:ascii="Arial" w:hAnsi="Arial" w:cs="Arial"/>
        </w:rPr>
        <w:t>tRNA</w:t>
      </w:r>
      <w:proofErr w:type="spellEnd"/>
      <w:r w:rsidRPr="0038738D">
        <w:rPr>
          <w:rFonts w:ascii="Arial" w:hAnsi="Arial" w:cs="Arial"/>
        </w:rPr>
        <w:t xml:space="preserve">: </w:t>
      </w:r>
      <w:r w:rsidRPr="0038738D">
        <w:rPr>
          <w:rFonts w:ascii="Arial" w:hAnsi="Arial" w:cs="Arial"/>
        </w:rPr>
        <w:tab/>
      </w:r>
      <w:r w:rsidRPr="0038738D">
        <w:rPr>
          <w:rFonts w:ascii="Arial" w:hAnsi="Arial" w:cs="Arial"/>
        </w:rPr>
        <w:tab/>
        <w:t>________________________________</w:t>
      </w:r>
    </w:p>
    <w:p w:rsidR="00A550C5" w:rsidRPr="0038738D" w:rsidRDefault="00A550C5" w:rsidP="00A550C5">
      <w:pPr>
        <w:pStyle w:val="ListParagraph"/>
        <w:numPr>
          <w:ilvl w:val="0"/>
          <w:numId w:val="8"/>
        </w:numPr>
        <w:spacing w:line="480" w:lineRule="auto"/>
        <w:ind w:left="810" w:hanging="450"/>
        <w:rPr>
          <w:rFonts w:ascii="Arial" w:hAnsi="Arial" w:cs="Arial"/>
        </w:rPr>
      </w:pPr>
      <w:r w:rsidRPr="0038738D">
        <w:rPr>
          <w:rFonts w:ascii="Arial" w:hAnsi="Arial" w:cs="Arial"/>
        </w:rPr>
        <w:t xml:space="preserve">DNA: </w:t>
      </w:r>
      <w:r w:rsidRPr="0038738D">
        <w:rPr>
          <w:rFonts w:ascii="Arial" w:hAnsi="Arial" w:cs="Arial"/>
        </w:rPr>
        <w:tab/>
      </w:r>
      <w:r w:rsidRPr="0038738D">
        <w:rPr>
          <w:rFonts w:ascii="Arial" w:hAnsi="Arial" w:cs="Arial"/>
        </w:rPr>
        <w:tab/>
      </w:r>
      <w:r w:rsidRPr="0038738D">
        <w:rPr>
          <w:rFonts w:ascii="Arial" w:hAnsi="Arial" w:cs="Arial"/>
        </w:rPr>
        <w:tab/>
        <w:t>________________________________</w:t>
      </w:r>
    </w:p>
    <w:p w:rsidR="00A550C5" w:rsidRPr="0038738D" w:rsidRDefault="00A550C5" w:rsidP="00A550C5">
      <w:pPr>
        <w:pStyle w:val="ListParagraph"/>
        <w:numPr>
          <w:ilvl w:val="0"/>
          <w:numId w:val="8"/>
        </w:numPr>
        <w:spacing w:line="480" w:lineRule="auto"/>
        <w:rPr>
          <w:rFonts w:ascii="Arial" w:hAnsi="Arial" w:cs="Arial"/>
        </w:rPr>
      </w:pPr>
      <w:r w:rsidRPr="0038738D">
        <w:rPr>
          <w:rFonts w:ascii="Arial" w:hAnsi="Arial" w:cs="Arial"/>
        </w:rPr>
        <w:t>Anticodon:</w:t>
      </w:r>
      <w:r w:rsidRPr="0038738D">
        <w:rPr>
          <w:rFonts w:ascii="Arial" w:hAnsi="Arial" w:cs="Arial"/>
        </w:rPr>
        <w:tab/>
      </w:r>
      <w:r w:rsidRPr="0038738D">
        <w:rPr>
          <w:rFonts w:ascii="Arial" w:hAnsi="Arial" w:cs="Arial"/>
        </w:rPr>
        <w:tab/>
        <w:t>________________________________</w:t>
      </w:r>
    </w:p>
    <w:p w:rsidR="00A550C5" w:rsidRPr="0038738D" w:rsidRDefault="00A550C5" w:rsidP="00A550C5">
      <w:pPr>
        <w:pStyle w:val="ListParagraph"/>
        <w:numPr>
          <w:ilvl w:val="0"/>
          <w:numId w:val="8"/>
        </w:numPr>
        <w:spacing w:line="480" w:lineRule="auto"/>
        <w:ind w:left="810" w:hanging="450"/>
        <w:rPr>
          <w:rFonts w:ascii="Arial" w:hAnsi="Arial" w:cs="Arial"/>
        </w:rPr>
      </w:pPr>
      <w:r w:rsidRPr="0038738D">
        <w:rPr>
          <w:rFonts w:ascii="Arial" w:hAnsi="Arial" w:cs="Arial"/>
        </w:rPr>
        <w:t>Codon</w:t>
      </w:r>
      <w:r w:rsidRPr="0038738D">
        <w:rPr>
          <w:rFonts w:ascii="Arial" w:hAnsi="Arial" w:cs="Arial"/>
        </w:rPr>
        <w:tab/>
      </w:r>
      <w:r w:rsidRPr="0038738D">
        <w:rPr>
          <w:rFonts w:ascii="Arial" w:hAnsi="Arial" w:cs="Arial"/>
        </w:rPr>
        <w:tab/>
        <w:t>________________________________</w:t>
      </w:r>
    </w:p>
    <w:p w:rsidR="00A550C5" w:rsidRDefault="00A550C5" w:rsidP="00A550C5">
      <w:pPr>
        <w:pStyle w:val="ListParagraph"/>
        <w:ind w:left="360"/>
        <w:rPr>
          <w:rFonts w:ascii="Arial" w:hAnsi="Arial" w:cs="Arial"/>
        </w:rPr>
      </w:pPr>
    </w:p>
    <w:p w:rsidR="00A550C5" w:rsidRPr="0038738D" w:rsidRDefault="00F0700C" w:rsidP="00A550C5">
      <w:pPr>
        <w:spacing w:after="0"/>
        <w:rPr>
          <w:rFonts w:ascii="Arial" w:hAnsi="Arial" w:cs="Arial"/>
          <w:b/>
        </w:rPr>
      </w:pPr>
      <w:r>
        <w:rPr>
          <w:rFonts w:ascii="Arial" w:hAnsi="Arial" w:cs="Arial"/>
          <w:b/>
        </w:rPr>
        <w:t>Question Seven</w:t>
      </w:r>
    </w:p>
    <w:p w:rsidR="00A550C5" w:rsidRPr="0038738D" w:rsidRDefault="00A550C5" w:rsidP="00A550C5">
      <w:pPr>
        <w:spacing w:after="0"/>
        <w:rPr>
          <w:rFonts w:ascii="Arial" w:hAnsi="Arial" w:cs="Arial"/>
          <w:b/>
        </w:rPr>
      </w:pPr>
    </w:p>
    <w:p w:rsidR="00A550C5" w:rsidRPr="0038738D" w:rsidRDefault="00A550C5" w:rsidP="00A550C5">
      <w:pPr>
        <w:spacing w:after="0"/>
        <w:rPr>
          <w:rFonts w:ascii="Arial" w:hAnsi="Arial" w:cs="Arial"/>
        </w:rPr>
      </w:pPr>
      <w:r w:rsidRPr="0038738D">
        <w:rPr>
          <w:rFonts w:ascii="Arial" w:hAnsi="Arial" w:cs="Arial"/>
        </w:rPr>
        <w:t>Describe the difference in Processes A and B.</w:t>
      </w:r>
      <w:r w:rsidRPr="0038738D">
        <w:rPr>
          <w:rFonts w:ascii="Arial" w:hAnsi="Arial" w:cs="Arial"/>
        </w:rPr>
        <w:tab/>
      </w:r>
      <w:r w:rsidR="00063F96">
        <w:rPr>
          <w:rFonts w:ascii="Arial" w:hAnsi="Arial" w:cs="Arial"/>
          <w:b/>
        </w:rPr>
        <w:t>(L2) (Bio2.2.2.1</w:t>
      </w:r>
      <w:r w:rsidRPr="0038738D">
        <w:rPr>
          <w:rFonts w:ascii="Arial" w:hAnsi="Arial" w:cs="Arial"/>
          <w:b/>
        </w:rPr>
        <w:t>)</w:t>
      </w:r>
      <w:r w:rsidRPr="0038738D">
        <w:rPr>
          <w:rFonts w:ascii="Arial" w:hAnsi="Arial" w:cs="Arial"/>
        </w:rPr>
        <w:tab/>
      </w:r>
      <w:r w:rsidRPr="0038738D">
        <w:rPr>
          <w:rFonts w:ascii="Arial" w:hAnsi="Arial" w:cs="Arial"/>
        </w:rPr>
        <w:tab/>
      </w:r>
      <w:r w:rsidRPr="0038738D">
        <w:rPr>
          <w:rFonts w:ascii="Arial" w:hAnsi="Arial" w:cs="Arial"/>
        </w:rPr>
        <w:tab/>
      </w:r>
    </w:p>
    <w:p w:rsidR="00A550C5" w:rsidRPr="0038738D" w:rsidRDefault="00A550C5" w:rsidP="00A550C5">
      <w:pPr>
        <w:pStyle w:val="ListParagraph"/>
        <w:spacing w:after="0"/>
        <w:ind w:left="360"/>
        <w:rPr>
          <w:rFonts w:ascii="Arial" w:hAnsi="Arial" w:cs="Arial"/>
        </w:rPr>
      </w:pPr>
    </w:p>
    <w:tbl>
      <w:tblPr>
        <w:tblStyle w:val="TableGrid0"/>
        <w:tblW w:w="0" w:type="auto"/>
        <w:tblInd w:w="-5" w:type="dxa"/>
        <w:tblLook w:val="04A0" w:firstRow="1" w:lastRow="0" w:firstColumn="1" w:lastColumn="0" w:noHBand="0" w:noVBand="1"/>
      </w:tblPr>
      <w:tblGrid>
        <w:gridCol w:w="4685"/>
        <w:gridCol w:w="4336"/>
      </w:tblGrid>
      <w:tr w:rsidR="00A550C5" w:rsidRPr="0038738D" w:rsidTr="00AC392F">
        <w:tc>
          <w:tcPr>
            <w:tcW w:w="9355" w:type="dxa"/>
            <w:gridSpan w:val="2"/>
          </w:tcPr>
          <w:p w:rsidR="00A550C5" w:rsidRPr="0038738D" w:rsidRDefault="00A550C5" w:rsidP="00AC392F">
            <w:pPr>
              <w:pStyle w:val="ListParagraph"/>
              <w:ind w:left="0"/>
              <w:jc w:val="center"/>
              <w:rPr>
                <w:rFonts w:ascii="Arial" w:hAnsi="Arial" w:cs="Arial"/>
                <w:b/>
              </w:rPr>
            </w:pPr>
            <w:r w:rsidRPr="0038738D">
              <w:rPr>
                <w:rFonts w:ascii="Arial" w:hAnsi="Arial" w:cs="Arial"/>
                <w:b/>
              </w:rPr>
              <w:t>Function</w:t>
            </w:r>
          </w:p>
        </w:tc>
      </w:tr>
      <w:tr w:rsidR="00A550C5" w:rsidRPr="0038738D" w:rsidTr="00AC392F">
        <w:trPr>
          <w:trHeight w:val="323"/>
        </w:trPr>
        <w:tc>
          <w:tcPr>
            <w:tcW w:w="4860" w:type="dxa"/>
            <w:vAlign w:val="center"/>
          </w:tcPr>
          <w:p w:rsidR="00A550C5" w:rsidRPr="0038738D" w:rsidRDefault="00A550C5" w:rsidP="00AC392F">
            <w:pPr>
              <w:pStyle w:val="ListParagraph"/>
              <w:ind w:left="0"/>
              <w:jc w:val="center"/>
              <w:rPr>
                <w:rFonts w:ascii="Arial" w:hAnsi="Arial" w:cs="Arial"/>
                <w:b/>
              </w:rPr>
            </w:pPr>
            <w:r w:rsidRPr="0038738D">
              <w:rPr>
                <w:rFonts w:ascii="Arial" w:hAnsi="Arial" w:cs="Arial"/>
                <w:b/>
              </w:rPr>
              <w:t>Process A</w:t>
            </w:r>
          </w:p>
        </w:tc>
        <w:tc>
          <w:tcPr>
            <w:tcW w:w="4495" w:type="dxa"/>
            <w:vAlign w:val="center"/>
          </w:tcPr>
          <w:p w:rsidR="00A550C5" w:rsidRPr="0038738D" w:rsidRDefault="00A550C5" w:rsidP="00AC392F">
            <w:pPr>
              <w:pStyle w:val="ListParagraph"/>
              <w:ind w:left="0"/>
              <w:jc w:val="center"/>
              <w:rPr>
                <w:rFonts w:ascii="Arial" w:hAnsi="Arial" w:cs="Arial"/>
                <w:b/>
              </w:rPr>
            </w:pPr>
            <w:r w:rsidRPr="0038738D">
              <w:rPr>
                <w:rFonts w:ascii="Arial" w:hAnsi="Arial" w:cs="Arial"/>
                <w:b/>
              </w:rPr>
              <w:t>Process B</w:t>
            </w:r>
          </w:p>
        </w:tc>
      </w:tr>
      <w:tr w:rsidR="00A550C5" w:rsidRPr="0038738D" w:rsidTr="00AC392F">
        <w:trPr>
          <w:trHeight w:val="1022"/>
        </w:trPr>
        <w:tc>
          <w:tcPr>
            <w:tcW w:w="4860" w:type="dxa"/>
          </w:tcPr>
          <w:p w:rsidR="00A550C5" w:rsidRPr="0038738D" w:rsidRDefault="00A550C5" w:rsidP="00AC392F">
            <w:pPr>
              <w:pStyle w:val="ListParagraph"/>
              <w:spacing w:line="480" w:lineRule="auto"/>
              <w:ind w:left="0"/>
              <w:rPr>
                <w:rFonts w:ascii="Arial" w:hAnsi="Arial" w:cs="Arial"/>
              </w:rPr>
            </w:pPr>
          </w:p>
          <w:p w:rsidR="00A550C5" w:rsidRPr="0038738D" w:rsidRDefault="00A550C5" w:rsidP="00AC392F">
            <w:pPr>
              <w:pStyle w:val="ListParagraph"/>
              <w:spacing w:line="480" w:lineRule="auto"/>
              <w:ind w:left="0"/>
              <w:rPr>
                <w:rFonts w:ascii="Arial" w:hAnsi="Arial" w:cs="Arial"/>
              </w:rPr>
            </w:pPr>
          </w:p>
          <w:p w:rsidR="00A550C5" w:rsidRPr="0038738D" w:rsidRDefault="00A550C5" w:rsidP="00AC392F">
            <w:pPr>
              <w:pStyle w:val="ListParagraph"/>
              <w:spacing w:line="480" w:lineRule="auto"/>
              <w:ind w:left="0"/>
              <w:rPr>
                <w:rFonts w:ascii="Arial" w:hAnsi="Arial" w:cs="Arial"/>
              </w:rPr>
            </w:pPr>
          </w:p>
          <w:p w:rsidR="00A550C5" w:rsidRPr="0038738D" w:rsidRDefault="00A550C5" w:rsidP="00AC392F">
            <w:pPr>
              <w:pStyle w:val="ListParagraph"/>
              <w:spacing w:line="480" w:lineRule="auto"/>
              <w:ind w:left="0"/>
              <w:rPr>
                <w:rFonts w:ascii="Arial" w:hAnsi="Arial" w:cs="Arial"/>
              </w:rPr>
            </w:pPr>
          </w:p>
        </w:tc>
        <w:tc>
          <w:tcPr>
            <w:tcW w:w="4495" w:type="dxa"/>
          </w:tcPr>
          <w:p w:rsidR="00A550C5" w:rsidRPr="0038738D" w:rsidRDefault="00A550C5" w:rsidP="00AC392F">
            <w:pPr>
              <w:pStyle w:val="ListParagraph"/>
              <w:spacing w:line="480" w:lineRule="auto"/>
              <w:ind w:left="0"/>
              <w:rPr>
                <w:rFonts w:ascii="Arial" w:hAnsi="Arial" w:cs="Arial"/>
              </w:rPr>
            </w:pPr>
          </w:p>
        </w:tc>
      </w:tr>
    </w:tbl>
    <w:p w:rsidR="00A550C5" w:rsidRPr="0038738D" w:rsidRDefault="00A550C5" w:rsidP="00A550C5">
      <w:pPr>
        <w:rPr>
          <w:rFonts w:ascii="Arial" w:hAnsi="Arial" w:cs="Arial"/>
          <w:b/>
          <w:sz w:val="24"/>
          <w:szCs w:val="24"/>
        </w:rPr>
      </w:pPr>
    </w:p>
    <w:p w:rsidR="00A550C5" w:rsidRPr="0038738D" w:rsidRDefault="00A550C5" w:rsidP="00A550C5">
      <w:pPr>
        <w:rPr>
          <w:rFonts w:ascii="Arial" w:hAnsi="Arial" w:cs="Arial"/>
          <w:b/>
          <w:sz w:val="24"/>
          <w:szCs w:val="24"/>
        </w:rPr>
      </w:pPr>
    </w:p>
    <w:p w:rsidR="00A550C5" w:rsidRPr="0038738D" w:rsidRDefault="006A0C5E" w:rsidP="00A550C5">
      <w:pPr>
        <w:rPr>
          <w:rFonts w:ascii="Arial" w:hAnsi="Arial" w:cs="Arial"/>
          <w:b/>
          <w:sz w:val="24"/>
          <w:szCs w:val="24"/>
        </w:rPr>
      </w:pPr>
      <w:r>
        <w:rPr>
          <w:rFonts w:ascii="Arial" w:hAnsi="Arial" w:cs="Arial"/>
          <w:b/>
          <w:sz w:val="24"/>
          <w:szCs w:val="24"/>
        </w:rPr>
        <w:t>Question Eight</w:t>
      </w:r>
    </w:p>
    <w:p w:rsidR="00A550C5" w:rsidRPr="0038738D" w:rsidRDefault="00A550C5" w:rsidP="00A550C5">
      <w:pPr>
        <w:rPr>
          <w:rFonts w:ascii="Arial" w:hAnsi="Arial" w:cs="Arial"/>
        </w:rPr>
      </w:pPr>
      <w:r w:rsidRPr="0038738D">
        <w:rPr>
          <w:rFonts w:ascii="Arial" w:hAnsi="Arial" w:cs="Arial"/>
        </w:rPr>
        <w:t xml:space="preserve">A section of a polypeptide chain has the sequence </w:t>
      </w:r>
      <w:r w:rsidRPr="0038738D">
        <w:rPr>
          <w:rFonts w:ascii="Arial" w:hAnsi="Arial" w:cs="Arial"/>
          <w:b/>
        </w:rPr>
        <w:t>MET – LYS – SYR</w:t>
      </w:r>
      <w:r w:rsidRPr="0038738D">
        <w:rPr>
          <w:rFonts w:ascii="Arial" w:hAnsi="Arial" w:cs="Arial"/>
        </w:rPr>
        <w:t>.</w:t>
      </w:r>
    </w:p>
    <w:p w:rsidR="002466E3" w:rsidRDefault="00A550C5" w:rsidP="002466E3">
      <w:pPr>
        <w:rPr>
          <w:rFonts w:ascii="Arial" w:hAnsi="Arial" w:cs="Arial"/>
        </w:rPr>
      </w:pPr>
      <w:r w:rsidRPr="0038738D">
        <w:rPr>
          <w:rFonts w:ascii="Arial" w:hAnsi="Arial" w:cs="Arial"/>
        </w:rPr>
        <w:t>This sequence of molecules has been coded for in the mRNA by codons. A table of these codons and the molecules for which they code is shown below.</w:t>
      </w:r>
    </w:p>
    <w:p w:rsidR="00A550C5" w:rsidRPr="002466E3" w:rsidRDefault="00A550C5" w:rsidP="002466E3">
      <w:pPr>
        <w:rPr>
          <w:rFonts w:ascii="Arial" w:hAnsi="Arial" w:cs="Arial"/>
        </w:rPr>
      </w:pPr>
      <w:r w:rsidRPr="0038738D">
        <w:rPr>
          <w:rFonts w:ascii="Arial" w:hAnsi="Arial" w:cs="Arial"/>
          <w:noProof/>
          <w:lang w:val="en-AU" w:eastAsia="en-AU"/>
        </w:rPr>
        <w:lastRenderedPageBreak/>
        <w:drawing>
          <wp:anchor distT="0" distB="0" distL="114300" distR="114300" simplePos="0" relativeHeight="251667456" behindDoc="1" locked="0" layoutInCell="1" allowOverlap="1" wp14:anchorId="4930D635" wp14:editId="71969CA6">
            <wp:simplePos x="0" y="0"/>
            <wp:positionH relativeFrom="column">
              <wp:posOffset>266065</wp:posOffset>
            </wp:positionH>
            <wp:positionV relativeFrom="paragraph">
              <wp:posOffset>40640</wp:posOffset>
            </wp:positionV>
            <wp:extent cx="5161915" cy="3611245"/>
            <wp:effectExtent l="0" t="0" r="635" b="8255"/>
            <wp:wrapTight wrapText="bothSides">
              <wp:wrapPolygon edited="0">
                <wp:start x="0" y="0"/>
                <wp:lineTo x="0" y="21535"/>
                <wp:lineTo x="21523" y="21535"/>
                <wp:lineTo x="21523" y="0"/>
                <wp:lineTo x="0" y="0"/>
              </wp:wrapPolygon>
            </wp:wrapTight>
            <wp:docPr id="67" name="Picture 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1915"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spacing w:after="0"/>
        <w:ind w:left="360" w:hanging="360"/>
        <w:rPr>
          <w:rFonts w:ascii="Arial" w:hAnsi="Arial" w:cs="Arial"/>
        </w:rPr>
      </w:pPr>
    </w:p>
    <w:p w:rsidR="00A550C5" w:rsidRPr="0038738D" w:rsidRDefault="00A550C5" w:rsidP="00A550C5">
      <w:pPr>
        <w:ind w:left="360" w:hanging="360"/>
        <w:rPr>
          <w:rFonts w:ascii="Arial" w:hAnsi="Arial" w:cs="Arial"/>
        </w:rPr>
      </w:pPr>
      <w:r w:rsidRPr="0038738D">
        <w:rPr>
          <w:rFonts w:ascii="Arial" w:hAnsi="Arial" w:cs="Arial"/>
        </w:rPr>
        <w:t>(</w:t>
      </w:r>
      <w:proofErr w:type="spellStart"/>
      <w:proofErr w:type="gramStart"/>
      <w:r w:rsidRPr="0038738D">
        <w:rPr>
          <w:rFonts w:ascii="Arial" w:hAnsi="Arial" w:cs="Arial"/>
        </w:rPr>
        <w:t>i</w:t>
      </w:r>
      <w:proofErr w:type="spellEnd"/>
      <w:proofErr w:type="gramEnd"/>
      <w:r w:rsidRPr="0038738D">
        <w:rPr>
          <w:rFonts w:ascii="Arial" w:hAnsi="Arial" w:cs="Arial"/>
        </w:rPr>
        <w:t xml:space="preserve">) List ALL the possible codon sequences for the amino acids:      </w:t>
      </w:r>
      <w:r w:rsidR="00F757DC">
        <w:rPr>
          <w:rFonts w:ascii="Arial" w:hAnsi="Arial" w:cs="Arial"/>
          <w:b/>
        </w:rPr>
        <w:t>(L2) (Bio2.2.1.6</w:t>
      </w:r>
      <w:r w:rsidRPr="0038738D">
        <w:rPr>
          <w:rFonts w:ascii="Arial" w:hAnsi="Arial" w:cs="Arial"/>
          <w:b/>
        </w:rPr>
        <w:t xml:space="preserve">) </w:t>
      </w:r>
      <w:r w:rsidRPr="0038738D">
        <w:rPr>
          <w:rFonts w:ascii="Arial" w:hAnsi="Arial" w:cs="Arial"/>
        </w:rPr>
        <w:t xml:space="preserve"> </w:t>
      </w:r>
    </w:p>
    <w:p w:rsidR="00A550C5" w:rsidRPr="0038738D" w:rsidRDefault="00A550C5" w:rsidP="00A550C5">
      <w:pPr>
        <w:spacing w:after="0"/>
        <w:ind w:left="360" w:hanging="360"/>
        <w:rPr>
          <w:rFonts w:ascii="Arial" w:hAnsi="Arial" w:cs="Arial"/>
        </w:rPr>
      </w:pPr>
    </w:p>
    <w:p w:rsidR="00A550C5" w:rsidRPr="0038738D" w:rsidRDefault="00A550C5" w:rsidP="00A550C5">
      <w:pPr>
        <w:spacing w:line="480" w:lineRule="auto"/>
        <w:ind w:left="360" w:hanging="360"/>
        <w:rPr>
          <w:rFonts w:ascii="Arial" w:hAnsi="Arial" w:cs="Arial"/>
        </w:rPr>
      </w:pPr>
      <w:r w:rsidRPr="0038738D">
        <w:rPr>
          <w:rFonts w:ascii="Arial" w:hAnsi="Arial" w:cs="Arial"/>
        </w:rPr>
        <w:tab/>
        <w:t>1. MET ________________________________________________________</w:t>
      </w:r>
    </w:p>
    <w:p w:rsidR="00A550C5" w:rsidRPr="0038738D" w:rsidRDefault="00A550C5" w:rsidP="00A550C5">
      <w:pPr>
        <w:spacing w:line="480" w:lineRule="auto"/>
        <w:ind w:left="360" w:hanging="360"/>
        <w:rPr>
          <w:rFonts w:ascii="Arial" w:hAnsi="Arial" w:cs="Arial"/>
        </w:rPr>
      </w:pPr>
      <w:r w:rsidRPr="0038738D">
        <w:rPr>
          <w:rFonts w:ascii="Arial" w:hAnsi="Arial" w:cs="Arial"/>
        </w:rPr>
        <w:tab/>
        <w:t>2. LYS _________________________________________________________</w:t>
      </w:r>
    </w:p>
    <w:p w:rsidR="00A550C5" w:rsidRPr="0038738D" w:rsidRDefault="00A550C5" w:rsidP="00A550C5">
      <w:pPr>
        <w:spacing w:line="480" w:lineRule="auto"/>
        <w:ind w:left="360" w:hanging="360"/>
        <w:rPr>
          <w:rFonts w:ascii="Arial" w:hAnsi="Arial" w:cs="Arial"/>
        </w:rPr>
      </w:pPr>
      <w:r w:rsidRPr="0038738D">
        <w:rPr>
          <w:rFonts w:ascii="Arial" w:hAnsi="Arial" w:cs="Arial"/>
        </w:rPr>
        <w:tab/>
        <w:t>3. SER _________________________________________________________</w:t>
      </w:r>
    </w:p>
    <w:p w:rsidR="00A550C5" w:rsidRPr="0038738D" w:rsidRDefault="00A550C5" w:rsidP="00A550C5">
      <w:pPr>
        <w:spacing w:line="480" w:lineRule="auto"/>
        <w:ind w:left="360" w:hanging="360"/>
        <w:rPr>
          <w:rFonts w:ascii="Arial" w:hAnsi="Arial" w:cs="Arial"/>
        </w:rPr>
      </w:pPr>
      <w:r w:rsidRPr="0038738D">
        <w:rPr>
          <w:rFonts w:ascii="Arial" w:hAnsi="Arial" w:cs="Arial"/>
        </w:rPr>
        <w:t xml:space="preserve">(ii)Describe how to use the Genetic Code to identify an amino acid from a given codon. </w:t>
      </w:r>
    </w:p>
    <w:p w:rsidR="00A550C5" w:rsidRPr="0038738D" w:rsidRDefault="00A550C5" w:rsidP="00A550C5">
      <w:pPr>
        <w:spacing w:line="480" w:lineRule="auto"/>
        <w:ind w:left="360" w:hanging="360"/>
        <w:rPr>
          <w:rFonts w:ascii="Arial" w:hAnsi="Arial" w:cs="Arial"/>
          <w:b/>
        </w:rPr>
      </w:pPr>
      <w:r w:rsidRPr="0038738D">
        <w:rPr>
          <w:rFonts w:ascii="Arial" w:hAnsi="Arial" w:cs="Arial"/>
        </w:rPr>
        <w:t xml:space="preserve">                                                                                                       </w:t>
      </w:r>
      <w:r w:rsidR="00063F96">
        <w:rPr>
          <w:rFonts w:ascii="Arial" w:hAnsi="Arial" w:cs="Arial"/>
          <w:b/>
        </w:rPr>
        <w:t>(L2) (Bio2.2.2.2</w:t>
      </w:r>
      <w:r w:rsidRPr="0038738D">
        <w:rPr>
          <w:rFonts w:ascii="Arial" w:hAnsi="Arial" w:cs="Arial"/>
          <w:b/>
        </w:rPr>
        <w:t>)</w:t>
      </w:r>
    </w:p>
    <w:p w:rsidR="00A550C5" w:rsidRDefault="00A550C5" w:rsidP="002466E3">
      <w:pPr>
        <w:spacing w:line="480" w:lineRule="auto"/>
        <w:rPr>
          <w:rFonts w:ascii="Arial" w:hAnsi="Arial" w:cs="Arial"/>
          <w:b/>
        </w:rPr>
      </w:pPr>
      <w:r w:rsidRPr="0038738D">
        <w:rPr>
          <w:rFonts w:ascii="Arial" w:hAnsi="Arial" w:cs="Arial"/>
          <w:b/>
        </w:rPr>
        <w:t>_________________________________________</w:t>
      </w:r>
      <w:r w:rsidR="002466E3">
        <w:rPr>
          <w:rFonts w:ascii="Arial" w:hAnsi="Arial" w:cs="Arial"/>
          <w:b/>
        </w:rPr>
        <w:t>_______________________________</w:t>
      </w:r>
      <w:r w:rsidRPr="0038738D">
        <w:rPr>
          <w:rFonts w:ascii="Arial" w:hAnsi="Arial" w:cs="Arial"/>
          <w:b/>
        </w:rPr>
        <w:t>___________________________________________________________________________________________________________________________________________________________________________________________________________________________</w:t>
      </w:r>
      <w:r w:rsidR="002466E3">
        <w:rPr>
          <w:rFonts w:ascii="Arial" w:hAnsi="Arial" w:cs="Arial"/>
          <w:b/>
        </w:rPr>
        <w:t>______________________________________________________________</w:t>
      </w:r>
      <w:r w:rsidR="00F757DC">
        <w:rPr>
          <w:rFonts w:ascii="Arial" w:hAnsi="Arial" w:cs="Arial"/>
          <w:b/>
        </w:rPr>
        <w:t>____________</w:t>
      </w:r>
    </w:p>
    <w:p w:rsidR="002466E3" w:rsidRPr="0038738D" w:rsidRDefault="002466E3" w:rsidP="00A550C5">
      <w:pPr>
        <w:spacing w:line="480" w:lineRule="auto"/>
        <w:ind w:left="360" w:hanging="360"/>
        <w:rPr>
          <w:rFonts w:ascii="Arial" w:hAnsi="Arial" w:cs="Arial"/>
          <w:b/>
        </w:rPr>
      </w:pPr>
    </w:p>
    <w:p w:rsidR="00A550C5" w:rsidRDefault="006A0C5E" w:rsidP="00A550C5">
      <w:pPr>
        <w:rPr>
          <w:rFonts w:ascii="Arial" w:hAnsi="Arial" w:cs="Arial"/>
          <w:b/>
        </w:rPr>
      </w:pPr>
      <w:r>
        <w:rPr>
          <w:rFonts w:ascii="Arial" w:hAnsi="Arial" w:cs="Arial"/>
          <w:b/>
        </w:rPr>
        <w:lastRenderedPageBreak/>
        <w:t>Question Nine</w:t>
      </w:r>
    </w:p>
    <w:p w:rsidR="00F37C09" w:rsidRDefault="00F37C09" w:rsidP="00A550C5">
      <w:pPr>
        <w:rPr>
          <w:rFonts w:ascii="Arial" w:hAnsi="Arial" w:cs="Arial"/>
          <w:b/>
        </w:rPr>
      </w:pPr>
      <w:r w:rsidRPr="00F37C09">
        <w:rPr>
          <w:rFonts w:ascii="Arial" w:hAnsi="Arial" w:cs="Arial"/>
        </w:rPr>
        <w:t>Describe the redundant nature of the Genetic Code.</w:t>
      </w:r>
      <w:r>
        <w:rPr>
          <w:rFonts w:ascii="Arial" w:hAnsi="Arial" w:cs="Arial"/>
          <w:b/>
        </w:rPr>
        <w:t xml:space="preserve">              </w:t>
      </w:r>
      <w:r w:rsidR="00063F96">
        <w:rPr>
          <w:rFonts w:ascii="Arial" w:hAnsi="Arial" w:cs="Arial"/>
          <w:b/>
        </w:rPr>
        <w:t xml:space="preserve">                (L2) (Bio2.2.2.3</w:t>
      </w:r>
      <w:r>
        <w:rPr>
          <w:rFonts w:ascii="Arial" w:hAnsi="Arial" w:cs="Arial"/>
          <w:b/>
        </w:rPr>
        <w:t>)</w:t>
      </w:r>
    </w:p>
    <w:p w:rsidR="00F37C09" w:rsidRDefault="00F37C09" w:rsidP="00A550C5">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7C09" w:rsidRDefault="00F37C09" w:rsidP="00A550C5">
      <w:pPr>
        <w:rPr>
          <w:rFonts w:ascii="Arial" w:hAnsi="Arial" w:cs="Arial"/>
          <w:b/>
        </w:rPr>
      </w:pPr>
    </w:p>
    <w:p w:rsidR="00F37C09" w:rsidRDefault="006A0C5E" w:rsidP="00A550C5">
      <w:pPr>
        <w:rPr>
          <w:rFonts w:ascii="Arial" w:hAnsi="Arial" w:cs="Arial"/>
          <w:b/>
        </w:rPr>
      </w:pPr>
      <w:r>
        <w:rPr>
          <w:rFonts w:ascii="Arial" w:hAnsi="Arial" w:cs="Arial"/>
          <w:b/>
        </w:rPr>
        <w:t>Question Ten</w:t>
      </w:r>
    </w:p>
    <w:p w:rsidR="006A0C5E" w:rsidRDefault="006A0C5E" w:rsidP="00A550C5">
      <w:pPr>
        <w:rPr>
          <w:rFonts w:ascii="Arial" w:hAnsi="Arial" w:cs="Arial"/>
          <w:b/>
        </w:rPr>
      </w:pPr>
      <w:r>
        <w:rPr>
          <w:rFonts w:ascii="Arial" w:hAnsi="Arial" w:cs="Arial"/>
        </w:rPr>
        <w:t>Explain the relationships within transcription and translation inclu</w:t>
      </w:r>
      <w:r w:rsidR="00DD68D4">
        <w:rPr>
          <w:rFonts w:ascii="Arial" w:hAnsi="Arial" w:cs="Arial"/>
        </w:rPr>
        <w:t xml:space="preserve">ding the role of DNA, </w:t>
      </w:r>
      <w:proofErr w:type="spellStart"/>
      <w:r w:rsidR="00DD68D4">
        <w:rPr>
          <w:rFonts w:ascii="Arial" w:hAnsi="Arial" w:cs="Arial"/>
        </w:rPr>
        <w:t>mRNA</w:t>
      </w:r>
      <w:proofErr w:type="gramStart"/>
      <w:r w:rsidR="00DD68D4">
        <w:rPr>
          <w:rFonts w:ascii="Arial" w:hAnsi="Arial" w:cs="Arial"/>
        </w:rPr>
        <w:t>,tRNA</w:t>
      </w:r>
      <w:proofErr w:type="spellEnd"/>
      <w:proofErr w:type="gramEnd"/>
      <w:r w:rsidR="00DD68D4">
        <w:rPr>
          <w:rFonts w:ascii="Arial" w:hAnsi="Arial" w:cs="Arial"/>
        </w:rPr>
        <w:t xml:space="preserve"> and </w:t>
      </w:r>
      <w:r>
        <w:rPr>
          <w:rFonts w:ascii="Arial" w:hAnsi="Arial" w:cs="Arial"/>
        </w:rPr>
        <w:t>ribosomes</w:t>
      </w:r>
      <w:r w:rsidR="00DD68D4">
        <w:rPr>
          <w:rFonts w:ascii="Arial" w:hAnsi="Arial" w:cs="Arial"/>
        </w:rPr>
        <w:t xml:space="preserve">.                                                        </w:t>
      </w:r>
      <w:r w:rsidR="00063F96">
        <w:rPr>
          <w:rFonts w:ascii="Arial" w:hAnsi="Arial" w:cs="Arial"/>
          <w:b/>
        </w:rPr>
        <w:t xml:space="preserve"> (L3)(Bio2.2.3.1</w:t>
      </w:r>
      <w:r w:rsidR="00DD68D4" w:rsidRPr="00DD68D4">
        <w:rPr>
          <w:rFonts w:ascii="Arial" w:hAnsi="Arial" w:cs="Arial"/>
          <w:b/>
        </w:rPr>
        <w:t>)</w:t>
      </w:r>
    </w:p>
    <w:p w:rsidR="00DD68D4" w:rsidRDefault="00DD68D4" w:rsidP="00A550C5">
      <w:pPr>
        <w:rPr>
          <w:rFonts w:ascii="Arial" w:hAnsi="Arial" w:cs="Arial"/>
          <w:b/>
        </w:rPr>
      </w:pPr>
    </w:p>
    <w:p w:rsidR="00DD68D4" w:rsidRDefault="00DD68D4" w:rsidP="00A550C5">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68D4" w:rsidRDefault="00DD68D4" w:rsidP="00A550C5">
      <w:pPr>
        <w:rPr>
          <w:rFonts w:ascii="Arial" w:hAnsi="Arial" w:cs="Arial"/>
          <w:b/>
        </w:rPr>
      </w:pPr>
    </w:p>
    <w:p w:rsidR="00DD68D4" w:rsidRPr="006A0C5E" w:rsidRDefault="00DD68D4" w:rsidP="00A550C5">
      <w:pPr>
        <w:rPr>
          <w:rFonts w:ascii="Arial" w:hAnsi="Arial" w:cs="Arial"/>
        </w:rPr>
      </w:pPr>
      <w:r>
        <w:rPr>
          <w:rFonts w:ascii="Arial" w:hAnsi="Arial" w:cs="Arial"/>
          <w:b/>
        </w:rPr>
        <w:t>Question Eleven</w:t>
      </w:r>
    </w:p>
    <w:p w:rsidR="00A550C5" w:rsidRPr="0038738D" w:rsidRDefault="00A550C5" w:rsidP="00A550C5">
      <w:pPr>
        <w:rPr>
          <w:rFonts w:ascii="Arial" w:hAnsi="Arial" w:cs="Arial"/>
        </w:rPr>
      </w:pPr>
      <w:r w:rsidRPr="0038738D">
        <w:rPr>
          <w:rFonts w:ascii="Arial" w:hAnsi="Arial" w:cs="Arial"/>
        </w:rPr>
        <w:t xml:space="preserve">The following DNA base sequence has been transcribed to form mRNA. </w:t>
      </w:r>
    </w:p>
    <w:p w:rsidR="00A550C5" w:rsidRPr="0038738D" w:rsidRDefault="00A550C5" w:rsidP="00A550C5">
      <w:pPr>
        <w:spacing w:after="0"/>
        <w:rPr>
          <w:rFonts w:ascii="Arial" w:hAnsi="Arial" w:cs="Arial"/>
          <w:b/>
          <w:lang w:val="fr-FR"/>
        </w:rPr>
      </w:pPr>
      <w:r w:rsidRPr="0038738D">
        <w:rPr>
          <w:rFonts w:ascii="Arial" w:hAnsi="Arial" w:cs="Arial"/>
          <w:b/>
        </w:rPr>
        <w:tab/>
      </w:r>
      <w:r w:rsidRPr="0038738D">
        <w:rPr>
          <w:rFonts w:ascii="Arial" w:hAnsi="Arial" w:cs="Arial"/>
          <w:b/>
          <w:lang w:val="fr-FR"/>
        </w:rPr>
        <w:t xml:space="preserve">3’……….. A   T   </w:t>
      </w:r>
      <w:proofErr w:type="spellStart"/>
      <w:r w:rsidRPr="0038738D">
        <w:rPr>
          <w:rFonts w:ascii="Arial" w:hAnsi="Arial" w:cs="Arial"/>
          <w:b/>
          <w:lang w:val="fr-FR"/>
        </w:rPr>
        <w:t>T</w:t>
      </w:r>
      <w:proofErr w:type="spellEnd"/>
      <w:r w:rsidRPr="0038738D">
        <w:rPr>
          <w:rFonts w:ascii="Arial" w:hAnsi="Arial" w:cs="Arial"/>
          <w:b/>
          <w:lang w:val="fr-FR"/>
        </w:rPr>
        <w:t xml:space="preserve">   C   A   G   C   </w:t>
      </w:r>
      <w:proofErr w:type="spellStart"/>
      <w:r w:rsidRPr="0038738D">
        <w:rPr>
          <w:rFonts w:ascii="Arial" w:hAnsi="Arial" w:cs="Arial"/>
          <w:b/>
          <w:lang w:val="fr-FR"/>
        </w:rPr>
        <w:t>C</w:t>
      </w:r>
      <w:proofErr w:type="spellEnd"/>
      <w:r w:rsidRPr="0038738D">
        <w:rPr>
          <w:rFonts w:ascii="Arial" w:hAnsi="Arial" w:cs="Arial"/>
          <w:b/>
          <w:lang w:val="fr-FR"/>
        </w:rPr>
        <w:t xml:space="preserve">   T   </w:t>
      </w:r>
      <w:proofErr w:type="spellStart"/>
      <w:r w:rsidRPr="0038738D">
        <w:rPr>
          <w:rFonts w:ascii="Arial" w:hAnsi="Arial" w:cs="Arial"/>
          <w:b/>
          <w:lang w:val="fr-FR"/>
        </w:rPr>
        <w:t>T</w:t>
      </w:r>
      <w:proofErr w:type="spellEnd"/>
      <w:r w:rsidRPr="0038738D">
        <w:rPr>
          <w:rFonts w:ascii="Arial" w:hAnsi="Arial" w:cs="Arial"/>
          <w:b/>
          <w:lang w:val="fr-FR"/>
        </w:rPr>
        <w:t xml:space="preserve">   C   A   G   </w:t>
      </w:r>
      <w:proofErr w:type="spellStart"/>
      <w:r w:rsidRPr="0038738D">
        <w:rPr>
          <w:rFonts w:ascii="Arial" w:hAnsi="Arial" w:cs="Arial"/>
          <w:b/>
          <w:lang w:val="fr-FR"/>
        </w:rPr>
        <w:t>G</w:t>
      </w:r>
      <w:proofErr w:type="spellEnd"/>
      <w:r w:rsidRPr="0038738D">
        <w:rPr>
          <w:rFonts w:ascii="Arial" w:hAnsi="Arial" w:cs="Arial"/>
          <w:b/>
          <w:lang w:val="fr-FR"/>
        </w:rPr>
        <w:t xml:space="preserve">   A   G   T   A ………….. 5’</w:t>
      </w:r>
    </w:p>
    <w:p w:rsidR="00A550C5" w:rsidRPr="0038738D" w:rsidRDefault="00A550C5" w:rsidP="00A550C5">
      <w:pPr>
        <w:spacing w:after="0"/>
        <w:rPr>
          <w:rFonts w:ascii="Arial" w:hAnsi="Arial" w:cs="Arial"/>
          <w:lang w:val="fr-FR"/>
        </w:rPr>
      </w:pPr>
    </w:p>
    <w:p w:rsidR="00A550C5" w:rsidRPr="0038738D" w:rsidRDefault="00A550C5" w:rsidP="00A550C5">
      <w:pPr>
        <w:spacing w:after="0"/>
        <w:rPr>
          <w:rFonts w:ascii="Arial" w:hAnsi="Arial" w:cs="Arial"/>
          <w:lang w:val="fr-FR"/>
        </w:rPr>
      </w:pPr>
    </w:p>
    <w:p w:rsidR="00A550C5" w:rsidRPr="0038738D" w:rsidRDefault="00A550C5" w:rsidP="00A550C5">
      <w:pPr>
        <w:pStyle w:val="ListParagraph"/>
        <w:numPr>
          <w:ilvl w:val="0"/>
          <w:numId w:val="11"/>
        </w:numPr>
        <w:ind w:hanging="720"/>
        <w:rPr>
          <w:rFonts w:ascii="Arial" w:hAnsi="Arial" w:cs="Arial"/>
        </w:rPr>
      </w:pPr>
      <w:r w:rsidRPr="0038738D">
        <w:rPr>
          <w:rFonts w:ascii="Arial" w:hAnsi="Arial" w:cs="Arial"/>
        </w:rPr>
        <w:t>Identify the correct amino acids in the polypeptide chain formed after translation of the mRNA above. (</w:t>
      </w:r>
      <w:r w:rsidRPr="0038738D">
        <w:rPr>
          <w:rFonts w:ascii="Arial" w:hAnsi="Arial" w:cs="Arial"/>
          <w:i/>
        </w:rPr>
        <w:t>Use the genetic code given in the previous page to answer this question</w:t>
      </w:r>
      <w:r w:rsidRPr="0038738D">
        <w:rPr>
          <w:rFonts w:ascii="Arial" w:hAnsi="Arial" w:cs="Arial"/>
        </w:rPr>
        <w:t xml:space="preserve">).                                                                                            </w:t>
      </w:r>
      <w:r w:rsidRPr="0038738D">
        <w:rPr>
          <w:rFonts w:ascii="Arial" w:hAnsi="Arial" w:cs="Arial"/>
          <w:b/>
        </w:rPr>
        <w:t>(L1)  (Bio2.1.1.9)</w:t>
      </w:r>
    </w:p>
    <w:p w:rsidR="00A550C5" w:rsidRPr="0038738D" w:rsidRDefault="00A550C5" w:rsidP="00A550C5">
      <w:pPr>
        <w:ind w:left="630"/>
        <w:contextualSpacing/>
        <w:rPr>
          <w:rFonts w:ascii="Arial" w:hAnsi="Arial" w:cs="Arial"/>
        </w:rPr>
      </w:pPr>
    </w:p>
    <w:p w:rsidR="00A550C5" w:rsidRPr="0038738D" w:rsidRDefault="00A550C5" w:rsidP="00A550C5">
      <w:pPr>
        <w:ind w:left="720"/>
        <w:contextualSpacing/>
        <w:rPr>
          <w:rFonts w:ascii="Arial" w:hAnsi="Arial" w:cs="Arial"/>
        </w:rPr>
      </w:pPr>
      <w:r w:rsidRPr="0038738D">
        <w:rPr>
          <w:rFonts w:ascii="Arial" w:hAnsi="Arial" w:cs="Arial"/>
        </w:rPr>
        <w:t>______________________________________</w:t>
      </w:r>
      <w:r w:rsidR="005658BB">
        <w:rPr>
          <w:rFonts w:ascii="Arial" w:hAnsi="Arial" w:cs="Arial"/>
        </w:rPr>
        <w:t>_____________________________</w:t>
      </w:r>
    </w:p>
    <w:p w:rsidR="00A550C5" w:rsidRPr="0038738D" w:rsidRDefault="00A550C5" w:rsidP="00A550C5">
      <w:pPr>
        <w:ind w:left="720"/>
        <w:contextualSpacing/>
        <w:rPr>
          <w:rFonts w:ascii="Arial" w:hAnsi="Arial" w:cs="Arial"/>
        </w:rPr>
      </w:pPr>
    </w:p>
    <w:p w:rsidR="00A550C5" w:rsidRPr="0038738D" w:rsidRDefault="00A550C5" w:rsidP="00A550C5">
      <w:pPr>
        <w:ind w:left="360" w:hanging="360"/>
        <w:rPr>
          <w:rFonts w:ascii="Arial" w:hAnsi="Arial" w:cs="Arial"/>
        </w:rPr>
      </w:pPr>
      <w:r w:rsidRPr="0038738D">
        <w:rPr>
          <w:rFonts w:ascii="Arial" w:hAnsi="Arial" w:cs="Arial"/>
        </w:rPr>
        <w:t xml:space="preserve">(ii) The DNA strand above underwent some changes to its base sequence due to errors in the replication process. The third and fourth nucleotides ‘T’ and ‘C’ from the 3’ end exchanged places with each other. </w:t>
      </w:r>
    </w:p>
    <w:p w:rsidR="00A550C5" w:rsidRPr="0038738D" w:rsidRDefault="00A550C5" w:rsidP="00A550C5">
      <w:pPr>
        <w:spacing w:after="0"/>
        <w:ind w:left="360"/>
        <w:rPr>
          <w:rFonts w:ascii="Arial" w:hAnsi="Arial" w:cs="Arial"/>
        </w:rPr>
      </w:pPr>
      <w:r w:rsidRPr="0038738D">
        <w:rPr>
          <w:rFonts w:ascii="Arial" w:hAnsi="Arial" w:cs="Arial"/>
        </w:rPr>
        <w:t>Discuss how the above change in the DNA base sequence would impact upon the processes of transcription and translation. In your answer you should explain how transcription and translation are interconnected and state the changes that would come about in the codon, anticodons and amino acids coded for in the final polypeptide chain that is formed.</w:t>
      </w:r>
    </w:p>
    <w:p w:rsidR="00A550C5" w:rsidRPr="0038738D" w:rsidRDefault="00A550C5" w:rsidP="00A550C5">
      <w:pPr>
        <w:spacing w:after="0"/>
        <w:ind w:left="360"/>
        <w:rPr>
          <w:rFonts w:ascii="Arial" w:hAnsi="Arial" w:cs="Arial"/>
          <w:b/>
        </w:rPr>
      </w:pPr>
      <w:r w:rsidRPr="0038738D">
        <w:rPr>
          <w:rFonts w:ascii="Arial" w:hAnsi="Arial" w:cs="Arial"/>
          <w:b/>
        </w:rPr>
        <w:t xml:space="preserve">                                                                                                 </w:t>
      </w:r>
      <w:r w:rsidR="00063F96">
        <w:rPr>
          <w:rFonts w:ascii="Arial" w:hAnsi="Arial" w:cs="Arial"/>
          <w:b/>
        </w:rPr>
        <w:t xml:space="preserve">               (L4) (Bio.2.2.4.1</w:t>
      </w:r>
      <w:r w:rsidRPr="0038738D">
        <w:rPr>
          <w:rFonts w:ascii="Arial" w:hAnsi="Arial" w:cs="Arial"/>
          <w:b/>
        </w:rPr>
        <w:t>)</w:t>
      </w:r>
    </w:p>
    <w:p w:rsidR="00A550C5" w:rsidRPr="0038738D" w:rsidRDefault="00A550C5" w:rsidP="00A550C5">
      <w:pPr>
        <w:spacing w:line="480" w:lineRule="auto"/>
        <w:ind w:left="360" w:hanging="360"/>
        <w:rPr>
          <w:rFonts w:ascii="Arial" w:hAnsi="Arial" w:cs="Arial"/>
        </w:rPr>
      </w:pPr>
      <w:r w:rsidRPr="0038738D">
        <w:rPr>
          <w:rFonts w:ascii="Arial" w:hAnsi="Arial" w:cs="Arial"/>
        </w:rPr>
        <w:lastRenderedPageBreak/>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0C5E">
        <w:rPr>
          <w:rFonts w:ascii="Arial" w:hAnsi="Arial" w:cs="Arial"/>
        </w:rPr>
        <w:t>__________</w:t>
      </w:r>
    </w:p>
    <w:p w:rsidR="00A550C5" w:rsidRDefault="00A550C5"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261821" w:rsidRDefault="00261821" w:rsidP="00A550C5">
      <w:pPr>
        <w:spacing w:after="41" w:line="240" w:lineRule="auto"/>
        <w:rPr>
          <w:rFonts w:ascii="Arial" w:eastAsia="Times New Roman" w:hAnsi="Arial" w:cs="Arial"/>
          <w:b/>
          <w:color w:val="000000"/>
          <w:sz w:val="24"/>
          <w:szCs w:val="24"/>
        </w:rPr>
      </w:pPr>
    </w:p>
    <w:p w:rsidR="00A550C5" w:rsidRPr="0038738D" w:rsidRDefault="00A550C5" w:rsidP="00A550C5">
      <w:pPr>
        <w:spacing w:after="41" w:line="240" w:lineRule="auto"/>
        <w:rPr>
          <w:rFonts w:ascii="Arial" w:eastAsia="Times New Roman" w:hAnsi="Arial" w:cs="Arial"/>
          <w:b/>
          <w:color w:val="000000"/>
          <w:sz w:val="24"/>
          <w:szCs w:val="24"/>
        </w:rPr>
      </w:pPr>
      <w:r w:rsidRPr="0038738D">
        <w:rPr>
          <w:rFonts w:ascii="Arial" w:eastAsia="Times New Roman" w:hAnsi="Arial" w:cs="Arial"/>
          <w:b/>
          <w:color w:val="000000"/>
          <w:sz w:val="24"/>
          <w:szCs w:val="24"/>
        </w:rPr>
        <w:lastRenderedPageBreak/>
        <w:t>LESSON 2: PROTEIN STRUCTURE &amp; FUNCTION</w:t>
      </w:r>
    </w:p>
    <w:p w:rsidR="00A550C5" w:rsidRPr="0038738D" w:rsidRDefault="00A550C5" w:rsidP="00A550C5">
      <w:pPr>
        <w:spacing w:after="41" w:line="240" w:lineRule="auto"/>
        <w:rPr>
          <w:rFonts w:ascii="Arial" w:eastAsia="Times New Roman" w:hAnsi="Arial" w:cs="Arial"/>
          <w:b/>
          <w:color w:val="000000"/>
          <w:sz w:val="24"/>
          <w:szCs w:val="24"/>
        </w:rPr>
      </w:pPr>
    </w:p>
    <w:p w:rsidR="00A550C5" w:rsidRPr="0038738D" w:rsidRDefault="00A550C5" w:rsidP="00A550C5">
      <w:pPr>
        <w:spacing w:after="36" w:line="251" w:lineRule="auto"/>
        <w:jc w:val="both"/>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A550C5" w:rsidRPr="0038738D" w:rsidRDefault="00A550C5" w:rsidP="00A550C5">
      <w:pPr>
        <w:spacing w:after="36" w:line="251" w:lineRule="auto"/>
        <w:jc w:val="both"/>
        <w:rPr>
          <w:rFonts w:ascii="Arial" w:eastAsia="Calibri" w:hAnsi="Arial" w:cs="Arial"/>
          <w:color w:val="000000"/>
        </w:rPr>
      </w:pPr>
      <w:r w:rsidRPr="0038738D">
        <w:rPr>
          <w:rFonts w:ascii="Arial" w:eastAsia="Times New Roman" w:hAnsi="Arial" w:cs="Arial"/>
          <w:color w:val="000000"/>
        </w:rPr>
        <w:t xml:space="preserve">Students are able to demonstrate understanding of protein structure, functions and synthesis and how these contribute to forms and functions </w:t>
      </w:r>
    </w:p>
    <w:p w:rsidR="00A550C5" w:rsidRPr="0038738D" w:rsidRDefault="00A550C5" w:rsidP="00A550C5">
      <w:pPr>
        <w:numPr>
          <w:ilvl w:val="0"/>
          <w:numId w:val="10"/>
        </w:numPr>
        <w:spacing w:after="4" w:line="251" w:lineRule="auto"/>
        <w:ind w:left="630" w:right="421" w:hanging="256"/>
        <w:jc w:val="both"/>
        <w:rPr>
          <w:rFonts w:ascii="Arial" w:eastAsia="Calibri" w:hAnsi="Arial" w:cs="Arial"/>
          <w:color w:val="000000"/>
        </w:rPr>
      </w:pPr>
      <w:r w:rsidRPr="0038738D">
        <w:rPr>
          <w:rFonts w:ascii="Arial" w:eastAsia="Times New Roman" w:hAnsi="Arial" w:cs="Arial"/>
          <w:color w:val="000000"/>
        </w:rPr>
        <w:t xml:space="preserve">protein structure (primary, secondary, tertiary) and function (structural e.g. collagen, keratin, and regulatory e.g. enzymes, hormones)  </w:t>
      </w:r>
    </w:p>
    <w:p w:rsidR="00A550C5" w:rsidRPr="0038738D" w:rsidRDefault="00A550C5" w:rsidP="00A550C5">
      <w:pPr>
        <w:spacing w:after="41" w:line="240" w:lineRule="auto"/>
        <w:rPr>
          <w:rFonts w:ascii="Arial" w:eastAsia="Times New Roman" w:hAnsi="Arial" w:cs="Arial"/>
          <w:b/>
          <w:color w:val="000000"/>
        </w:rPr>
      </w:pPr>
    </w:p>
    <w:p w:rsidR="00A550C5" w:rsidRPr="0038738D" w:rsidRDefault="00A550C5" w:rsidP="00A550C5">
      <w:pPr>
        <w:keepNext/>
        <w:keepLines/>
        <w:spacing w:line="240" w:lineRule="auto"/>
        <w:ind w:left="17" w:right="-15" w:hanging="10"/>
        <w:outlineLvl w:val="1"/>
        <w:rPr>
          <w:rFonts w:ascii="Arial" w:eastAsia="Times New Roman" w:hAnsi="Arial" w:cs="Arial"/>
          <w:color w:val="000000"/>
        </w:rPr>
      </w:pPr>
      <w:r w:rsidRPr="0038738D">
        <w:rPr>
          <w:rFonts w:ascii="Arial" w:eastAsia="Times New Roman" w:hAnsi="Arial" w:cs="Arial"/>
          <w:color w:val="000000"/>
        </w:rPr>
        <w:t xml:space="preserve">The </w:t>
      </w:r>
      <w:r w:rsidRPr="0038738D">
        <w:rPr>
          <w:rFonts w:ascii="Arial" w:eastAsia="Times New Roman" w:hAnsi="Arial" w:cs="Arial"/>
          <w:b/>
          <w:color w:val="000000"/>
          <w:u w:val="single"/>
        </w:rPr>
        <w:t>specific learning outcomes</w:t>
      </w:r>
      <w:r w:rsidRPr="0038738D">
        <w:rPr>
          <w:rFonts w:ascii="Arial" w:eastAsia="Times New Roman" w:hAnsi="Arial" w:cs="Arial"/>
          <w:color w:val="000000"/>
        </w:rPr>
        <w:t xml:space="preserve"> targeted in this lesson are provided below: Tick the last column when you have achieved each outcome.</w:t>
      </w:r>
    </w:p>
    <w:tbl>
      <w:tblPr>
        <w:tblStyle w:val="TableGrid1"/>
        <w:tblW w:w="9781" w:type="dxa"/>
        <w:tblInd w:w="-5" w:type="dxa"/>
        <w:tblLayout w:type="fixed"/>
        <w:tblCellMar>
          <w:left w:w="106" w:type="dxa"/>
          <w:right w:w="109" w:type="dxa"/>
        </w:tblCellMar>
        <w:tblLook w:val="04A0" w:firstRow="1" w:lastRow="0" w:firstColumn="1" w:lastColumn="0" w:noHBand="0" w:noVBand="1"/>
      </w:tblPr>
      <w:tblGrid>
        <w:gridCol w:w="900"/>
        <w:gridCol w:w="5490"/>
        <w:gridCol w:w="810"/>
        <w:gridCol w:w="1305"/>
        <w:gridCol w:w="1276"/>
      </w:tblGrid>
      <w:tr w:rsidR="00A550C5" w:rsidRPr="0038738D" w:rsidTr="00AC392F">
        <w:trPr>
          <w:trHeight w:val="516"/>
        </w:trPr>
        <w:tc>
          <w:tcPr>
            <w:tcW w:w="900" w:type="dxa"/>
            <w:tcBorders>
              <w:top w:val="single" w:sz="4" w:space="0" w:color="000000"/>
              <w:left w:val="single" w:sz="4" w:space="0" w:color="000000"/>
              <w:bottom w:val="single" w:sz="4" w:space="0" w:color="000000"/>
              <w:right w:val="single" w:sz="4" w:space="0" w:color="000000"/>
            </w:tcBorders>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SLO#</w:t>
            </w:r>
          </w:p>
        </w:tc>
        <w:tc>
          <w:tcPr>
            <w:tcW w:w="5490" w:type="dxa"/>
            <w:tcBorders>
              <w:top w:val="single" w:sz="4" w:space="0" w:color="000000"/>
              <w:left w:val="single" w:sz="4" w:space="0" w:color="000000"/>
              <w:bottom w:val="single" w:sz="4" w:space="0" w:color="000000"/>
              <w:right w:val="single" w:sz="4" w:space="0" w:color="000000"/>
            </w:tcBorders>
            <w:vAlign w:val="bottom"/>
          </w:tcPr>
          <w:p w:rsidR="00A550C5" w:rsidRPr="0038738D" w:rsidRDefault="00A550C5" w:rsidP="00AC392F">
            <w:pPr>
              <w:spacing w:line="276" w:lineRule="auto"/>
              <w:rPr>
                <w:rFonts w:ascii="Arial" w:eastAsia="Times New Roman" w:hAnsi="Arial" w:cs="Arial"/>
                <w:i/>
                <w:color w:val="000000"/>
              </w:rPr>
            </w:pPr>
            <w:r w:rsidRPr="0038738D">
              <w:rPr>
                <w:rFonts w:ascii="Arial" w:eastAsia="Times New Roman" w:hAnsi="Arial" w:cs="Arial"/>
                <w:b/>
                <w:color w:val="000000"/>
              </w:rPr>
              <w:t>Specific Learning Outcomes:</w:t>
            </w:r>
          </w:p>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i/>
                <w:color w:val="000000"/>
              </w:rPr>
              <w:t xml:space="preserve">Students are able to  </w:t>
            </w:r>
          </w:p>
        </w:tc>
        <w:tc>
          <w:tcPr>
            <w:tcW w:w="810" w:type="dxa"/>
            <w:tcBorders>
              <w:top w:val="single" w:sz="4" w:space="0" w:color="000000"/>
              <w:left w:val="single" w:sz="4" w:space="0" w:color="000000"/>
              <w:bottom w:val="single" w:sz="4" w:space="0" w:color="000000"/>
              <w:right w:val="single" w:sz="4" w:space="0" w:color="000000"/>
            </w:tcBorders>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305" w:type="dxa"/>
            <w:tcBorders>
              <w:top w:val="single" w:sz="4" w:space="0" w:color="000000"/>
              <w:left w:val="single" w:sz="4" w:space="0" w:color="000000"/>
              <w:bottom w:val="single" w:sz="4" w:space="0" w:color="000000"/>
              <w:right w:val="single" w:sz="4" w:space="0" w:color="000000"/>
            </w:tcBorders>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1276" w:type="dxa"/>
            <w:tcBorders>
              <w:top w:val="single" w:sz="4" w:space="0" w:color="000000"/>
              <w:left w:val="single" w:sz="4" w:space="0" w:color="000000"/>
              <w:bottom w:val="single" w:sz="4" w:space="0" w:color="000000"/>
              <w:right w:val="single" w:sz="4" w:space="0" w:color="000000"/>
            </w:tcBorders>
          </w:tcPr>
          <w:p w:rsidR="00A550C5" w:rsidRPr="0038738D" w:rsidRDefault="00A550C5" w:rsidP="00AC392F">
            <w:pPr>
              <w:spacing w:line="276" w:lineRule="auto"/>
              <w:jc w:val="center"/>
              <w:rPr>
                <w:rFonts w:ascii="Arial" w:eastAsia="Times New Roman" w:hAnsi="Arial" w:cs="Arial"/>
                <w:b/>
                <w:color w:val="000000"/>
              </w:rPr>
            </w:pPr>
            <w:r w:rsidRPr="0038738D">
              <w:rPr>
                <w:rFonts w:ascii="Arial" w:eastAsia="Times New Roman" w:hAnsi="Arial" w:cs="Arial"/>
                <w:b/>
                <w:color w:val="000000"/>
              </w:rPr>
              <w:t>Achieved</w:t>
            </w:r>
          </w:p>
        </w:tc>
      </w:tr>
      <w:tr w:rsidR="00A550C5" w:rsidRPr="0038738D" w:rsidTr="00AC392F">
        <w:tblPrEx>
          <w:tblCellMar>
            <w:right w:w="115" w:type="dxa"/>
          </w:tblCellMar>
        </w:tblPrEx>
        <w:trPr>
          <w:trHeight w:val="262"/>
        </w:trPr>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533EB2" w:rsidP="00AC392F">
            <w:pPr>
              <w:spacing w:line="276" w:lineRule="auto"/>
              <w:jc w:val="center"/>
              <w:rPr>
                <w:rFonts w:ascii="Arial" w:eastAsia="Calibri" w:hAnsi="Arial" w:cs="Arial"/>
                <w:color w:val="000000"/>
              </w:rPr>
            </w:pPr>
            <w:r>
              <w:rPr>
                <w:rFonts w:ascii="Arial" w:eastAsia="Times New Roman" w:hAnsi="Arial" w:cs="Arial"/>
                <w:color w:val="000000"/>
              </w:rPr>
              <w:t>15</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5658BB" w:rsidP="00AC392F">
            <w:pPr>
              <w:spacing w:line="276" w:lineRule="auto"/>
              <w:rPr>
                <w:rFonts w:ascii="Arial" w:eastAsia="Calibri" w:hAnsi="Arial" w:cs="Arial"/>
                <w:color w:val="000000"/>
              </w:rPr>
            </w:pPr>
            <w:r w:rsidRPr="0038738D">
              <w:rPr>
                <w:rFonts w:ascii="Arial" w:eastAsia="Times New Roman" w:hAnsi="Arial" w:cs="Arial"/>
                <w:color w:val="000000"/>
              </w:rPr>
              <w:t>Describe</w:t>
            </w:r>
            <w:r w:rsidR="00A550C5" w:rsidRPr="0038738D">
              <w:rPr>
                <w:rFonts w:ascii="Arial" w:eastAsia="Times New Roman" w:hAnsi="Arial" w:cs="Arial"/>
                <w:color w:val="000000"/>
              </w:rPr>
              <w:t xml:space="preserve"> the features of structural protein/functional protein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50C6E" w:rsidP="00AC392F">
            <w:pPr>
              <w:spacing w:line="276" w:lineRule="auto"/>
              <w:jc w:val="center"/>
              <w:rPr>
                <w:rFonts w:ascii="Arial" w:eastAsia="Calibri" w:hAnsi="Arial" w:cs="Arial"/>
                <w:color w:val="000000"/>
              </w:rPr>
            </w:pPr>
            <w:r>
              <w:rPr>
                <w:rFonts w:ascii="Arial" w:eastAsia="Times New Roman" w:hAnsi="Arial" w:cs="Arial"/>
                <w:color w:val="000000"/>
              </w:rPr>
              <w:t>Bio2.2.2.4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C392F">
        <w:tblPrEx>
          <w:tblCellMar>
            <w:right w:w="115" w:type="dxa"/>
          </w:tblCellMar>
        </w:tblPrEx>
        <w:trPr>
          <w:trHeight w:val="516"/>
        </w:trPr>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0C5" w:rsidRPr="0038738D" w:rsidRDefault="00533EB2" w:rsidP="00AC392F">
            <w:pPr>
              <w:spacing w:line="276" w:lineRule="auto"/>
              <w:jc w:val="center"/>
              <w:rPr>
                <w:rFonts w:ascii="Arial" w:eastAsia="Calibri" w:hAnsi="Arial" w:cs="Arial"/>
                <w:color w:val="000000"/>
              </w:rPr>
            </w:pPr>
            <w:r>
              <w:rPr>
                <w:rFonts w:ascii="Arial" w:eastAsia="Times New Roman" w:hAnsi="Arial" w:cs="Arial"/>
                <w:color w:val="000000"/>
              </w:rPr>
              <w:t>16</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Relate protein structure to its function (structural </w:t>
            </w:r>
            <w:proofErr w:type="spellStart"/>
            <w:r w:rsidRPr="0038738D">
              <w:rPr>
                <w:rFonts w:ascii="Arial" w:eastAsia="Times New Roman" w:hAnsi="Arial" w:cs="Arial"/>
                <w:color w:val="000000"/>
              </w:rPr>
              <w:t>eg</w:t>
            </w:r>
            <w:proofErr w:type="spellEnd"/>
            <w:r w:rsidRPr="0038738D">
              <w:rPr>
                <w:rFonts w:ascii="Arial" w:eastAsia="Times New Roman" w:hAnsi="Arial" w:cs="Arial"/>
                <w:color w:val="000000"/>
              </w:rPr>
              <w:t xml:space="preserve"> collagen, keratin, and regulatory e.g. enzymes, hormones)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50C6E" w:rsidP="00AC392F">
            <w:pPr>
              <w:spacing w:line="276" w:lineRule="auto"/>
              <w:jc w:val="center"/>
              <w:rPr>
                <w:rFonts w:ascii="Arial" w:eastAsia="Calibri" w:hAnsi="Arial" w:cs="Arial"/>
                <w:color w:val="000000"/>
              </w:rPr>
            </w:pPr>
            <w:r>
              <w:rPr>
                <w:rFonts w:ascii="Arial" w:eastAsia="Times New Roman" w:hAnsi="Arial" w:cs="Arial"/>
                <w:color w:val="000000"/>
              </w:rPr>
              <w:t>Bio2.2.3.2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r w:rsidR="00A550C5" w:rsidRPr="0038738D" w:rsidTr="00AC392F">
        <w:tblPrEx>
          <w:tblCellMar>
            <w:right w:w="115" w:type="dxa"/>
          </w:tblCellMar>
        </w:tblPrEx>
        <w:trPr>
          <w:trHeight w:val="517"/>
        </w:trPr>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0C5" w:rsidRPr="0038738D" w:rsidRDefault="00533EB2" w:rsidP="00AC392F">
            <w:pPr>
              <w:spacing w:line="276" w:lineRule="auto"/>
              <w:jc w:val="center"/>
              <w:rPr>
                <w:rFonts w:ascii="Arial" w:eastAsia="Calibri" w:hAnsi="Arial" w:cs="Arial"/>
                <w:color w:val="000000"/>
              </w:rPr>
            </w:pPr>
            <w:r>
              <w:rPr>
                <w:rFonts w:ascii="Arial" w:eastAsia="Times New Roman" w:hAnsi="Arial" w:cs="Arial"/>
                <w:color w:val="000000"/>
              </w:rPr>
              <w:t>17</w:t>
            </w:r>
            <w:r w:rsidR="00A550C5" w:rsidRPr="0038738D">
              <w:rPr>
                <w:rFonts w:ascii="Arial" w:eastAsia="Times New Roman" w:hAnsi="Arial" w:cs="Arial"/>
                <w:color w:val="000000"/>
              </w:rPr>
              <w:t xml:space="preserve">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A550C5" w:rsidRPr="0038738D" w:rsidRDefault="00A550C5" w:rsidP="00AC392F">
            <w:pPr>
              <w:spacing w:line="276" w:lineRule="auto"/>
              <w:rPr>
                <w:rFonts w:ascii="Arial" w:eastAsia="Calibri" w:hAnsi="Arial" w:cs="Arial"/>
                <w:color w:val="000000"/>
              </w:rPr>
            </w:pPr>
            <w:r w:rsidRPr="0038738D">
              <w:rPr>
                <w:rFonts w:ascii="Arial" w:eastAsia="Times New Roman" w:hAnsi="Arial" w:cs="Arial"/>
                <w:color w:val="000000"/>
              </w:rPr>
              <w:t xml:space="preserve">Discuss the importance of protein structure to different forms and functions in plants and/or animals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Calibri" w:hAnsi="Arial" w:cs="Arial"/>
                <w:color w:val="000000"/>
              </w:rPr>
            </w:pPr>
            <w:r w:rsidRPr="0038738D">
              <w:rPr>
                <w:rFonts w:ascii="Arial" w:eastAsia="Times New Roman" w:hAnsi="Arial" w:cs="Arial"/>
                <w:color w:val="000000"/>
              </w:rPr>
              <w:t>4</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750C6E" w:rsidP="00AC392F">
            <w:pPr>
              <w:spacing w:line="276" w:lineRule="auto"/>
              <w:jc w:val="center"/>
              <w:rPr>
                <w:rFonts w:ascii="Arial" w:eastAsia="Calibri" w:hAnsi="Arial" w:cs="Arial"/>
                <w:color w:val="000000"/>
              </w:rPr>
            </w:pPr>
            <w:r>
              <w:rPr>
                <w:rFonts w:ascii="Arial" w:eastAsia="Times New Roman" w:hAnsi="Arial" w:cs="Arial"/>
                <w:color w:val="000000"/>
              </w:rPr>
              <w:t>Bio2.2.4.2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0C5" w:rsidRPr="0038738D" w:rsidRDefault="00A550C5" w:rsidP="00AC392F">
            <w:pPr>
              <w:spacing w:line="276" w:lineRule="auto"/>
              <w:jc w:val="center"/>
              <w:rPr>
                <w:rFonts w:ascii="Arial" w:eastAsia="Times New Roman" w:hAnsi="Arial" w:cs="Arial"/>
                <w:color w:val="000000"/>
              </w:rPr>
            </w:pPr>
          </w:p>
        </w:tc>
      </w:tr>
    </w:tbl>
    <w:p w:rsidR="00A550C5" w:rsidRPr="0038738D" w:rsidRDefault="00A550C5" w:rsidP="00A550C5">
      <w:pPr>
        <w:rPr>
          <w:rFonts w:ascii="Arial" w:hAnsi="Arial" w:cs="Arial"/>
          <w:b/>
        </w:rPr>
      </w:pPr>
      <w:r w:rsidRPr="0038738D">
        <w:rPr>
          <w:rFonts w:ascii="Arial" w:hAnsi="Arial" w:cs="Arial"/>
          <w:b/>
        </w:rPr>
        <w:t>Key Terms:</w:t>
      </w:r>
    </w:p>
    <w:tbl>
      <w:tblPr>
        <w:tblStyle w:val="TableGrid10"/>
        <w:tblW w:w="0" w:type="auto"/>
        <w:tblLook w:val="04A0" w:firstRow="1" w:lastRow="0" w:firstColumn="1" w:lastColumn="0" w:noHBand="0" w:noVBand="1"/>
      </w:tblPr>
      <w:tblGrid>
        <w:gridCol w:w="3133"/>
        <w:gridCol w:w="523"/>
        <w:gridCol w:w="1034"/>
        <w:gridCol w:w="3732"/>
        <w:gridCol w:w="604"/>
      </w:tblGrid>
      <w:tr w:rsidR="00A550C5" w:rsidRPr="0038738D" w:rsidTr="00AC392F">
        <w:tc>
          <w:tcPr>
            <w:tcW w:w="3235" w:type="dxa"/>
            <w:tcBorders>
              <w:top w:val="nil"/>
              <w:left w:val="nil"/>
              <w:bottom w:val="nil"/>
              <w:right w:val="nil"/>
            </w:tcBorders>
          </w:tcPr>
          <w:p w:rsidR="00A550C5" w:rsidRPr="0038738D" w:rsidRDefault="00A550C5" w:rsidP="00AC392F">
            <w:pPr>
              <w:rPr>
                <w:rFonts w:ascii="Arial" w:hAnsi="Arial" w:cs="Arial"/>
                <w:b/>
              </w:rPr>
            </w:pPr>
            <w:r w:rsidRPr="0038738D">
              <w:rPr>
                <w:rFonts w:ascii="Arial" w:hAnsi="Arial" w:cs="Arial"/>
                <w:b/>
              </w:rPr>
              <w:t>Term</w:t>
            </w:r>
          </w:p>
        </w:tc>
        <w:tc>
          <w:tcPr>
            <w:tcW w:w="540" w:type="dxa"/>
            <w:tcBorders>
              <w:top w:val="nil"/>
              <w:left w:val="nil"/>
              <w:bottom w:val="single" w:sz="4" w:space="0" w:color="auto"/>
              <w:right w:val="nil"/>
            </w:tcBorders>
          </w:tcPr>
          <w:p w:rsidR="00A550C5" w:rsidRPr="0038738D" w:rsidRDefault="00A550C5" w:rsidP="00AC392F">
            <w:pPr>
              <w:rPr>
                <w:rFonts w:ascii="Arial" w:hAnsi="Arial" w:cs="Arial"/>
                <w:b/>
              </w:rPr>
            </w:pPr>
          </w:p>
        </w:tc>
        <w:tc>
          <w:tcPr>
            <w:tcW w:w="1080" w:type="dxa"/>
            <w:tcBorders>
              <w:top w:val="nil"/>
              <w:left w:val="nil"/>
              <w:bottom w:val="nil"/>
              <w:right w:val="nil"/>
            </w:tcBorders>
          </w:tcPr>
          <w:p w:rsidR="00A550C5" w:rsidRPr="0038738D" w:rsidRDefault="00A550C5" w:rsidP="00AC392F">
            <w:pPr>
              <w:rPr>
                <w:rFonts w:ascii="Arial" w:hAnsi="Arial" w:cs="Arial"/>
                <w:b/>
              </w:rPr>
            </w:pPr>
          </w:p>
        </w:tc>
        <w:tc>
          <w:tcPr>
            <w:tcW w:w="3870" w:type="dxa"/>
            <w:tcBorders>
              <w:top w:val="nil"/>
              <w:left w:val="nil"/>
              <w:bottom w:val="nil"/>
              <w:right w:val="nil"/>
            </w:tcBorders>
          </w:tcPr>
          <w:p w:rsidR="00A550C5" w:rsidRPr="0038738D" w:rsidRDefault="00A550C5" w:rsidP="00AC392F">
            <w:pPr>
              <w:rPr>
                <w:rFonts w:ascii="Arial" w:hAnsi="Arial" w:cs="Arial"/>
                <w:b/>
              </w:rPr>
            </w:pPr>
            <w:r w:rsidRPr="0038738D">
              <w:rPr>
                <w:rFonts w:ascii="Arial" w:hAnsi="Arial" w:cs="Arial"/>
                <w:b/>
              </w:rPr>
              <w:t>Term</w:t>
            </w:r>
          </w:p>
        </w:tc>
        <w:tc>
          <w:tcPr>
            <w:tcW w:w="625" w:type="dxa"/>
            <w:tcBorders>
              <w:top w:val="nil"/>
              <w:left w:val="nil"/>
              <w:bottom w:val="single" w:sz="4" w:space="0" w:color="auto"/>
              <w:right w:val="nil"/>
            </w:tcBorders>
          </w:tcPr>
          <w:p w:rsidR="00A550C5" w:rsidRPr="0038738D" w:rsidRDefault="00A550C5" w:rsidP="00AC392F">
            <w:pPr>
              <w:rPr>
                <w:rFonts w:ascii="Arial" w:hAnsi="Arial" w:cs="Arial"/>
                <w:b/>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Protein</w:t>
            </w:r>
          </w:p>
        </w:tc>
        <w:tc>
          <w:tcPr>
            <w:tcW w:w="540" w:type="dxa"/>
            <w:tcBorders>
              <w:top w:val="single" w:sz="4" w:space="0" w:color="auto"/>
              <w:left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Di-sulfide bonds</w:t>
            </w:r>
          </w:p>
        </w:tc>
        <w:tc>
          <w:tcPr>
            <w:tcW w:w="625" w:type="dxa"/>
            <w:tcBorders>
              <w:top w:val="single" w:sz="4" w:space="0" w:color="auto"/>
              <w:lef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Structural protein</w:t>
            </w:r>
          </w:p>
        </w:tc>
        <w:tc>
          <w:tcPr>
            <w:tcW w:w="540" w:type="dxa"/>
            <w:tcBorders>
              <w:left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R-groups</w:t>
            </w:r>
          </w:p>
        </w:tc>
        <w:tc>
          <w:tcPr>
            <w:tcW w:w="625"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Regulatory protein</w:t>
            </w:r>
          </w:p>
        </w:tc>
        <w:tc>
          <w:tcPr>
            <w:tcW w:w="540" w:type="dxa"/>
            <w:tcBorders>
              <w:left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Hydrogen bonds</w:t>
            </w:r>
          </w:p>
        </w:tc>
        <w:tc>
          <w:tcPr>
            <w:tcW w:w="625"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Collagen</w:t>
            </w:r>
          </w:p>
        </w:tc>
        <w:tc>
          <w:tcPr>
            <w:tcW w:w="540" w:type="dxa"/>
            <w:tcBorders>
              <w:left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 xml:space="preserve">Van-der </w:t>
            </w:r>
            <w:proofErr w:type="spellStart"/>
            <w:r w:rsidRPr="0038738D">
              <w:rPr>
                <w:rFonts w:ascii="Arial" w:hAnsi="Arial" w:cs="Arial"/>
              </w:rPr>
              <w:t>waals</w:t>
            </w:r>
            <w:proofErr w:type="spellEnd"/>
            <w:r w:rsidRPr="0038738D">
              <w:rPr>
                <w:rFonts w:ascii="Arial" w:hAnsi="Arial" w:cs="Arial"/>
              </w:rPr>
              <w:t xml:space="preserve"> forces</w:t>
            </w:r>
          </w:p>
        </w:tc>
        <w:tc>
          <w:tcPr>
            <w:tcW w:w="625" w:type="dxa"/>
            <w:tcBorders>
              <w:lef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Keratin</w:t>
            </w:r>
          </w:p>
        </w:tc>
        <w:tc>
          <w:tcPr>
            <w:tcW w:w="540" w:type="dxa"/>
            <w:tcBorders>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nil"/>
            </w:tcBorders>
          </w:tcPr>
          <w:p w:rsidR="00A550C5" w:rsidRPr="0038738D" w:rsidRDefault="00A550C5" w:rsidP="00AC392F">
            <w:pPr>
              <w:rPr>
                <w:rFonts w:ascii="Arial" w:hAnsi="Arial" w:cs="Arial"/>
              </w:rPr>
            </w:pPr>
            <w:r w:rsidRPr="0038738D">
              <w:rPr>
                <w:rFonts w:ascii="Arial" w:hAnsi="Arial" w:cs="Arial"/>
              </w:rPr>
              <w:t>Peptide bond</w:t>
            </w:r>
          </w:p>
        </w:tc>
        <w:tc>
          <w:tcPr>
            <w:tcW w:w="625" w:type="dxa"/>
            <w:tcBorders>
              <w:left w:val="single" w:sz="4" w:space="0" w:color="auto"/>
              <w:bottom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Hormones</w:t>
            </w:r>
          </w:p>
        </w:tc>
        <w:tc>
          <w:tcPr>
            <w:tcW w:w="540" w:type="dxa"/>
            <w:tcBorders>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Primary structure</w:t>
            </w:r>
          </w:p>
        </w:tc>
        <w:tc>
          <w:tcPr>
            <w:tcW w:w="625"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Enzymes</w:t>
            </w:r>
          </w:p>
        </w:tc>
        <w:tc>
          <w:tcPr>
            <w:tcW w:w="540" w:type="dxa"/>
            <w:tcBorders>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Secondary structure</w:t>
            </w:r>
          </w:p>
        </w:tc>
        <w:tc>
          <w:tcPr>
            <w:tcW w:w="625"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Quaternary structure</w:t>
            </w:r>
          </w:p>
        </w:tc>
        <w:tc>
          <w:tcPr>
            <w:tcW w:w="540"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Tertiary structure</w:t>
            </w:r>
          </w:p>
        </w:tc>
        <w:tc>
          <w:tcPr>
            <w:tcW w:w="625"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r>
      <w:tr w:rsidR="00A550C5" w:rsidRPr="0038738D" w:rsidTr="00AC392F">
        <w:tc>
          <w:tcPr>
            <w:tcW w:w="3235" w:type="dxa"/>
            <w:tcBorders>
              <w:top w:val="nil"/>
              <w:left w:val="nil"/>
              <w:bottom w:val="nil"/>
              <w:right w:val="single" w:sz="4" w:space="0" w:color="auto"/>
            </w:tcBorders>
          </w:tcPr>
          <w:p w:rsidR="00A550C5" w:rsidRPr="0038738D" w:rsidRDefault="00A550C5" w:rsidP="00AC392F">
            <w:pPr>
              <w:rPr>
                <w:rFonts w:ascii="Arial" w:hAnsi="Arial" w:cs="Arial"/>
              </w:rPr>
            </w:pPr>
            <w:r w:rsidRPr="0038738D">
              <w:rPr>
                <w:rFonts w:ascii="Arial" w:hAnsi="Arial" w:cs="Arial"/>
              </w:rPr>
              <w:t>Hydrogen bonds</w:t>
            </w:r>
          </w:p>
        </w:tc>
        <w:tc>
          <w:tcPr>
            <w:tcW w:w="540" w:type="dxa"/>
            <w:tcBorders>
              <w:top w:val="single" w:sz="4" w:space="0" w:color="auto"/>
              <w:left w:val="single" w:sz="4" w:space="0" w:color="auto"/>
              <w:bottom w:val="single" w:sz="4" w:space="0" w:color="auto"/>
              <w:right w:val="single" w:sz="4" w:space="0" w:color="auto"/>
            </w:tcBorders>
          </w:tcPr>
          <w:p w:rsidR="00A550C5" w:rsidRPr="0038738D" w:rsidRDefault="00A550C5" w:rsidP="00AC392F">
            <w:pPr>
              <w:rPr>
                <w:rFonts w:ascii="Arial" w:hAnsi="Arial" w:cs="Arial"/>
              </w:rPr>
            </w:pPr>
          </w:p>
        </w:tc>
        <w:tc>
          <w:tcPr>
            <w:tcW w:w="1080" w:type="dxa"/>
            <w:tcBorders>
              <w:top w:val="nil"/>
              <w:left w:val="single" w:sz="4" w:space="0" w:color="auto"/>
              <w:bottom w:val="nil"/>
              <w:right w:val="nil"/>
            </w:tcBorders>
          </w:tcPr>
          <w:p w:rsidR="00A550C5" w:rsidRPr="0038738D" w:rsidRDefault="00A550C5" w:rsidP="00AC392F">
            <w:pPr>
              <w:rPr>
                <w:rFonts w:ascii="Arial" w:hAnsi="Arial" w:cs="Arial"/>
              </w:rPr>
            </w:pPr>
          </w:p>
        </w:tc>
        <w:tc>
          <w:tcPr>
            <w:tcW w:w="3870" w:type="dxa"/>
            <w:tcBorders>
              <w:top w:val="nil"/>
              <w:left w:val="nil"/>
              <w:bottom w:val="nil"/>
              <w:right w:val="nil"/>
            </w:tcBorders>
          </w:tcPr>
          <w:p w:rsidR="00A550C5" w:rsidRPr="0038738D" w:rsidRDefault="00A550C5" w:rsidP="00AC392F">
            <w:pPr>
              <w:rPr>
                <w:rFonts w:ascii="Arial" w:hAnsi="Arial" w:cs="Arial"/>
              </w:rPr>
            </w:pPr>
          </w:p>
        </w:tc>
        <w:tc>
          <w:tcPr>
            <w:tcW w:w="625" w:type="dxa"/>
            <w:tcBorders>
              <w:top w:val="single" w:sz="4" w:space="0" w:color="auto"/>
              <w:left w:val="nil"/>
              <w:bottom w:val="nil"/>
              <w:right w:val="nil"/>
            </w:tcBorders>
          </w:tcPr>
          <w:p w:rsidR="00A550C5" w:rsidRPr="0038738D" w:rsidRDefault="00A550C5" w:rsidP="00AC392F">
            <w:pPr>
              <w:rPr>
                <w:rFonts w:ascii="Arial" w:hAnsi="Arial" w:cs="Arial"/>
              </w:rPr>
            </w:pPr>
          </w:p>
        </w:tc>
      </w:tr>
    </w:tbl>
    <w:p w:rsidR="00A550C5" w:rsidRPr="0038738D" w:rsidRDefault="00A550C5" w:rsidP="00A550C5">
      <w:pPr>
        <w:rPr>
          <w:rFonts w:ascii="Arial" w:hAnsi="Arial" w:cs="Arial"/>
          <w:b/>
          <w:sz w:val="24"/>
          <w:szCs w:val="24"/>
        </w:rPr>
      </w:pPr>
      <w:r w:rsidRPr="0038738D">
        <w:rPr>
          <w:rFonts w:ascii="Arial" w:hAnsi="Arial" w:cs="Arial"/>
          <w:b/>
          <w:sz w:val="24"/>
          <w:szCs w:val="24"/>
        </w:rPr>
        <w:t>Recommended Readings:</w:t>
      </w:r>
    </w:p>
    <w:tbl>
      <w:tblPr>
        <w:tblStyle w:val="TableGrid10"/>
        <w:tblW w:w="9378" w:type="dxa"/>
        <w:tblInd w:w="85" w:type="dxa"/>
        <w:tblLook w:val="04A0" w:firstRow="1" w:lastRow="0" w:firstColumn="1" w:lastColumn="0" w:noHBand="0" w:noVBand="1"/>
      </w:tblPr>
      <w:tblGrid>
        <w:gridCol w:w="6923"/>
        <w:gridCol w:w="1260"/>
        <w:gridCol w:w="1195"/>
      </w:tblGrid>
      <w:tr w:rsidR="00A550C5" w:rsidRPr="0038738D" w:rsidTr="00AC392F">
        <w:tc>
          <w:tcPr>
            <w:tcW w:w="6930" w:type="dxa"/>
          </w:tcPr>
          <w:p w:rsidR="00A550C5" w:rsidRPr="0038738D" w:rsidRDefault="00A550C5" w:rsidP="00AC392F">
            <w:pPr>
              <w:jc w:val="center"/>
              <w:rPr>
                <w:rFonts w:ascii="Arial" w:hAnsi="Arial" w:cs="Arial"/>
                <w:b/>
              </w:rPr>
            </w:pPr>
            <w:r w:rsidRPr="0038738D">
              <w:rPr>
                <w:rFonts w:ascii="Arial" w:hAnsi="Arial" w:cs="Arial"/>
                <w:b/>
              </w:rPr>
              <w:t>Reading Text</w:t>
            </w:r>
          </w:p>
        </w:tc>
        <w:tc>
          <w:tcPr>
            <w:tcW w:w="1260" w:type="dxa"/>
          </w:tcPr>
          <w:p w:rsidR="00A550C5" w:rsidRPr="0038738D" w:rsidRDefault="00A550C5" w:rsidP="00AC392F">
            <w:pPr>
              <w:jc w:val="center"/>
              <w:rPr>
                <w:rFonts w:ascii="Arial" w:hAnsi="Arial" w:cs="Arial"/>
                <w:b/>
              </w:rPr>
            </w:pPr>
            <w:r w:rsidRPr="0038738D">
              <w:rPr>
                <w:rFonts w:ascii="Arial" w:hAnsi="Arial" w:cs="Arial"/>
                <w:b/>
              </w:rPr>
              <w:t>Page(s)</w:t>
            </w:r>
          </w:p>
        </w:tc>
        <w:tc>
          <w:tcPr>
            <w:tcW w:w="1188" w:type="dxa"/>
          </w:tcPr>
          <w:p w:rsidR="00A550C5" w:rsidRPr="0038738D" w:rsidRDefault="00A550C5" w:rsidP="00AC392F">
            <w:pPr>
              <w:jc w:val="center"/>
              <w:rPr>
                <w:rFonts w:ascii="Arial" w:hAnsi="Arial" w:cs="Arial"/>
                <w:b/>
              </w:rPr>
            </w:pPr>
            <w:r w:rsidRPr="0038738D">
              <w:rPr>
                <w:rFonts w:ascii="Arial" w:hAnsi="Arial" w:cs="Arial"/>
                <w:b/>
              </w:rPr>
              <w:t>Achieved</w:t>
            </w:r>
          </w:p>
        </w:tc>
      </w:tr>
      <w:tr w:rsidR="00A550C5" w:rsidRPr="0038738D" w:rsidTr="00AC392F">
        <w:tc>
          <w:tcPr>
            <w:tcW w:w="6930" w:type="dxa"/>
          </w:tcPr>
          <w:p w:rsidR="00A550C5" w:rsidRPr="0038738D" w:rsidRDefault="00A550C5" w:rsidP="00AC392F">
            <w:pPr>
              <w:ind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A550C5" w:rsidRPr="0038738D" w:rsidRDefault="00A550C5" w:rsidP="00AC392F">
            <w:pPr>
              <w:jc w:val="center"/>
              <w:rPr>
                <w:rFonts w:ascii="Arial" w:hAnsi="Arial" w:cs="Arial"/>
              </w:rPr>
            </w:pPr>
            <w:r w:rsidRPr="0038738D">
              <w:rPr>
                <w:rFonts w:ascii="Arial" w:hAnsi="Arial" w:cs="Arial"/>
              </w:rPr>
              <w:t>121 – 123</w:t>
            </w:r>
          </w:p>
        </w:tc>
        <w:tc>
          <w:tcPr>
            <w:tcW w:w="1188" w:type="dxa"/>
          </w:tcPr>
          <w:p w:rsidR="00A550C5" w:rsidRPr="0038738D" w:rsidRDefault="00A550C5" w:rsidP="00AC392F">
            <w:pPr>
              <w:rPr>
                <w:rFonts w:ascii="Arial" w:hAnsi="Arial" w:cs="Arial"/>
              </w:rPr>
            </w:pPr>
          </w:p>
        </w:tc>
      </w:tr>
      <w:tr w:rsidR="00A550C5" w:rsidRPr="0038738D" w:rsidTr="00AC392F">
        <w:tc>
          <w:tcPr>
            <w:tcW w:w="6930" w:type="dxa"/>
          </w:tcPr>
          <w:p w:rsidR="00A550C5" w:rsidRPr="0038738D" w:rsidRDefault="00A550C5" w:rsidP="00AC392F">
            <w:pPr>
              <w:ind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A550C5" w:rsidRPr="0038738D" w:rsidRDefault="00A550C5" w:rsidP="00AC392F">
            <w:pPr>
              <w:jc w:val="center"/>
              <w:rPr>
                <w:rFonts w:ascii="Arial" w:hAnsi="Arial" w:cs="Arial"/>
              </w:rPr>
            </w:pPr>
            <w:r w:rsidRPr="0038738D">
              <w:rPr>
                <w:rFonts w:ascii="Arial" w:hAnsi="Arial" w:cs="Arial"/>
              </w:rPr>
              <w:t>127 – 137</w:t>
            </w:r>
          </w:p>
        </w:tc>
        <w:tc>
          <w:tcPr>
            <w:tcW w:w="1188" w:type="dxa"/>
          </w:tcPr>
          <w:p w:rsidR="00A550C5" w:rsidRPr="0038738D" w:rsidRDefault="00A550C5" w:rsidP="00AC392F">
            <w:pPr>
              <w:rPr>
                <w:rFonts w:ascii="Arial" w:hAnsi="Arial" w:cs="Arial"/>
              </w:rPr>
            </w:pPr>
          </w:p>
        </w:tc>
      </w:tr>
    </w:tbl>
    <w:p w:rsidR="00A550C5" w:rsidRPr="0038738D" w:rsidRDefault="00A550C5" w:rsidP="00A550C5">
      <w:pPr>
        <w:jc w:val="center"/>
        <w:rPr>
          <w:rFonts w:ascii="Arial" w:hAnsi="Arial" w:cs="Arial"/>
          <w:b/>
        </w:rPr>
      </w:pPr>
    </w:p>
    <w:p w:rsidR="00A550C5" w:rsidRPr="0038738D" w:rsidRDefault="00A550C5" w:rsidP="00A550C5">
      <w:pPr>
        <w:rPr>
          <w:rFonts w:ascii="Arial" w:hAnsi="Arial" w:cs="Arial"/>
          <w:sz w:val="24"/>
          <w:szCs w:val="24"/>
        </w:rPr>
      </w:pPr>
      <w:r w:rsidRPr="0038738D">
        <w:rPr>
          <w:rFonts w:ascii="Arial" w:hAnsi="Arial" w:cs="Arial"/>
          <w:b/>
          <w:sz w:val="24"/>
          <w:szCs w:val="24"/>
        </w:rPr>
        <w:t>PROTEINS STRUCTURE &amp; FUNCTION</w:t>
      </w:r>
    </w:p>
    <w:p w:rsidR="00A550C5" w:rsidRPr="0038738D" w:rsidRDefault="00A550C5" w:rsidP="00A550C5">
      <w:pPr>
        <w:rPr>
          <w:rFonts w:ascii="Arial" w:hAnsi="Arial" w:cs="Arial"/>
        </w:rPr>
      </w:pPr>
      <w:r w:rsidRPr="0038738D">
        <w:rPr>
          <w:rFonts w:ascii="Arial" w:hAnsi="Arial" w:cs="Arial"/>
        </w:rPr>
        <w:t xml:space="preserve">Proteins are the end-products of the translation process of protein synthesis. After the polypeptide chain is released from the ribosome, it will twist and turn upon itself to form a specific shape. </w:t>
      </w:r>
    </w:p>
    <w:p w:rsidR="00E91E07" w:rsidRDefault="00A550C5" w:rsidP="00A550C5">
      <w:pPr>
        <w:spacing w:after="0"/>
        <w:rPr>
          <w:rFonts w:ascii="Arial" w:hAnsi="Arial" w:cs="Arial"/>
        </w:rPr>
      </w:pPr>
      <w:r w:rsidRPr="0038738D">
        <w:rPr>
          <w:rFonts w:ascii="Arial" w:hAnsi="Arial" w:cs="Arial"/>
        </w:rPr>
        <w:t>The shape of the protein determines its overall function. A functional protein is therefore formed when its polypeptide chain undergoes different levels of folding. The nature of how a polypeptide chain folds up is determined by its primary, secondary, tertiary and quaternary structure (for some proteins):</w:t>
      </w:r>
    </w:p>
    <w:p w:rsidR="00A550C5" w:rsidRPr="0038738D" w:rsidRDefault="00A550C5" w:rsidP="00A550C5">
      <w:pPr>
        <w:spacing w:after="0"/>
        <w:rPr>
          <w:rFonts w:ascii="Arial" w:hAnsi="Arial" w:cs="Arial"/>
        </w:rPr>
      </w:pPr>
      <w:r w:rsidRPr="0038738D">
        <w:rPr>
          <w:rFonts w:ascii="Arial" w:hAnsi="Arial" w:cs="Arial"/>
          <w:noProof/>
          <w:lang w:val="en-AU" w:eastAsia="en-AU"/>
        </w:rPr>
        <w:lastRenderedPageBreak/>
        <w:drawing>
          <wp:anchor distT="0" distB="0" distL="114300" distR="114300" simplePos="0" relativeHeight="251675648" behindDoc="1" locked="0" layoutInCell="1" allowOverlap="1" wp14:anchorId="3A046DA3" wp14:editId="56EEDE41">
            <wp:simplePos x="0" y="0"/>
            <wp:positionH relativeFrom="margin">
              <wp:align>right</wp:align>
            </wp:positionH>
            <wp:positionV relativeFrom="paragraph">
              <wp:posOffset>8359</wp:posOffset>
            </wp:positionV>
            <wp:extent cx="2009775" cy="2360930"/>
            <wp:effectExtent l="0" t="0" r="9525" b="1270"/>
            <wp:wrapTight wrapText="bothSides">
              <wp:wrapPolygon edited="0">
                <wp:start x="0" y="0"/>
                <wp:lineTo x="0" y="21437"/>
                <wp:lineTo x="21498" y="21437"/>
                <wp:lineTo x="21498" y="0"/>
                <wp:lineTo x="0" y="0"/>
              </wp:wrapPolygon>
            </wp:wrapTight>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41" b="2745"/>
                    <a:stretch/>
                  </pic:blipFill>
                  <pic:spPr bwMode="auto">
                    <a:xfrm>
                      <a:off x="0" y="0"/>
                      <a:ext cx="2009775"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numPr>
          <w:ilvl w:val="1"/>
          <w:numId w:val="9"/>
        </w:numPr>
        <w:spacing w:after="0"/>
        <w:ind w:left="360"/>
        <w:contextualSpacing/>
        <w:rPr>
          <w:rFonts w:ascii="Arial" w:hAnsi="Arial" w:cs="Arial"/>
        </w:rPr>
      </w:pPr>
      <w:r w:rsidRPr="0038738D">
        <w:rPr>
          <w:rFonts w:ascii="Arial" w:hAnsi="Arial" w:cs="Arial"/>
          <w:b/>
        </w:rPr>
        <w:t>Primary structure</w:t>
      </w:r>
    </w:p>
    <w:p w:rsidR="00A550C5" w:rsidRPr="0038738D" w:rsidRDefault="00A550C5" w:rsidP="00A550C5">
      <w:pPr>
        <w:ind w:left="360"/>
        <w:contextualSpacing/>
        <w:rPr>
          <w:rFonts w:ascii="Arial" w:hAnsi="Arial" w:cs="Arial"/>
        </w:rPr>
      </w:pPr>
    </w:p>
    <w:p w:rsidR="00A550C5" w:rsidRPr="0038738D" w:rsidRDefault="00A550C5" w:rsidP="00A550C5">
      <w:pPr>
        <w:spacing w:after="0"/>
        <w:contextualSpacing/>
        <w:rPr>
          <w:rFonts w:ascii="Arial" w:hAnsi="Arial" w:cs="Arial"/>
        </w:rPr>
      </w:pPr>
      <w:r w:rsidRPr="0038738D">
        <w:rPr>
          <w:rFonts w:ascii="Arial" w:hAnsi="Arial" w:cs="Arial"/>
        </w:rPr>
        <w:t>This is the order of amino acids that is found in the polypeptide chain. The amino acids possess chemical properties which vary depending upon the R-groups they have. The type of interactions between each amino acid along the chain will therefore determine how the protein folds up to form a particular shape.</w:t>
      </w:r>
    </w:p>
    <w:p w:rsidR="00A550C5" w:rsidRPr="0038738D" w:rsidRDefault="00A550C5" w:rsidP="00A550C5">
      <w:pPr>
        <w:rPr>
          <w:rFonts w:ascii="Arial" w:hAnsi="Arial" w:cs="Arial"/>
        </w:rPr>
      </w:pPr>
    </w:p>
    <w:p w:rsidR="00A550C5" w:rsidRPr="0038738D" w:rsidRDefault="00A550C5" w:rsidP="00A550C5">
      <w:pPr>
        <w:rPr>
          <w:rFonts w:ascii="Arial" w:hAnsi="Arial" w:cs="Arial"/>
        </w:rPr>
      </w:pPr>
      <w:r w:rsidRPr="0038738D">
        <w:rPr>
          <w:rFonts w:ascii="Arial" w:hAnsi="Arial" w:cs="Arial"/>
        </w:rPr>
        <w:t xml:space="preserve">Amino acids within the polypeptide chain are held together by </w:t>
      </w:r>
      <w:r w:rsidRPr="0038738D">
        <w:rPr>
          <w:rFonts w:ascii="Arial" w:hAnsi="Arial" w:cs="Arial"/>
          <w:b/>
          <w:i/>
        </w:rPr>
        <w:t>peptide bonds</w:t>
      </w:r>
      <w:r w:rsidRPr="0038738D">
        <w:rPr>
          <w:rFonts w:ascii="Arial" w:hAnsi="Arial" w:cs="Arial"/>
        </w:rPr>
        <w:t xml:space="preserve"> between the amine group of one amino acid and the carboxyl group of the next amino acid (Figure 1).</w:t>
      </w:r>
      <w:r w:rsidRPr="0038738D">
        <w:rPr>
          <w:rFonts w:ascii="Arial" w:hAnsi="Arial" w:cs="Arial"/>
          <w:noProof/>
          <w:lang w:val="en-AU" w:eastAsia="en-AU"/>
        </w:rPr>
        <w:drawing>
          <wp:anchor distT="0" distB="0" distL="114300" distR="114300" simplePos="0" relativeHeight="251676672" behindDoc="1" locked="0" layoutInCell="1" allowOverlap="1" wp14:anchorId="24D14DDD" wp14:editId="0CA4E07E">
            <wp:simplePos x="0" y="0"/>
            <wp:positionH relativeFrom="column">
              <wp:posOffset>2419350</wp:posOffset>
            </wp:positionH>
            <wp:positionV relativeFrom="paragraph">
              <wp:posOffset>12065</wp:posOffset>
            </wp:positionV>
            <wp:extent cx="3783965" cy="2893060"/>
            <wp:effectExtent l="0" t="0" r="0" b="0"/>
            <wp:wrapTight wrapText="bothSides">
              <wp:wrapPolygon edited="0">
                <wp:start x="0" y="0"/>
                <wp:lineTo x="0" y="21477"/>
                <wp:lineTo x="21531" y="21477"/>
                <wp:lineTo x="21531" y="0"/>
                <wp:lineTo x="0" y="0"/>
              </wp:wrapPolygon>
            </wp:wrapTight>
            <wp:docPr id="69" name="Picture 69" descr="http://bio1510.biology.gatech.edu/wp-content/uploads/2013/11/Figure_03_0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1510.biology.gatech.edu/wp-content/uploads/2013/11/Figure_03_04_0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50" t="8526" r="1934" b="1567"/>
                    <a:stretch/>
                  </pic:blipFill>
                  <pic:spPr bwMode="auto">
                    <a:xfrm>
                      <a:off x="0" y="0"/>
                      <a:ext cx="3783965" cy="289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numPr>
          <w:ilvl w:val="1"/>
          <w:numId w:val="9"/>
        </w:numPr>
        <w:ind w:left="360"/>
        <w:contextualSpacing/>
        <w:rPr>
          <w:rFonts w:ascii="Arial" w:hAnsi="Arial" w:cs="Arial"/>
        </w:rPr>
      </w:pPr>
      <w:r w:rsidRPr="0038738D">
        <w:rPr>
          <w:rFonts w:ascii="Arial" w:hAnsi="Arial" w:cs="Arial"/>
          <w:b/>
        </w:rPr>
        <w:t>Secondary structure:</w:t>
      </w:r>
    </w:p>
    <w:p w:rsidR="00A550C5" w:rsidRPr="0038738D" w:rsidRDefault="00A550C5" w:rsidP="00A550C5">
      <w:pPr>
        <w:ind w:left="1440"/>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noProof/>
          <w:lang w:val="en-AU" w:eastAsia="en-AU"/>
        </w:rPr>
        <mc:AlternateContent>
          <mc:Choice Requires="wps">
            <w:drawing>
              <wp:anchor distT="0" distB="0" distL="114300" distR="114300" simplePos="0" relativeHeight="251680768" behindDoc="1" locked="0" layoutInCell="1" allowOverlap="1" wp14:anchorId="2C450702" wp14:editId="6F2AAB45">
                <wp:simplePos x="0" y="0"/>
                <wp:positionH relativeFrom="column">
                  <wp:posOffset>2371524</wp:posOffset>
                </wp:positionH>
                <wp:positionV relativeFrom="paragraph">
                  <wp:posOffset>1904325</wp:posOffset>
                </wp:positionV>
                <wp:extent cx="3865880" cy="450215"/>
                <wp:effectExtent l="0" t="635"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C5" w:rsidRPr="00D30939" w:rsidRDefault="00341A47" w:rsidP="00A550C5">
                            <w:pPr>
                              <w:rPr>
                                <w:sz w:val="20"/>
                                <w:szCs w:val="20"/>
                              </w:rPr>
                            </w:pPr>
                            <w:hyperlink r:id="rId18" w:history="1">
                              <w:r w:rsidR="00A550C5" w:rsidRPr="00D30939">
                                <w:rPr>
                                  <w:rStyle w:val="Hyperlink"/>
                                  <w:sz w:val="20"/>
                                  <w:szCs w:val="20"/>
                                </w:rPr>
                                <w:t>http://bio1510.biology.gatech.edu/wp-content/uploads/2013/11/</w:t>
                              </w:r>
                            </w:hyperlink>
                            <w:r w:rsidR="00A550C5" w:rsidRPr="00D30939">
                              <w:rPr>
                                <w:sz w:val="20"/>
                                <w:szCs w:val="20"/>
                              </w:rPr>
                              <w:t xml:space="preserve"> Figure_03_04_07.jpg</w:t>
                            </w:r>
                          </w:p>
                          <w:p w:rsidR="00A550C5" w:rsidRPr="00D30939" w:rsidRDefault="00A550C5" w:rsidP="00A550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50702" id="Text Box 58" o:spid="_x0000_s1029" type="#_x0000_t202" style="position:absolute;margin-left:186.75pt;margin-top:149.95pt;width:304.4pt;height:35.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" stroked="f">
                <v:textbox>
                  <w:txbxContent>
                    <w:p w:rsidR="00A550C5" w:rsidRPr="00D30939" w:rsidRDefault="00A550C5" w:rsidP="00A550C5">
                      <w:pPr>
                        <w:rPr>
                          <w:sz w:val="20"/>
                          <w:szCs w:val="20"/>
                        </w:rPr>
                      </w:pPr>
                      <w:hyperlink r:id="rId19" w:history="1">
                        <w:r w:rsidRPr="00D30939">
                          <w:rPr>
                            <w:rStyle w:val="Hyperlink"/>
                            <w:sz w:val="20"/>
                            <w:szCs w:val="20"/>
                          </w:rPr>
                          <w:t>http://bio1510.biology.gatech.edu/wp-content/uploads/2013/11/</w:t>
                        </w:r>
                      </w:hyperlink>
                      <w:r w:rsidRPr="00D30939">
                        <w:rPr>
                          <w:sz w:val="20"/>
                          <w:szCs w:val="20"/>
                        </w:rPr>
                        <w:t xml:space="preserve"> Figure_03_04_07.jpg</w:t>
                      </w:r>
                    </w:p>
                    <w:p w:rsidR="00A550C5" w:rsidRPr="00D30939" w:rsidRDefault="00A550C5" w:rsidP="00A550C5"/>
                  </w:txbxContent>
                </v:textbox>
              </v:shape>
            </w:pict>
          </mc:Fallback>
        </mc:AlternateContent>
      </w:r>
      <w:r w:rsidRPr="0038738D">
        <w:rPr>
          <w:rFonts w:ascii="Arial" w:hAnsi="Arial" w:cs="Arial"/>
        </w:rPr>
        <w:t xml:space="preserve">In the secondary structure, the polypeptide chain will twist or bend upon itself to form two different types of geometrical structures. The alpha helix or the beta pleated sheet. As the polypeptide bends or twists, exposed </w:t>
      </w:r>
      <w:r w:rsidRPr="0038738D">
        <w:rPr>
          <w:rFonts w:ascii="Arial" w:hAnsi="Arial" w:cs="Arial"/>
          <w:b/>
          <w:i/>
        </w:rPr>
        <w:t>Hydrogen</w:t>
      </w:r>
      <w:r w:rsidRPr="0038738D">
        <w:rPr>
          <w:rFonts w:ascii="Arial" w:hAnsi="Arial" w:cs="Arial"/>
        </w:rPr>
        <w:t xml:space="preserve"> atoms from the amine group and </w:t>
      </w:r>
      <w:r w:rsidRPr="0038738D">
        <w:rPr>
          <w:rFonts w:ascii="Arial" w:hAnsi="Arial" w:cs="Arial"/>
          <w:b/>
          <w:i/>
        </w:rPr>
        <w:t>Oxygen</w:t>
      </w:r>
      <w:r w:rsidRPr="0038738D">
        <w:rPr>
          <w:rFonts w:ascii="Arial" w:hAnsi="Arial" w:cs="Arial"/>
        </w:rPr>
        <w:t xml:space="preserve"> atoms from the carboxyl groups will interact further to create </w:t>
      </w:r>
      <w:r w:rsidRPr="0038738D">
        <w:rPr>
          <w:rFonts w:ascii="Arial" w:hAnsi="Arial" w:cs="Arial"/>
          <w:b/>
          <w:i/>
        </w:rPr>
        <w:t>Hydrogen bonds</w:t>
      </w:r>
      <w:r w:rsidRPr="0038738D">
        <w:rPr>
          <w:rFonts w:ascii="Arial" w:hAnsi="Arial" w:cs="Arial"/>
        </w:rPr>
        <w:t xml:space="preserve"> which hold them together.</w:t>
      </w:r>
    </w:p>
    <w:p w:rsidR="00A550C5" w:rsidRPr="0038738D" w:rsidRDefault="00A550C5" w:rsidP="00A550C5">
      <w:pPr>
        <w:ind w:left="360"/>
        <w:contextualSpacing/>
        <w:rPr>
          <w:rFonts w:ascii="Arial" w:hAnsi="Arial" w:cs="Arial"/>
        </w:rPr>
      </w:pPr>
    </w:p>
    <w:p w:rsidR="00A550C5" w:rsidRPr="0038738D" w:rsidRDefault="00A550C5" w:rsidP="00A550C5">
      <w:pPr>
        <w:ind w:left="360"/>
        <w:contextualSpacing/>
        <w:rPr>
          <w:rFonts w:ascii="Arial" w:hAnsi="Arial" w:cs="Arial"/>
        </w:rPr>
      </w:pPr>
    </w:p>
    <w:p w:rsidR="00A550C5" w:rsidRPr="0038738D" w:rsidRDefault="00A550C5" w:rsidP="00A550C5">
      <w:pPr>
        <w:ind w:left="360"/>
        <w:contextualSpacing/>
        <w:rPr>
          <w:rFonts w:ascii="Arial" w:hAnsi="Arial" w:cs="Arial"/>
        </w:rPr>
      </w:pPr>
    </w:p>
    <w:p w:rsidR="00A550C5" w:rsidRPr="0038738D" w:rsidRDefault="00A550C5" w:rsidP="00A550C5">
      <w:pPr>
        <w:ind w:left="360"/>
        <w:contextualSpacing/>
        <w:rPr>
          <w:rFonts w:ascii="Arial" w:hAnsi="Arial" w:cs="Arial"/>
        </w:rPr>
      </w:pPr>
    </w:p>
    <w:p w:rsidR="00A550C5" w:rsidRPr="0038738D" w:rsidRDefault="00A550C5" w:rsidP="00A550C5">
      <w:pPr>
        <w:numPr>
          <w:ilvl w:val="1"/>
          <w:numId w:val="9"/>
        </w:numPr>
        <w:ind w:left="360"/>
        <w:contextualSpacing/>
        <w:rPr>
          <w:rFonts w:ascii="Arial" w:hAnsi="Arial" w:cs="Arial"/>
        </w:rPr>
      </w:pPr>
      <w:r w:rsidRPr="0038738D">
        <w:rPr>
          <w:rFonts w:ascii="Arial" w:hAnsi="Arial" w:cs="Arial"/>
          <w:b/>
        </w:rPr>
        <w:t>Tertiary Structure</w:t>
      </w:r>
    </w:p>
    <w:p w:rsidR="00A550C5" w:rsidRPr="0038738D" w:rsidRDefault="00A550C5" w:rsidP="00A550C5">
      <w:pPr>
        <w:ind w:left="1440"/>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rPr>
        <w:t xml:space="preserve">This structure is created when the polypeptide chain’s exposed </w:t>
      </w:r>
      <w:r w:rsidRPr="0038738D">
        <w:rPr>
          <w:rFonts w:ascii="Arial" w:hAnsi="Arial" w:cs="Arial"/>
          <w:b/>
          <w:i/>
        </w:rPr>
        <w:t xml:space="preserve">R’ groups interact with each other </w:t>
      </w:r>
      <w:r w:rsidRPr="0038738D">
        <w:rPr>
          <w:rFonts w:ascii="Arial" w:hAnsi="Arial" w:cs="Arial"/>
        </w:rPr>
        <w:t>to create specific bonds. The bonds that are formed depend upon the chemical nature of the R groups. Table 1 summarizes some of the bonds that hold these R-groups together.</w:t>
      </w:r>
    </w:p>
    <w:p w:rsidR="00A550C5" w:rsidRPr="0038738D" w:rsidRDefault="00A550C5" w:rsidP="00A550C5">
      <w:pPr>
        <w:ind w:left="1440"/>
        <w:contextualSpacing/>
        <w:rPr>
          <w:rFonts w:ascii="Arial" w:hAnsi="Arial" w:cs="Arial"/>
        </w:rPr>
      </w:pPr>
    </w:p>
    <w:tbl>
      <w:tblPr>
        <w:tblStyle w:val="TableGrid10"/>
        <w:tblW w:w="9452" w:type="dxa"/>
        <w:tblInd w:w="108" w:type="dxa"/>
        <w:tblLook w:val="04A0" w:firstRow="1" w:lastRow="0" w:firstColumn="1" w:lastColumn="0" w:noHBand="0" w:noVBand="1"/>
      </w:tblPr>
      <w:tblGrid>
        <w:gridCol w:w="6054"/>
        <w:gridCol w:w="3398"/>
      </w:tblGrid>
      <w:tr w:rsidR="00A550C5" w:rsidRPr="0038738D" w:rsidTr="00AC392F">
        <w:tc>
          <w:tcPr>
            <w:tcW w:w="6054" w:type="dxa"/>
          </w:tcPr>
          <w:p w:rsidR="00A550C5" w:rsidRPr="0038738D" w:rsidRDefault="00A550C5" w:rsidP="00AC392F">
            <w:pPr>
              <w:rPr>
                <w:rFonts w:ascii="Arial" w:hAnsi="Arial" w:cs="Arial"/>
                <w:b/>
              </w:rPr>
            </w:pPr>
            <w:r w:rsidRPr="0038738D">
              <w:rPr>
                <w:rFonts w:ascii="Arial" w:hAnsi="Arial" w:cs="Arial"/>
                <w:b/>
              </w:rPr>
              <w:t>R-groups interacting</w:t>
            </w:r>
          </w:p>
        </w:tc>
        <w:tc>
          <w:tcPr>
            <w:tcW w:w="3398" w:type="dxa"/>
          </w:tcPr>
          <w:p w:rsidR="00A550C5" w:rsidRPr="0038738D" w:rsidRDefault="00A550C5" w:rsidP="00AC392F">
            <w:pPr>
              <w:rPr>
                <w:rFonts w:ascii="Arial" w:hAnsi="Arial" w:cs="Arial"/>
                <w:b/>
              </w:rPr>
            </w:pPr>
            <w:r w:rsidRPr="0038738D">
              <w:rPr>
                <w:rFonts w:ascii="Arial" w:hAnsi="Arial" w:cs="Arial"/>
                <w:b/>
              </w:rPr>
              <w:t xml:space="preserve">Type of Interaction / Chemical Bond formed </w:t>
            </w:r>
          </w:p>
        </w:tc>
      </w:tr>
      <w:tr w:rsidR="00A550C5" w:rsidRPr="0038738D" w:rsidTr="00AC392F">
        <w:tc>
          <w:tcPr>
            <w:tcW w:w="6054" w:type="dxa"/>
          </w:tcPr>
          <w:p w:rsidR="00A550C5" w:rsidRPr="0038738D" w:rsidRDefault="00A550C5" w:rsidP="00AC392F">
            <w:pPr>
              <w:rPr>
                <w:rFonts w:ascii="Arial" w:hAnsi="Arial" w:cs="Arial"/>
              </w:rPr>
            </w:pPr>
            <w:r w:rsidRPr="0038738D">
              <w:rPr>
                <w:rFonts w:ascii="Arial" w:hAnsi="Arial" w:cs="Arial"/>
              </w:rPr>
              <w:t>Non-polar and non-polar</w:t>
            </w:r>
          </w:p>
        </w:tc>
        <w:tc>
          <w:tcPr>
            <w:tcW w:w="3398" w:type="dxa"/>
          </w:tcPr>
          <w:p w:rsidR="00A550C5" w:rsidRPr="0038738D" w:rsidRDefault="00A550C5" w:rsidP="00AC392F">
            <w:pPr>
              <w:rPr>
                <w:rFonts w:ascii="Arial" w:hAnsi="Arial" w:cs="Arial"/>
              </w:rPr>
            </w:pPr>
            <w:r w:rsidRPr="0038738D">
              <w:rPr>
                <w:rFonts w:ascii="Arial" w:hAnsi="Arial" w:cs="Arial"/>
              </w:rPr>
              <w:t>Hydrophobic</w:t>
            </w:r>
          </w:p>
        </w:tc>
      </w:tr>
      <w:tr w:rsidR="00A550C5" w:rsidRPr="0038738D" w:rsidTr="00AC392F">
        <w:tc>
          <w:tcPr>
            <w:tcW w:w="6054" w:type="dxa"/>
          </w:tcPr>
          <w:p w:rsidR="00A550C5" w:rsidRPr="0038738D" w:rsidRDefault="00A550C5" w:rsidP="00AC392F">
            <w:pPr>
              <w:rPr>
                <w:rFonts w:ascii="Arial" w:hAnsi="Arial" w:cs="Arial"/>
              </w:rPr>
            </w:pPr>
            <w:r w:rsidRPr="0038738D">
              <w:rPr>
                <w:rFonts w:ascii="Arial" w:hAnsi="Arial" w:cs="Arial"/>
              </w:rPr>
              <w:t>Polar (neutral) and water</w:t>
            </w:r>
          </w:p>
        </w:tc>
        <w:tc>
          <w:tcPr>
            <w:tcW w:w="3398" w:type="dxa"/>
          </w:tcPr>
          <w:p w:rsidR="00A550C5" w:rsidRPr="0038738D" w:rsidRDefault="00A550C5" w:rsidP="00AC392F">
            <w:pPr>
              <w:rPr>
                <w:rFonts w:ascii="Arial" w:hAnsi="Arial" w:cs="Arial"/>
              </w:rPr>
            </w:pPr>
            <w:r w:rsidRPr="0038738D">
              <w:rPr>
                <w:rFonts w:ascii="Arial" w:hAnsi="Arial" w:cs="Arial"/>
              </w:rPr>
              <w:t>Hydrophilic</w:t>
            </w:r>
          </w:p>
        </w:tc>
      </w:tr>
      <w:tr w:rsidR="00A550C5" w:rsidRPr="0038738D" w:rsidTr="00AC392F">
        <w:tc>
          <w:tcPr>
            <w:tcW w:w="6054" w:type="dxa"/>
          </w:tcPr>
          <w:p w:rsidR="00A550C5" w:rsidRPr="0038738D" w:rsidRDefault="00A550C5" w:rsidP="00AC392F">
            <w:pPr>
              <w:rPr>
                <w:rFonts w:ascii="Arial" w:hAnsi="Arial" w:cs="Arial"/>
              </w:rPr>
            </w:pPr>
            <w:r w:rsidRPr="0038738D">
              <w:rPr>
                <w:rFonts w:ascii="Arial" w:hAnsi="Arial" w:cs="Arial"/>
              </w:rPr>
              <w:t>Polar (basic) – NH</w:t>
            </w:r>
            <w:r w:rsidRPr="0038738D">
              <w:rPr>
                <w:rFonts w:ascii="Arial" w:hAnsi="Arial" w:cs="Arial"/>
                <w:vertAlign w:val="subscript"/>
              </w:rPr>
              <w:t>3</w:t>
            </w:r>
            <w:r w:rsidRPr="0038738D">
              <w:rPr>
                <w:rFonts w:ascii="Arial" w:hAnsi="Arial" w:cs="Arial"/>
                <w:vertAlign w:val="superscript"/>
              </w:rPr>
              <w:t>+</w:t>
            </w:r>
            <w:r w:rsidRPr="0038738D">
              <w:rPr>
                <w:rFonts w:ascii="Arial" w:hAnsi="Arial" w:cs="Arial"/>
              </w:rPr>
              <w:t xml:space="preserve"> and polar (acidic) – COO</w:t>
            </w:r>
            <w:r w:rsidRPr="0038738D">
              <w:rPr>
                <w:rFonts w:ascii="Arial" w:hAnsi="Arial" w:cs="Arial"/>
                <w:vertAlign w:val="superscript"/>
              </w:rPr>
              <w:t>-</w:t>
            </w:r>
            <w:r w:rsidRPr="0038738D">
              <w:rPr>
                <w:rFonts w:ascii="Arial" w:hAnsi="Arial" w:cs="Arial"/>
              </w:rPr>
              <w:t xml:space="preserve"> </w:t>
            </w:r>
          </w:p>
        </w:tc>
        <w:tc>
          <w:tcPr>
            <w:tcW w:w="3398" w:type="dxa"/>
          </w:tcPr>
          <w:p w:rsidR="00A550C5" w:rsidRPr="0038738D" w:rsidRDefault="00A550C5" w:rsidP="00AC392F">
            <w:pPr>
              <w:rPr>
                <w:rFonts w:ascii="Arial" w:hAnsi="Arial" w:cs="Arial"/>
              </w:rPr>
            </w:pPr>
            <w:r w:rsidRPr="0038738D">
              <w:rPr>
                <w:rFonts w:ascii="Arial" w:hAnsi="Arial" w:cs="Arial"/>
              </w:rPr>
              <w:t>Salt bridges</w:t>
            </w:r>
          </w:p>
        </w:tc>
      </w:tr>
      <w:tr w:rsidR="00A550C5" w:rsidRPr="0038738D" w:rsidTr="00AC392F">
        <w:tc>
          <w:tcPr>
            <w:tcW w:w="6054" w:type="dxa"/>
          </w:tcPr>
          <w:p w:rsidR="00A550C5" w:rsidRPr="0038738D" w:rsidRDefault="00A550C5" w:rsidP="00AC392F">
            <w:pPr>
              <w:rPr>
                <w:rFonts w:ascii="Arial" w:hAnsi="Arial" w:cs="Arial"/>
              </w:rPr>
            </w:pPr>
            <w:r w:rsidRPr="0038738D">
              <w:rPr>
                <w:rFonts w:ascii="Arial" w:hAnsi="Arial" w:cs="Arial"/>
              </w:rPr>
              <w:t>Polar (neutral) and polar (neutral) – OH and – NH or – NH</w:t>
            </w:r>
            <w:r w:rsidRPr="0038738D">
              <w:rPr>
                <w:rFonts w:ascii="Arial" w:hAnsi="Arial" w:cs="Arial"/>
                <w:vertAlign w:val="subscript"/>
              </w:rPr>
              <w:t>2</w:t>
            </w:r>
          </w:p>
        </w:tc>
        <w:tc>
          <w:tcPr>
            <w:tcW w:w="3398" w:type="dxa"/>
          </w:tcPr>
          <w:p w:rsidR="00A550C5" w:rsidRPr="0038738D" w:rsidRDefault="00A550C5" w:rsidP="00AC392F">
            <w:pPr>
              <w:rPr>
                <w:rFonts w:ascii="Arial" w:hAnsi="Arial" w:cs="Arial"/>
              </w:rPr>
            </w:pPr>
            <w:r w:rsidRPr="0038738D">
              <w:rPr>
                <w:rFonts w:ascii="Arial" w:hAnsi="Arial" w:cs="Arial"/>
              </w:rPr>
              <w:t>Hydrogen bonds</w:t>
            </w:r>
          </w:p>
        </w:tc>
      </w:tr>
      <w:tr w:rsidR="00A550C5" w:rsidRPr="0038738D" w:rsidTr="00AC392F">
        <w:tc>
          <w:tcPr>
            <w:tcW w:w="6054" w:type="dxa"/>
          </w:tcPr>
          <w:p w:rsidR="00A550C5" w:rsidRPr="0038738D" w:rsidRDefault="00A550C5" w:rsidP="00AC392F">
            <w:pPr>
              <w:rPr>
                <w:rFonts w:ascii="Arial" w:hAnsi="Arial" w:cs="Arial"/>
              </w:rPr>
            </w:pPr>
            <w:r w:rsidRPr="0038738D">
              <w:rPr>
                <w:rFonts w:ascii="Arial" w:hAnsi="Arial" w:cs="Arial"/>
              </w:rPr>
              <w:t>– SH and – SH (between cysteine amino acids)</w:t>
            </w:r>
          </w:p>
        </w:tc>
        <w:tc>
          <w:tcPr>
            <w:tcW w:w="3398" w:type="dxa"/>
          </w:tcPr>
          <w:p w:rsidR="00A550C5" w:rsidRPr="0038738D" w:rsidRDefault="00A550C5" w:rsidP="00AC392F">
            <w:pPr>
              <w:rPr>
                <w:rFonts w:ascii="Arial" w:hAnsi="Arial" w:cs="Arial"/>
              </w:rPr>
            </w:pPr>
            <w:r w:rsidRPr="0038738D">
              <w:rPr>
                <w:rFonts w:ascii="Arial" w:hAnsi="Arial" w:cs="Arial"/>
              </w:rPr>
              <w:t>Disulfide bonds</w:t>
            </w:r>
          </w:p>
        </w:tc>
      </w:tr>
    </w:tbl>
    <w:p w:rsidR="00A550C5" w:rsidRPr="0038738D" w:rsidRDefault="00A550C5" w:rsidP="00A550C5">
      <w:pPr>
        <w:spacing w:after="0"/>
        <w:ind w:left="1440"/>
        <w:contextualSpacing/>
        <w:rPr>
          <w:rFonts w:ascii="Arial" w:hAnsi="Arial" w:cs="Arial"/>
        </w:rPr>
      </w:pPr>
    </w:p>
    <w:p w:rsidR="00E91E07" w:rsidRDefault="00E91E07" w:rsidP="00A550C5">
      <w:pPr>
        <w:rPr>
          <w:rFonts w:ascii="Arial" w:hAnsi="Arial" w:cs="Arial"/>
        </w:rPr>
      </w:pPr>
    </w:p>
    <w:p w:rsidR="00A550C5" w:rsidRPr="0038738D" w:rsidRDefault="00A550C5" w:rsidP="00A550C5">
      <w:pPr>
        <w:rPr>
          <w:rFonts w:ascii="Arial" w:hAnsi="Arial" w:cs="Arial"/>
        </w:rPr>
      </w:pPr>
      <w:r w:rsidRPr="0038738D">
        <w:rPr>
          <w:rFonts w:ascii="Arial" w:hAnsi="Arial" w:cs="Arial"/>
        </w:rPr>
        <w:lastRenderedPageBreak/>
        <w:t>Where the R-group is located along the polypeptide chain will determine how the chain folds up to form the tertiary structure.</w:t>
      </w:r>
    </w:p>
    <w:p w:rsidR="00A550C5" w:rsidRPr="0038738D" w:rsidRDefault="00A550C5" w:rsidP="00A550C5">
      <w:pPr>
        <w:ind w:left="1440"/>
        <w:contextualSpacing/>
        <w:rPr>
          <w:rFonts w:ascii="Arial" w:hAnsi="Arial" w:cs="Arial"/>
        </w:rPr>
      </w:pPr>
      <w:r w:rsidRPr="0038738D">
        <w:rPr>
          <w:rFonts w:ascii="Arial" w:hAnsi="Arial" w:cs="Arial"/>
          <w:noProof/>
          <w:lang w:val="en-AU" w:eastAsia="en-AU"/>
        </w:rPr>
        <w:drawing>
          <wp:anchor distT="0" distB="0" distL="114300" distR="114300" simplePos="0" relativeHeight="251677696" behindDoc="1" locked="0" layoutInCell="1" allowOverlap="1" wp14:anchorId="52F96436" wp14:editId="4486460E">
            <wp:simplePos x="0" y="0"/>
            <wp:positionH relativeFrom="column">
              <wp:posOffset>1029970</wp:posOffset>
            </wp:positionH>
            <wp:positionV relativeFrom="paragraph">
              <wp:posOffset>8890</wp:posOffset>
            </wp:positionV>
            <wp:extent cx="3888740" cy="2812415"/>
            <wp:effectExtent l="0" t="0" r="0" b="0"/>
            <wp:wrapTight wrapText="bothSides">
              <wp:wrapPolygon edited="0">
                <wp:start x="0" y="0"/>
                <wp:lineTo x="0" y="21507"/>
                <wp:lineTo x="21480" y="21507"/>
                <wp:lineTo x="2148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8740"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1440"/>
        <w:contextualSpacing/>
        <w:rPr>
          <w:rFonts w:ascii="Arial" w:hAnsi="Arial" w:cs="Arial"/>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p>
    <w:p w:rsidR="00A550C5" w:rsidRPr="0038738D" w:rsidRDefault="00A550C5" w:rsidP="00A550C5">
      <w:pPr>
        <w:ind w:left="360"/>
        <w:contextualSpacing/>
        <w:rPr>
          <w:rFonts w:ascii="Arial" w:hAnsi="Arial" w:cs="Arial"/>
          <w:b/>
        </w:rPr>
      </w:pPr>
      <w:r w:rsidRPr="0038738D">
        <w:rPr>
          <w:rFonts w:ascii="Arial" w:hAnsi="Arial" w:cs="Arial"/>
          <w:noProof/>
          <w:lang w:val="en-AU" w:eastAsia="en-AU"/>
        </w:rPr>
        <w:drawing>
          <wp:anchor distT="0" distB="0" distL="114300" distR="114300" simplePos="0" relativeHeight="251678720" behindDoc="1" locked="0" layoutInCell="1" allowOverlap="1" wp14:anchorId="6E3A6A23" wp14:editId="5206C5DD">
            <wp:simplePos x="0" y="0"/>
            <wp:positionH relativeFrom="margin">
              <wp:align>right</wp:align>
            </wp:positionH>
            <wp:positionV relativeFrom="paragraph">
              <wp:posOffset>7620</wp:posOffset>
            </wp:positionV>
            <wp:extent cx="2592070" cy="1880235"/>
            <wp:effectExtent l="0" t="0" r="0" b="5715"/>
            <wp:wrapTight wrapText="bothSides">
              <wp:wrapPolygon edited="0">
                <wp:start x="0" y="0"/>
                <wp:lineTo x="0" y="21447"/>
                <wp:lineTo x="21431" y="21447"/>
                <wp:lineTo x="21431" y="0"/>
                <wp:lineTo x="0" y="0"/>
              </wp:wrapPolygon>
            </wp:wrapTight>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07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0C5" w:rsidRPr="0038738D" w:rsidRDefault="00A550C5" w:rsidP="00A550C5">
      <w:pPr>
        <w:numPr>
          <w:ilvl w:val="1"/>
          <w:numId w:val="9"/>
        </w:numPr>
        <w:ind w:left="360"/>
        <w:contextualSpacing/>
        <w:rPr>
          <w:rFonts w:ascii="Arial" w:hAnsi="Arial" w:cs="Arial"/>
          <w:b/>
        </w:rPr>
      </w:pPr>
      <w:r w:rsidRPr="0038738D">
        <w:rPr>
          <w:rFonts w:ascii="Arial" w:hAnsi="Arial" w:cs="Arial"/>
          <w:b/>
        </w:rPr>
        <w:t>Quaternary Structure</w:t>
      </w:r>
    </w:p>
    <w:p w:rsidR="00A550C5" w:rsidRPr="0038738D" w:rsidRDefault="00A550C5" w:rsidP="00A550C5">
      <w:pPr>
        <w:ind w:left="1440"/>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rPr>
        <w:t xml:space="preserve">This is the final structure which involves the </w:t>
      </w:r>
      <w:r w:rsidRPr="0038738D">
        <w:rPr>
          <w:rFonts w:ascii="Arial" w:hAnsi="Arial" w:cs="Arial"/>
          <w:b/>
          <w:i/>
        </w:rPr>
        <w:t>interaction between different polypeptide chains</w:t>
      </w:r>
      <w:r w:rsidRPr="0038738D">
        <w:rPr>
          <w:rFonts w:ascii="Arial" w:hAnsi="Arial" w:cs="Arial"/>
        </w:rPr>
        <w:t>. Some proteins can only function properly when they attain this structure. Other proteins can function properly when they have a tertiary structure. Most regulatory (globular) and structural (fibrous) proteins have a quaternary structure.</w:t>
      </w:r>
    </w:p>
    <w:p w:rsidR="00A550C5" w:rsidRPr="0038738D" w:rsidRDefault="00A550C5" w:rsidP="00A550C5">
      <w:pPr>
        <w:rPr>
          <w:rFonts w:ascii="Arial" w:hAnsi="Arial" w:cs="Arial"/>
          <w:b/>
        </w:rPr>
      </w:pPr>
    </w:p>
    <w:p w:rsidR="00A550C5" w:rsidRDefault="00A550C5" w:rsidP="00A550C5">
      <w:pPr>
        <w:rPr>
          <w:rFonts w:ascii="Arial" w:hAnsi="Arial" w:cs="Arial"/>
          <w:b/>
          <w:sz w:val="24"/>
          <w:szCs w:val="24"/>
        </w:rPr>
      </w:pPr>
    </w:p>
    <w:p w:rsidR="00A550C5" w:rsidRPr="0038738D" w:rsidRDefault="00A550C5" w:rsidP="00A550C5">
      <w:pPr>
        <w:rPr>
          <w:rFonts w:ascii="Arial" w:hAnsi="Arial" w:cs="Arial"/>
          <w:b/>
          <w:sz w:val="24"/>
          <w:szCs w:val="24"/>
        </w:rPr>
      </w:pPr>
      <w:r w:rsidRPr="0038738D">
        <w:rPr>
          <w:rFonts w:ascii="Arial" w:hAnsi="Arial" w:cs="Arial"/>
          <w:b/>
          <w:sz w:val="24"/>
          <w:szCs w:val="24"/>
        </w:rPr>
        <w:t>STRUCTURE &amp; FUNCTION OF SOME REGULATORY PROTEINS</w:t>
      </w:r>
    </w:p>
    <w:tbl>
      <w:tblPr>
        <w:tblStyle w:val="TableGrid10"/>
        <w:tblW w:w="0" w:type="auto"/>
        <w:tblLook w:val="04A0" w:firstRow="1" w:lastRow="0" w:firstColumn="1" w:lastColumn="0" w:noHBand="0" w:noVBand="1"/>
      </w:tblPr>
      <w:tblGrid>
        <w:gridCol w:w="1733"/>
        <w:gridCol w:w="1444"/>
        <w:gridCol w:w="2226"/>
        <w:gridCol w:w="3613"/>
      </w:tblGrid>
      <w:tr w:rsidR="00A550C5" w:rsidRPr="0038738D" w:rsidTr="00AC392F">
        <w:tc>
          <w:tcPr>
            <w:tcW w:w="1723" w:type="dxa"/>
          </w:tcPr>
          <w:p w:rsidR="00A550C5" w:rsidRPr="0038738D" w:rsidRDefault="00A550C5" w:rsidP="00AC392F">
            <w:pPr>
              <w:rPr>
                <w:rFonts w:ascii="Arial" w:hAnsi="Arial" w:cs="Arial"/>
                <w:b/>
              </w:rPr>
            </w:pPr>
            <w:r w:rsidRPr="0038738D">
              <w:rPr>
                <w:rFonts w:ascii="Arial" w:hAnsi="Arial" w:cs="Arial"/>
                <w:b/>
              </w:rPr>
              <w:t>Feature</w:t>
            </w:r>
          </w:p>
        </w:tc>
        <w:tc>
          <w:tcPr>
            <w:tcW w:w="3884" w:type="dxa"/>
            <w:gridSpan w:val="2"/>
          </w:tcPr>
          <w:p w:rsidR="00A550C5" w:rsidRPr="0038738D" w:rsidRDefault="00A550C5" w:rsidP="00AC392F">
            <w:pPr>
              <w:rPr>
                <w:rFonts w:ascii="Arial" w:hAnsi="Arial" w:cs="Arial"/>
                <w:b/>
              </w:rPr>
            </w:pPr>
            <w:r w:rsidRPr="0038738D">
              <w:rPr>
                <w:rFonts w:ascii="Arial" w:hAnsi="Arial" w:cs="Arial"/>
                <w:b/>
              </w:rPr>
              <w:t>Globular (Regulatory Proteins)</w:t>
            </w:r>
          </w:p>
        </w:tc>
        <w:tc>
          <w:tcPr>
            <w:tcW w:w="3969" w:type="dxa"/>
          </w:tcPr>
          <w:p w:rsidR="00A550C5" w:rsidRPr="0038738D" w:rsidRDefault="00A550C5" w:rsidP="00AC392F">
            <w:pPr>
              <w:rPr>
                <w:rFonts w:ascii="Arial" w:hAnsi="Arial" w:cs="Arial"/>
                <w:b/>
              </w:rPr>
            </w:pPr>
            <w:r w:rsidRPr="0038738D">
              <w:rPr>
                <w:rFonts w:ascii="Arial" w:hAnsi="Arial" w:cs="Arial"/>
                <w:b/>
              </w:rPr>
              <w:t>Fibrous (Structural Proteins)</w:t>
            </w:r>
          </w:p>
        </w:tc>
      </w:tr>
      <w:tr w:rsidR="00A550C5" w:rsidRPr="0038738D" w:rsidTr="00AC392F">
        <w:trPr>
          <w:trHeight w:val="864"/>
        </w:trPr>
        <w:tc>
          <w:tcPr>
            <w:tcW w:w="1723" w:type="dxa"/>
            <w:vAlign w:val="center"/>
          </w:tcPr>
          <w:p w:rsidR="00A550C5" w:rsidRPr="0038738D" w:rsidRDefault="00A550C5" w:rsidP="00AC392F">
            <w:pPr>
              <w:rPr>
                <w:rFonts w:ascii="Arial" w:hAnsi="Arial" w:cs="Arial"/>
                <w:b/>
              </w:rPr>
            </w:pPr>
            <w:r w:rsidRPr="0038738D">
              <w:rPr>
                <w:rFonts w:ascii="Arial" w:hAnsi="Arial" w:cs="Arial"/>
                <w:b/>
              </w:rPr>
              <w:t>Solubility</w:t>
            </w:r>
          </w:p>
        </w:tc>
        <w:tc>
          <w:tcPr>
            <w:tcW w:w="3884" w:type="dxa"/>
            <w:gridSpan w:val="2"/>
            <w:shd w:val="clear" w:color="auto" w:fill="auto"/>
            <w:vAlign w:val="center"/>
          </w:tcPr>
          <w:p w:rsidR="00A550C5" w:rsidRPr="0038738D" w:rsidRDefault="00A550C5" w:rsidP="00AC392F">
            <w:pPr>
              <w:rPr>
                <w:rFonts w:ascii="Arial" w:hAnsi="Arial" w:cs="Arial"/>
                <w:b/>
              </w:rPr>
            </w:pPr>
            <w:r w:rsidRPr="0038738D">
              <w:rPr>
                <w:rFonts w:ascii="Arial" w:hAnsi="Arial" w:cs="Arial"/>
                <w:shd w:val="clear" w:color="auto" w:fill="F9F9F9"/>
              </w:rPr>
              <w:t>Globular proteins are soluble in water, acids, and bases.</w:t>
            </w:r>
          </w:p>
        </w:tc>
        <w:tc>
          <w:tcPr>
            <w:tcW w:w="3969" w:type="dxa"/>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Fibrous proteins remain insoluble in water, acids, and bases.</w:t>
            </w:r>
          </w:p>
        </w:tc>
      </w:tr>
      <w:tr w:rsidR="00A550C5" w:rsidRPr="0038738D" w:rsidTr="00AC392F">
        <w:trPr>
          <w:trHeight w:val="864"/>
        </w:trPr>
        <w:tc>
          <w:tcPr>
            <w:tcW w:w="1723" w:type="dxa"/>
            <w:vAlign w:val="center"/>
          </w:tcPr>
          <w:p w:rsidR="00A550C5" w:rsidRPr="0038738D" w:rsidRDefault="00A550C5" w:rsidP="00AC392F">
            <w:pPr>
              <w:rPr>
                <w:rFonts w:ascii="Arial" w:hAnsi="Arial" w:cs="Arial"/>
                <w:b/>
              </w:rPr>
            </w:pPr>
            <w:r w:rsidRPr="0038738D">
              <w:rPr>
                <w:rFonts w:ascii="Arial" w:hAnsi="Arial" w:cs="Arial"/>
                <w:b/>
              </w:rPr>
              <w:t>Shape &amp; dimension</w:t>
            </w:r>
          </w:p>
        </w:tc>
        <w:tc>
          <w:tcPr>
            <w:tcW w:w="3884" w:type="dxa"/>
            <w:gridSpan w:val="2"/>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Globular proteins have ball-like spherical shapes, which are three-dimensional (3D) in nature.</w:t>
            </w:r>
          </w:p>
        </w:tc>
        <w:tc>
          <w:tcPr>
            <w:tcW w:w="3969" w:type="dxa"/>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Fibrous proteins have rod-like, thread-like or sheet-like structure.</w:t>
            </w:r>
          </w:p>
        </w:tc>
      </w:tr>
      <w:tr w:rsidR="00A550C5" w:rsidRPr="0038738D" w:rsidTr="00AC392F">
        <w:trPr>
          <w:trHeight w:val="864"/>
        </w:trPr>
        <w:tc>
          <w:tcPr>
            <w:tcW w:w="1723" w:type="dxa"/>
            <w:vAlign w:val="center"/>
          </w:tcPr>
          <w:p w:rsidR="00A550C5" w:rsidRPr="0038738D" w:rsidRDefault="00A550C5" w:rsidP="00AC392F">
            <w:pPr>
              <w:rPr>
                <w:rFonts w:ascii="Arial" w:hAnsi="Arial" w:cs="Arial"/>
                <w:b/>
              </w:rPr>
            </w:pPr>
            <w:r w:rsidRPr="0038738D">
              <w:rPr>
                <w:rFonts w:ascii="Arial" w:hAnsi="Arial" w:cs="Arial"/>
                <w:b/>
              </w:rPr>
              <w:t>Intermolecular forces</w:t>
            </w:r>
          </w:p>
        </w:tc>
        <w:tc>
          <w:tcPr>
            <w:tcW w:w="3884" w:type="dxa"/>
            <w:gridSpan w:val="2"/>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Weak</w:t>
            </w:r>
          </w:p>
        </w:tc>
        <w:tc>
          <w:tcPr>
            <w:tcW w:w="3969" w:type="dxa"/>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 xml:space="preserve">Strong </w:t>
            </w:r>
          </w:p>
        </w:tc>
      </w:tr>
      <w:tr w:rsidR="00A550C5" w:rsidRPr="0038738D" w:rsidTr="00AC392F">
        <w:trPr>
          <w:trHeight w:val="864"/>
        </w:trPr>
        <w:tc>
          <w:tcPr>
            <w:tcW w:w="1723" w:type="dxa"/>
            <w:vAlign w:val="center"/>
          </w:tcPr>
          <w:p w:rsidR="00A550C5" w:rsidRPr="0038738D" w:rsidRDefault="00A550C5" w:rsidP="00AC392F">
            <w:pPr>
              <w:rPr>
                <w:rFonts w:ascii="Arial" w:hAnsi="Arial" w:cs="Arial"/>
                <w:b/>
              </w:rPr>
            </w:pPr>
            <w:r w:rsidRPr="0038738D">
              <w:rPr>
                <w:rFonts w:ascii="Arial" w:hAnsi="Arial" w:cs="Arial"/>
                <w:b/>
              </w:rPr>
              <w:lastRenderedPageBreak/>
              <w:t>Function</w:t>
            </w:r>
          </w:p>
        </w:tc>
        <w:tc>
          <w:tcPr>
            <w:tcW w:w="3884" w:type="dxa"/>
            <w:gridSpan w:val="2"/>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Globular proteins perform various functions including oxygen transportation in blood, glucose metabolism, oxygen storage in muscles and acting as a catalyst for hundreds of reaction taking place within the body.</w:t>
            </w:r>
          </w:p>
        </w:tc>
        <w:tc>
          <w:tcPr>
            <w:tcW w:w="3969" w:type="dxa"/>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Fibrous proteins perform dozens of functions; from providing tensile strength, rigidity, elasticity, to providing structural functions like formation of scaffold structures inside cells and membrane structures.</w:t>
            </w:r>
          </w:p>
        </w:tc>
      </w:tr>
      <w:tr w:rsidR="00A550C5" w:rsidRPr="0038738D" w:rsidTr="00AC392F">
        <w:trPr>
          <w:trHeight w:val="864"/>
        </w:trPr>
        <w:tc>
          <w:tcPr>
            <w:tcW w:w="1723" w:type="dxa"/>
            <w:vAlign w:val="center"/>
          </w:tcPr>
          <w:p w:rsidR="00A550C5" w:rsidRPr="0038738D" w:rsidRDefault="00A550C5" w:rsidP="00AC392F">
            <w:pPr>
              <w:rPr>
                <w:rFonts w:ascii="Arial" w:hAnsi="Arial" w:cs="Arial"/>
                <w:b/>
              </w:rPr>
            </w:pPr>
            <w:r w:rsidRPr="0038738D">
              <w:rPr>
                <w:rFonts w:ascii="Arial" w:hAnsi="Arial" w:cs="Arial"/>
                <w:b/>
              </w:rPr>
              <w:t>Example</w:t>
            </w:r>
          </w:p>
        </w:tc>
        <w:tc>
          <w:tcPr>
            <w:tcW w:w="3884" w:type="dxa"/>
            <w:gridSpan w:val="2"/>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insulin, hemoglobin, enzymes (lysozyme)</w:t>
            </w:r>
          </w:p>
        </w:tc>
        <w:tc>
          <w:tcPr>
            <w:tcW w:w="3969" w:type="dxa"/>
            <w:vAlign w:val="center"/>
          </w:tcPr>
          <w:p w:rsidR="00A550C5" w:rsidRPr="0038738D" w:rsidRDefault="00A550C5" w:rsidP="00AC392F">
            <w:pPr>
              <w:rPr>
                <w:rFonts w:ascii="Arial" w:hAnsi="Arial" w:cs="Arial"/>
                <w:b/>
              </w:rPr>
            </w:pPr>
            <w:r w:rsidRPr="0038738D">
              <w:rPr>
                <w:rFonts w:ascii="Arial" w:hAnsi="Arial" w:cs="Arial"/>
                <w:color w:val="57595F"/>
                <w:shd w:val="clear" w:color="auto" w:fill="F9F9F9"/>
              </w:rPr>
              <w:t>collagen, keratin</w:t>
            </w:r>
          </w:p>
        </w:tc>
      </w:tr>
      <w:tr w:rsidR="00A550C5" w:rsidRPr="0038738D" w:rsidTr="00AC392F">
        <w:trPr>
          <w:trHeight w:val="864"/>
        </w:trPr>
        <w:tc>
          <w:tcPr>
            <w:tcW w:w="3258" w:type="dxa"/>
            <w:gridSpan w:val="2"/>
          </w:tcPr>
          <w:p w:rsidR="00A550C5" w:rsidRPr="0038738D" w:rsidRDefault="00A550C5" w:rsidP="00AC392F">
            <w:pPr>
              <w:rPr>
                <w:rFonts w:ascii="Arial" w:hAnsi="Arial" w:cs="Arial"/>
                <w:i/>
              </w:rPr>
            </w:pPr>
            <w:r w:rsidRPr="0038738D">
              <w:rPr>
                <w:rFonts w:ascii="Arial" w:hAnsi="Arial" w:cs="Arial"/>
                <w:i/>
              </w:rPr>
              <w:t xml:space="preserve">Structure of </w:t>
            </w:r>
            <w:proofErr w:type="spellStart"/>
            <w:r w:rsidRPr="0038738D">
              <w:rPr>
                <w:rFonts w:ascii="Arial" w:hAnsi="Arial" w:cs="Arial"/>
                <w:i/>
              </w:rPr>
              <w:t>haemoglobin</w:t>
            </w:r>
            <w:proofErr w:type="spellEnd"/>
          </w:p>
          <w:p w:rsidR="00A550C5" w:rsidRPr="0038738D" w:rsidRDefault="00A550C5" w:rsidP="00AC392F">
            <w:pPr>
              <w:rPr>
                <w:rFonts w:ascii="Arial" w:hAnsi="Arial" w:cs="Arial"/>
                <w:i/>
              </w:rPr>
            </w:pPr>
            <w:r w:rsidRPr="0038738D">
              <w:rPr>
                <w:rFonts w:ascii="Arial" w:hAnsi="Arial" w:cs="Arial"/>
                <w:noProof/>
                <w:lang w:val="en-AU" w:eastAsia="en-AU"/>
              </w:rPr>
              <w:drawing>
                <wp:inline distT="0" distB="0" distL="0" distR="0" wp14:anchorId="68E18095" wp14:editId="2E0EB10B">
                  <wp:extent cx="1693931" cy="1608559"/>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694" t="3998" r="10603" b="28400"/>
                          <a:stretch/>
                        </pic:blipFill>
                        <pic:spPr bwMode="auto">
                          <a:xfrm>
                            <a:off x="0" y="0"/>
                            <a:ext cx="1703511" cy="1617656"/>
                          </a:xfrm>
                          <a:prstGeom prst="rect">
                            <a:avLst/>
                          </a:prstGeom>
                          <a:noFill/>
                          <a:ln>
                            <a:noFill/>
                          </a:ln>
                          <a:extLst>
                            <a:ext uri="{53640926-AAD7-44D8-BBD7-CCE9431645EC}">
                              <a14:shadowObscured xmlns:a14="http://schemas.microsoft.com/office/drawing/2010/main"/>
                            </a:ext>
                          </a:extLst>
                        </pic:spPr>
                      </pic:pic>
                    </a:graphicData>
                  </a:graphic>
                </wp:inline>
              </w:drawing>
            </w:r>
          </w:p>
          <w:p w:rsidR="00A550C5" w:rsidRPr="0038738D" w:rsidRDefault="00A550C5" w:rsidP="00AC392F">
            <w:pPr>
              <w:rPr>
                <w:rFonts w:ascii="Arial" w:hAnsi="Arial" w:cs="Arial"/>
              </w:rPr>
            </w:pPr>
          </w:p>
        </w:tc>
        <w:tc>
          <w:tcPr>
            <w:tcW w:w="6318" w:type="dxa"/>
            <w:gridSpan w:val="2"/>
          </w:tcPr>
          <w:p w:rsidR="00A550C5" w:rsidRPr="0038738D" w:rsidRDefault="00A550C5" w:rsidP="00AC392F">
            <w:pPr>
              <w:rPr>
                <w:rFonts w:ascii="Arial" w:hAnsi="Arial" w:cs="Arial"/>
                <w:i/>
              </w:rPr>
            </w:pPr>
            <w:r w:rsidRPr="0038738D">
              <w:rPr>
                <w:rFonts w:ascii="Arial" w:hAnsi="Arial" w:cs="Arial"/>
                <w:i/>
              </w:rPr>
              <w:t>Structure of Collagen</w:t>
            </w:r>
          </w:p>
          <w:p w:rsidR="00A550C5" w:rsidRPr="0038738D" w:rsidRDefault="00A550C5" w:rsidP="00AC392F">
            <w:pPr>
              <w:rPr>
                <w:rFonts w:ascii="Arial" w:hAnsi="Arial" w:cs="Arial"/>
                <w:i/>
              </w:rPr>
            </w:pPr>
            <w:r w:rsidRPr="0038738D">
              <w:rPr>
                <w:rFonts w:ascii="Arial" w:hAnsi="Arial" w:cs="Arial"/>
                <w:noProof/>
                <w:lang w:val="en-AU" w:eastAsia="en-AU"/>
              </w:rPr>
              <w:drawing>
                <wp:anchor distT="0" distB="0" distL="114300" distR="114300" simplePos="0" relativeHeight="251679744" behindDoc="1" locked="0" layoutInCell="1" allowOverlap="1" wp14:anchorId="04AAAF78" wp14:editId="231A321D">
                  <wp:simplePos x="0" y="0"/>
                  <wp:positionH relativeFrom="column">
                    <wp:posOffset>2596974</wp:posOffset>
                  </wp:positionH>
                  <wp:positionV relativeFrom="paragraph">
                    <wp:posOffset>136654</wp:posOffset>
                  </wp:positionV>
                  <wp:extent cx="740410" cy="1678305"/>
                  <wp:effectExtent l="476250" t="0" r="440690" b="0"/>
                  <wp:wrapTight wrapText="bothSides">
                    <wp:wrapPolygon edited="0">
                      <wp:start x="21387" y="-94"/>
                      <wp:lineTo x="824" y="-94"/>
                      <wp:lineTo x="824" y="21236"/>
                      <wp:lineTo x="21387" y="21236"/>
                      <wp:lineTo x="21387" y="-94"/>
                    </wp:wrapPolygon>
                  </wp:wrapTight>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01" t="10393" r="70589" b="31644"/>
                          <a:stretch/>
                        </pic:blipFill>
                        <pic:spPr bwMode="auto">
                          <a:xfrm rot="16200000">
                            <a:off x="0" y="0"/>
                            <a:ext cx="740410" cy="167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rPr>
              <w:t>Made up of 3 polypeptide chains coiled together like a rope.</w:t>
            </w:r>
          </w:p>
          <w:p w:rsidR="00A550C5" w:rsidRPr="0038738D" w:rsidRDefault="00A550C5" w:rsidP="00AC392F">
            <w:pPr>
              <w:rPr>
                <w:rFonts w:ascii="Arial" w:hAnsi="Arial" w:cs="Arial"/>
                <w:i/>
              </w:rPr>
            </w:pPr>
          </w:p>
          <w:p w:rsidR="00A550C5" w:rsidRPr="0038738D" w:rsidRDefault="00A550C5" w:rsidP="00AC392F">
            <w:pPr>
              <w:rPr>
                <w:rFonts w:ascii="Arial" w:hAnsi="Arial" w:cs="Arial"/>
                <w:i/>
              </w:rPr>
            </w:pPr>
            <w:r w:rsidRPr="0038738D">
              <w:rPr>
                <w:rFonts w:ascii="Arial" w:hAnsi="Arial" w:cs="Arial"/>
                <w:i/>
              </w:rPr>
              <w:t>Structure of Keratin</w:t>
            </w:r>
          </w:p>
          <w:p w:rsidR="00A550C5" w:rsidRPr="0038738D" w:rsidRDefault="00A550C5" w:rsidP="00AC392F">
            <w:pPr>
              <w:rPr>
                <w:rFonts w:ascii="Arial" w:hAnsi="Arial" w:cs="Arial"/>
              </w:rPr>
            </w:pPr>
            <w:r w:rsidRPr="0038738D">
              <w:rPr>
                <w:rFonts w:ascii="Arial" w:hAnsi="Arial" w:cs="Arial"/>
              </w:rPr>
              <w:t>Made up of alpha helix polypeptide chains held together by hydrogen bonds and di-sulfide bonds between cysteine amino acids.</w:t>
            </w:r>
          </w:p>
        </w:tc>
      </w:tr>
    </w:tbl>
    <w:p w:rsidR="00A550C5" w:rsidRPr="0038738D" w:rsidRDefault="00A550C5" w:rsidP="00A550C5">
      <w:pPr>
        <w:rPr>
          <w:rFonts w:ascii="Arial" w:hAnsi="Arial" w:cs="Arial"/>
          <w:b/>
        </w:rPr>
      </w:pPr>
    </w:p>
    <w:p w:rsidR="00A550C5" w:rsidRPr="0038738D" w:rsidRDefault="00A550C5" w:rsidP="00A550C5">
      <w:pPr>
        <w:rPr>
          <w:rFonts w:ascii="Arial" w:hAnsi="Arial" w:cs="Arial"/>
          <w:b/>
        </w:rPr>
      </w:pPr>
    </w:p>
    <w:p w:rsidR="00A550C5" w:rsidRPr="0038738D" w:rsidRDefault="00A550C5" w:rsidP="00A550C5">
      <w:pPr>
        <w:rPr>
          <w:rFonts w:ascii="Arial" w:hAnsi="Arial" w:cs="Arial"/>
          <w:b/>
          <w:sz w:val="24"/>
          <w:szCs w:val="24"/>
        </w:rPr>
      </w:pPr>
      <w:r w:rsidRPr="0038738D">
        <w:rPr>
          <w:rFonts w:ascii="Arial" w:hAnsi="Arial" w:cs="Arial"/>
          <w:b/>
          <w:sz w:val="24"/>
          <w:szCs w:val="24"/>
        </w:rPr>
        <w:t>LESSON ACTIVITY</w:t>
      </w:r>
    </w:p>
    <w:p w:rsidR="00A550C5" w:rsidRPr="0038738D" w:rsidRDefault="00A550C5" w:rsidP="00A550C5">
      <w:pPr>
        <w:rPr>
          <w:rFonts w:ascii="Arial" w:hAnsi="Arial" w:cs="Arial"/>
          <w:b/>
          <w:sz w:val="24"/>
          <w:szCs w:val="24"/>
        </w:rPr>
      </w:pPr>
      <w:r w:rsidRPr="0038738D">
        <w:rPr>
          <w:rFonts w:ascii="Arial" w:hAnsi="Arial" w:cs="Arial"/>
          <w:b/>
          <w:sz w:val="24"/>
          <w:szCs w:val="24"/>
        </w:rPr>
        <w:t>Question One</w:t>
      </w:r>
    </w:p>
    <w:p w:rsidR="00A550C5" w:rsidRPr="0038738D" w:rsidRDefault="00C702A3" w:rsidP="00A550C5">
      <w:pPr>
        <w:rPr>
          <w:rFonts w:ascii="Arial" w:hAnsi="Arial" w:cs="Arial"/>
          <w:sz w:val="24"/>
          <w:szCs w:val="24"/>
        </w:rPr>
      </w:pPr>
      <w:r>
        <w:rPr>
          <w:rFonts w:ascii="Arial" w:hAnsi="Arial" w:cs="Arial"/>
          <w:sz w:val="24"/>
          <w:szCs w:val="24"/>
        </w:rPr>
        <w:t xml:space="preserve"> Describe</w:t>
      </w:r>
      <w:r w:rsidR="00A550C5" w:rsidRPr="0038738D">
        <w:rPr>
          <w:rFonts w:ascii="Arial" w:hAnsi="Arial" w:cs="Arial"/>
          <w:sz w:val="24"/>
          <w:szCs w:val="24"/>
        </w:rPr>
        <w:t xml:space="preserve"> the </w:t>
      </w:r>
      <w:r w:rsidR="00A550C5" w:rsidRPr="003A216C">
        <w:rPr>
          <w:rFonts w:ascii="Arial" w:hAnsi="Arial" w:cs="Arial"/>
          <w:b/>
          <w:sz w:val="24"/>
          <w:szCs w:val="24"/>
        </w:rPr>
        <w:t>features</w:t>
      </w:r>
      <w:r w:rsidR="00A550C5" w:rsidRPr="0038738D">
        <w:rPr>
          <w:rFonts w:ascii="Arial" w:hAnsi="Arial" w:cs="Arial"/>
          <w:sz w:val="24"/>
          <w:szCs w:val="24"/>
        </w:rPr>
        <w:t xml:space="preserve"> of </w:t>
      </w:r>
      <w:r w:rsidR="00A550C5" w:rsidRPr="003A216C">
        <w:rPr>
          <w:rFonts w:ascii="Arial" w:hAnsi="Arial" w:cs="Arial"/>
          <w:b/>
          <w:sz w:val="24"/>
          <w:szCs w:val="24"/>
        </w:rPr>
        <w:t>structural proteins</w:t>
      </w:r>
      <w:r w:rsidR="00A550C5" w:rsidRPr="0038738D">
        <w:rPr>
          <w:rFonts w:ascii="Arial" w:hAnsi="Arial" w:cs="Arial"/>
          <w:sz w:val="24"/>
          <w:szCs w:val="24"/>
        </w:rPr>
        <w:t xml:space="preserve"> and </w:t>
      </w:r>
      <w:r w:rsidR="00A550C5" w:rsidRPr="003A216C">
        <w:rPr>
          <w:rFonts w:ascii="Arial" w:hAnsi="Arial" w:cs="Arial"/>
          <w:b/>
          <w:sz w:val="24"/>
          <w:szCs w:val="24"/>
        </w:rPr>
        <w:t>functional proteins</w:t>
      </w:r>
      <w:r w:rsidR="00A550C5" w:rsidRPr="0038738D">
        <w:rPr>
          <w:rFonts w:ascii="Arial" w:hAnsi="Arial" w:cs="Arial"/>
          <w:sz w:val="24"/>
          <w:szCs w:val="24"/>
        </w:rPr>
        <w:t>.</w:t>
      </w:r>
    </w:p>
    <w:p w:rsidR="00A550C5" w:rsidRPr="0038738D" w:rsidRDefault="00A550C5" w:rsidP="00A550C5">
      <w:pPr>
        <w:rPr>
          <w:rFonts w:ascii="Arial" w:hAnsi="Arial" w:cs="Arial"/>
          <w:b/>
          <w:sz w:val="24"/>
          <w:szCs w:val="24"/>
        </w:rPr>
      </w:pPr>
      <w:r w:rsidRPr="0038738D">
        <w:rPr>
          <w:rFonts w:ascii="Arial" w:hAnsi="Arial" w:cs="Arial"/>
          <w:b/>
          <w:sz w:val="24"/>
          <w:szCs w:val="24"/>
        </w:rPr>
        <w:t xml:space="preserve">                                                                        </w:t>
      </w:r>
      <w:r w:rsidR="005658BB">
        <w:rPr>
          <w:rFonts w:ascii="Arial" w:hAnsi="Arial" w:cs="Arial"/>
          <w:b/>
          <w:sz w:val="24"/>
          <w:szCs w:val="24"/>
        </w:rPr>
        <w:t xml:space="preserve">                               </w:t>
      </w:r>
      <w:r w:rsidR="00750C6E">
        <w:rPr>
          <w:rFonts w:ascii="Arial" w:hAnsi="Arial" w:cs="Arial"/>
          <w:b/>
          <w:sz w:val="24"/>
          <w:szCs w:val="24"/>
        </w:rPr>
        <w:t xml:space="preserve">     (L2) (Bio2.2.2.4</w:t>
      </w:r>
      <w:r w:rsidRPr="0038738D">
        <w:rPr>
          <w:rFonts w:ascii="Arial" w:hAnsi="Arial" w:cs="Arial"/>
          <w:b/>
          <w:sz w:val="24"/>
          <w:szCs w:val="24"/>
        </w:rPr>
        <w:t>)</w:t>
      </w:r>
    </w:p>
    <w:tbl>
      <w:tblPr>
        <w:tblStyle w:val="TableGrid0"/>
        <w:tblW w:w="0" w:type="auto"/>
        <w:tblLook w:val="04A0" w:firstRow="1" w:lastRow="0" w:firstColumn="1" w:lastColumn="0" w:noHBand="0" w:noVBand="1"/>
      </w:tblPr>
      <w:tblGrid>
        <w:gridCol w:w="4508"/>
        <w:gridCol w:w="4508"/>
      </w:tblGrid>
      <w:tr w:rsidR="00C702A3" w:rsidTr="00C702A3">
        <w:tc>
          <w:tcPr>
            <w:tcW w:w="4508" w:type="dxa"/>
          </w:tcPr>
          <w:p w:rsidR="00C702A3" w:rsidRDefault="00C702A3" w:rsidP="00A550C5">
            <w:pPr>
              <w:rPr>
                <w:rFonts w:ascii="Arial" w:hAnsi="Arial" w:cs="Arial"/>
                <w:b/>
                <w:sz w:val="24"/>
                <w:szCs w:val="24"/>
              </w:rPr>
            </w:pPr>
            <w:r>
              <w:rPr>
                <w:rFonts w:ascii="Arial" w:hAnsi="Arial" w:cs="Arial"/>
                <w:b/>
                <w:sz w:val="24"/>
                <w:szCs w:val="24"/>
              </w:rPr>
              <w:t>Structural Protein</w:t>
            </w:r>
          </w:p>
        </w:tc>
        <w:tc>
          <w:tcPr>
            <w:tcW w:w="4508" w:type="dxa"/>
          </w:tcPr>
          <w:p w:rsidR="00C702A3" w:rsidRDefault="00C702A3" w:rsidP="00A550C5">
            <w:pPr>
              <w:rPr>
                <w:rFonts w:ascii="Arial" w:hAnsi="Arial" w:cs="Arial"/>
                <w:b/>
                <w:sz w:val="24"/>
                <w:szCs w:val="24"/>
              </w:rPr>
            </w:pPr>
            <w:r>
              <w:rPr>
                <w:rFonts w:ascii="Arial" w:hAnsi="Arial" w:cs="Arial"/>
                <w:b/>
                <w:sz w:val="24"/>
                <w:szCs w:val="24"/>
              </w:rPr>
              <w:t>Functional Protein</w:t>
            </w:r>
          </w:p>
          <w:p w:rsidR="00C702A3" w:rsidRDefault="00C702A3" w:rsidP="00A550C5">
            <w:pPr>
              <w:rPr>
                <w:rFonts w:ascii="Arial" w:hAnsi="Arial" w:cs="Arial"/>
                <w:b/>
                <w:sz w:val="24"/>
                <w:szCs w:val="24"/>
              </w:rPr>
            </w:pPr>
          </w:p>
        </w:tc>
      </w:tr>
      <w:tr w:rsidR="00C702A3" w:rsidTr="00C702A3">
        <w:tc>
          <w:tcPr>
            <w:tcW w:w="4508" w:type="dxa"/>
          </w:tcPr>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p w:rsidR="00C702A3" w:rsidRDefault="00C702A3" w:rsidP="00A550C5">
            <w:pPr>
              <w:rPr>
                <w:rFonts w:ascii="Arial" w:hAnsi="Arial" w:cs="Arial"/>
                <w:b/>
                <w:sz w:val="24"/>
                <w:szCs w:val="24"/>
              </w:rPr>
            </w:pPr>
          </w:p>
        </w:tc>
        <w:tc>
          <w:tcPr>
            <w:tcW w:w="4508" w:type="dxa"/>
          </w:tcPr>
          <w:p w:rsidR="00C702A3" w:rsidRDefault="00C702A3" w:rsidP="00A550C5">
            <w:pPr>
              <w:rPr>
                <w:rFonts w:ascii="Arial" w:hAnsi="Arial" w:cs="Arial"/>
                <w:b/>
                <w:sz w:val="24"/>
                <w:szCs w:val="24"/>
              </w:rPr>
            </w:pPr>
          </w:p>
        </w:tc>
      </w:tr>
    </w:tbl>
    <w:p w:rsidR="00A550C5" w:rsidRPr="0038738D" w:rsidRDefault="00A550C5" w:rsidP="00A550C5">
      <w:pPr>
        <w:rPr>
          <w:rFonts w:ascii="Arial" w:hAnsi="Arial" w:cs="Arial"/>
          <w:b/>
          <w:sz w:val="24"/>
          <w:szCs w:val="24"/>
        </w:rPr>
      </w:pPr>
    </w:p>
    <w:p w:rsidR="00A550C5" w:rsidRPr="0038738D" w:rsidRDefault="00A550C5" w:rsidP="00A550C5">
      <w:pPr>
        <w:rPr>
          <w:rFonts w:ascii="Arial" w:hAnsi="Arial" w:cs="Arial"/>
          <w:b/>
          <w:sz w:val="24"/>
          <w:szCs w:val="24"/>
        </w:rPr>
      </w:pPr>
      <w:r w:rsidRPr="0038738D">
        <w:rPr>
          <w:rFonts w:ascii="Arial" w:hAnsi="Arial" w:cs="Arial"/>
          <w:b/>
          <w:sz w:val="24"/>
          <w:szCs w:val="24"/>
        </w:rPr>
        <w:lastRenderedPageBreak/>
        <w:t>Question Two</w:t>
      </w:r>
    </w:p>
    <w:p w:rsidR="00A550C5" w:rsidRPr="0038738D" w:rsidRDefault="00A550C5" w:rsidP="00A550C5">
      <w:pPr>
        <w:rPr>
          <w:rFonts w:ascii="Arial" w:hAnsi="Arial" w:cs="Arial"/>
          <w:noProof/>
        </w:rPr>
      </w:pPr>
      <w:r w:rsidRPr="0038738D">
        <w:rPr>
          <w:rFonts w:ascii="Arial" w:hAnsi="Arial" w:cs="Arial"/>
          <w:color w:val="000000"/>
        </w:rPr>
        <w:t>The diagram shows the formation of keratin, which is found in human hair. The protein structure of keratin helps to determine if the hair is straight or curly.</w:t>
      </w:r>
      <w:r w:rsidRPr="0038738D">
        <w:rPr>
          <w:rFonts w:ascii="Arial" w:hAnsi="Arial" w:cs="Arial"/>
          <w:noProof/>
        </w:rPr>
        <w:t xml:space="preserve"> Each keratin molecule consists of several polypeptide chains, each individual chain wound into a spiral or helix. The polypeptide chains include many cysteine amino acids which give keratin their characteristic strength.</w:t>
      </w:r>
      <w:r w:rsidRPr="0038738D">
        <w:rPr>
          <w:rFonts w:ascii="Arial" w:hAnsi="Arial" w:cs="Arial"/>
          <w:noProof/>
          <w:lang w:val="en-AU" w:eastAsia="en-AU"/>
        </w:rPr>
        <w:drawing>
          <wp:inline distT="0" distB="0" distL="0" distR="0" wp14:anchorId="3F0139C2" wp14:editId="2D119C4C">
            <wp:extent cx="5845215" cy="3181787"/>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30" cy="3235358"/>
                    </a:xfrm>
                    <a:prstGeom prst="rect">
                      <a:avLst/>
                    </a:prstGeom>
                    <a:noFill/>
                    <a:ln>
                      <a:noFill/>
                    </a:ln>
                  </pic:spPr>
                </pic:pic>
              </a:graphicData>
            </a:graphic>
          </wp:inline>
        </w:drawing>
      </w:r>
    </w:p>
    <w:p w:rsidR="00A550C5" w:rsidRPr="0038738D" w:rsidRDefault="00A550C5" w:rsidP="00A550C5">
      <w:pPr>
        <w:spacing w:line="480" w:lineRule="auto"/>
        <w:ind w:left="360"/>
        <w:contextualSpacing/>
        <w:rPr>
          <w:rFonts w:ascii="Arial" w:hAnsi="Arial" w:cs="Arial"/>
        </w:rPr>
      </w:pPr>
      <w:r w:rsidRPr="0038738D">
        <w:rPr>
          <w:rFonts w:ascii="Arial" w:hAnsi="Arial" w:cs="Arial"/>
        </w:rPr>
        <w:t>Explain how the structure of protein relates to its function, using keratin as an example.</w:t>
      </w:r>
    </w:p>
    <w:p w:rsidR="00A550C5" w:rsidRPr="0038738D" w:rsidRDefault="00A550C5" w:rsidP="00A550C5">
      <w:pPr>
        <w:spacing w:line="480" w:lineRule="auto"/>
        <w:ind w:left="360"/>
        <w:contextualSpacing/>
        <w:rPr>
          <w:rFonts w:ascii="Arial" w:hAnsi="Arial" w:cs="Arial"/>
          <w:b/>
        </w:rPr>
      </w:pPr>
      <w:r w:rsidRPr="0038738D">
        <w:rPr>
          <w:rFonts w:ascii="Arial" w:hAnsi="Arial" w:cs="Arial"/>
          <w:b/>
        </w:rPr>
        <w:t xml:space="preserve">                                                                                      </w:t>
      </w:r>
      <w:r w:rsidR="005658BB">
        <w:rPr>
          <w:rFonts w:ascii="Arial" w:hAnsi="Arial" w:cs="Arial"/>
          <w:b/>
        </w:rPr>
        <w:t xml:space="preserve">                           </w:t>
      </w:r>
      <w:r w:rsidR="00341A47">
        <w:rPr>
          <w:rFonts w:ascii="Arial" w:hAnsi="Arial" w:cs="Arial"/>
          <w:b/>
        </w:rPr>
        <w:t xml:space="preserve">      (L3) (2.2.3.2</w:t>
      </w:r>
      <w:r w:rsidRPr="0038738D">
        <w:rPr>
          <w:rFonts w:ascii="Arial" w:hAnsi="Arial" w:cs="Arial"/>
          <w:b/>
        </w:rPr>
        <w:t>)</w:t>
      </w:r>
    </w:p>
    <w:p w:rsidR="00A550C5" w:rsidRPr="0038738D" w:rsidRDefault="00A550C5" w:rsidP="00A550C5">
      <w:pPr>
        <w:spacing w:line="480" w:lineRule="auto"/>
        <w:ind w:left="360"/>
        <w:contextualSpacing/>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58BB">
        <w:rPr>
          <w:rFonts w:ascii="Arial" w:hAnsi="Arial" w:cs="Arial"/>
        </w:rPr>
        <w:t>___________________________________________</w:t>
      </w:r>
    </w:p>
    <w:p w:rsidR="00A550C5" w:rsidRPr="0038738D" w:rsidRDefault="00A550C5" w:rsidP="00A550C5">
      <w:pPr>
        <w:contextualSpacing/>
        <w:rPr>
          <w:rFonts w:ascii="Arial" w:hAnsi="Arial" w:cs="Arial"/>
        </w:rPr>
      </w:pPr>
    </w:p>
    <w:p w:rsidR="00A550C5" w:rsidRPr="0038738D" w:rsidRDefault="00A550C5" w:rsidP="00A550C5">
      <w:pPr>
        <w:contextualSpacing/>
        <w:rPr>
          <w:rFonts w:ascii="Arial" w:hAnsi="Arial" w:cs="Arial"/>
        </w:rPr>
      </w:pPr>
    </w:p>
    <w:p w:rsidR="005658BB" w:rsidRDefault="005658BB" w:rsidP="00A550C5">
      <w:pPr>
        <w:contextualSpacing/>
        <w:rPr>
          <w:rFonts w:ascii="Arial" w:hAnsi="Arial" w:cs="Arial"/>
          <w:b/>
        </w:rPr>
      </w:pPr>
    </w:p>
    <w:p w:rsidR="00A550C5" w:rsidRPr="0038738D" w:rsidRDefault="00A550C5" w:rsidP="00A550C5">
      <w:pPr>
        <w:contextualSpacing/>
        <w:rPr>
          <w:rFonts w:ascii="Arial" w:hAnsi="Arial" w:cs="Arial"/>
          <w:b/>
        </w:rPr>
      </w:pPr>
      <w:r w:rsidRPr="0038738D">
        <w:rPr>
          <w:rFonts w:ascii="Arial" w:hAnsi="Arial" w:cs="Arial"/>
          <w:b/>
        </w:rPr>
        <w:lastRenderedPageBreak/>
        <w:t>Question Three</w:t>
      </w:r>
    </w:p>
    <w:p w:rsidR="00A550C5" w:rsidRPr="0038738D" w:rsidRDefault="00A550C5" w:rsidP="00A550C5">
      <w:pPr>
        <w:contextualSpacing/>
        <w:rPr>
          <w:rFonts w:ascii="Arial" w:hAnsi="Arial" w:cs="Arial"/>
        </w:rPr>
      </w:pPr>
    </w:p>
    <w:p w:rsidR="00A550C5" w:rsidRPr="0038738D" w:rsidRDefault="00A550C5" w:rsidP="00A550C5">
      <w:pPr>
        <w:contextualSpacing/>
        <w:rPr>
          <w:rFonts w:ascii="Arial" w:hAnsi="Arial" w:cs="Arial"/>
        </w:rPr>
      </w:pPr>
      <w:r w:rsidRPr="0038738D">
        <w:rPr>
          <w:rFonts w:ascii="Arial" w:hAnsi="Arial" w:cs="Arial"/>
        </w:rPr>
        <w:t>Discuss the importance of the protein structure of keratin in its function in animals.</w:t>
      </w:r>
    </w:p>
    <w:p w:rsidR="00A550C5" w:rsidRPr="0038738D" w:rsidRDefault="00A550C5" w:rsidP="00A550C5">
      <w:pPr>
        <w:ind w:left="360"/>
        <w:contextualSpacing/>
        <w:rPr>
          <w:rFonts w:ascii="Arial" w:hAnsi="Arial" w:cs="Arial"/>
          <w:b/>
        </w:rPr>
      </w:pPr>
      <w:r w:rsidRPr="0038738D">
        <w:rPr>
          <w:rFonts w:ascii="Arial" w:hAnsi="Arial" w:cs="Arial"/>
          <w:b/>
        </w:rPr>
        <w:t xml:space="preserve">                                                                                      </w:t>
      </w:r>
      <w:r w:rsidR="005658BB">
        <w:rPr>
          <w:rFonts w:ascii="Arial" w:hAnsi="Arial" w:cs="Arial"/>
          <w:b/>
        </w:rPr>
        <w:t xml:space="preserve">                          </w:t>
      </w:r>
      <w:r w:rsidR="00341A47">
        <w:rPr>
          <w:rFonts w:ascii="Arial" w:hAnsi="Arial" w:cs="Arial"/>
          <w:b/>
        </w:rPr>
        <w:t xml:space="preserve"> (L4) (Bio2.2.4.2</w:t>
      </w:r>
      <w:bookmarkStart w:id="0" w:name="_GoBack"/>
      <w:bookmarkEnd w:id="0"/>
      <w:r w:rsidRPr="0038738D">
        <w:rPr>
          <w:rFonts w:ascii="Arial" w:hAnsi="Arial" w:cs="Arial"/>
          <w:b/>
        </w:rPr>
        <w:t>)</w:t>
      </w:r>
    </w:p>
    <w:p w:rsidR="00A550C5" w:rsidRPr="0038738D" w:rsidRDefault="00A550C5" w:rsidP="00A550C5">
      <w:pPr>
        <w:spacing w:after="0" w:line="480" w:lineRule="auto"/>
        <w:ind w:left="360"/>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58BB">
        <w:rPr>
          <w:rFonts w:ascii="Arial" w:hAnsi="Arial" w:cs="Arial"/>
        </w:rPr>
        <w:t>_______________________________________________________</w:t>
      </w:r>
    </w:p>
    <w:p w:rsidR="00A550C5" w:rsidRPr="0038738D" w:rsidRDefault="00A550C5" w:rsidP="00A550C5">
      <w:pPr>
        <w:spacing w:after="0" w:line="480" w:lineRule="auto"/>
        <w:ind w:left="360"/>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58BB">
        <w:rPr>
          <w:rFonts w:ascii="Arial" w:hAnsi="Arial" w:cs="Arial"/>
        </w:rPr>
        <w:t>_______________________________________________________</w:t>
      </w:r>
    </w:p>
    <w:p w:rsidR="00A550C5" w:rsidRPr="0038738D" w:rsidRDefault="00A550C5" w:rsidP="00A550C5">
      <w:pPr>
        <w:spacing w:after="0" w:line="480" w:lineRule="auto"/>
        <w:ind w:left="360"/>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266C">
        <w:rPr>
          <w:rFonts w:ascii="Arial" w:hAnsi="Arial" w:cs="Arial"/>
        </w:rPr>
        <w:t>_______________________________________________________</w:t>
      </w:r>
    </w:p>
    <w:p w:rsidR="00A550C5" w:rsidRPr="0038738D" w:rsidRDefault="00A550C5" w:rsidP="00A550C5">
      <w:pPr>
        <w:spacing w:after="0" w:line="480" w:lineRule="auto"/>
        <w:ind w:left="360"/>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266C">
        <w:rPr>
          <w:rFonts w:ascii="Arial" w:hAnsi="Arial" w:cs="Arial"/>
        </w:rPr>
        <w:t>_______________________________________________________</w:t>
      </w:r>
    </w:p>
    <w:sectPr w:rsidR="00A550C5" w:rsidRPr="003873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62498"/>
    <w:multiLevelType w:val="hybridMultilevel"/>
    <w:tmpl w:val="B2EC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F789F"/>
    <w:multiLevelType w:val="hybridMultilevel"/>
    <w:tmpl w:val="5AB4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60A0E"/>
    <w:multiLevelType w:val="hybridMultilevel"/>
    <w:tmpl w:val="A90226E2"/>
    <w:lvl w:ilvl="0" w:tplc="4F0A9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06F14"/>
    <w:multiLevelType w:val="hybridMultilevel"/>
    <w:tmpl w:val="5AE21872"/>
    <w:lvl w:ilvl="0" w:tplc="B288892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5A39E2"/>
    <w:multiLevelType w:val="hybridMultilevel"/>
    <w:tmpl w:val="A192F96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78D2433"/>
    <w:multiLevelType w:val="hybridMultilevel"/>
    <w:tmpl w:val="3A24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74D90"/>
    <w:multiLevelType w:val="hybridMultilevel"/>
    <w:tmpl w:val="3528A820"/>
    <w:lvl w:ilvl="0" w:tplc="EF6233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D445E"/>
    <w:multiLevelType w:val="hybridMultilevel"/>
    <w:tmpl w:val="00A4CA2C"/>
    <w:lvl w:ilvl="0" w:tplc="A4667D4C">
      <w:start w:val="1"/>
      <w:numFmt w:val="bullet"/>
      <w:lvlText w:val="•"/>
      <w:lvlJc w:val="left"/>
      <w:pPr>
        <w:ind w:left="3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C299FA">
      <w:start w:val="1"/>
      <w:numFmt w:val="bullet"/>
      <w:lvlText w:val="o"/>
      <w:lvlJc w:val="left"/>
      <w:pPr>
        <w:ind w:left="10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E6C0EE">
      <w:start w:val="1"/>
      <w:numFmt w:val="bullet"/>
      <w:lvlText w:val="▪"/>
      <w:lvlJc w:val="left"/>
      <w:pPr>
        <w:ind w:left="18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2B014F8">
      <w:start w:val="1"/>
      <w:numFmt w:val="bullet"/>
      <w:lvlText w:val="•"/>
      <w:lvlJc w:val="left"/>
      <w:pPr>
        <w:ind w:left="25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BDA46AE">
      <w:start w:val="1"/>
      <w:numFmt w:val="bullet"/>
      <w:lvlText w:val="o"/>
      <w:lvlJc w:val="left"/>
      <w:pPr>
        <w:ind w:left="3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1D0A7FA">
      <w:start w:val="1"/>
      <w:numFmt w:val="bullet"/>
      <w:lvlText w:val="▪"/>
      <w:lvlJc w:val="left"/>
      <w:pPr>
        <w:ind w:left="3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D895D4">
      <w:start w:val="1"/>
      <w:numFmt w:val="bullet"/>
      <w:lvlText w:val="•"/>
      <w:lvlJc w:val="left"/>
      <w:pPr>
        <w:ind w:left="4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0CA246">
      <w:start w:val="1"/>
      <w:numFmt w:val="bullet"/>
      <w:lvlText w:val="o"/>
      <w:lvlJc w:val="left"/>
      <w:pPr>
        <w:ind w:left="5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B66858">
      <w:start w:val="1"/>
      <w:numFmt w:val="bullet"/>
      <w:lvlText w:val="▪"/>
      <w:lvlJc w:val="left"/>
      <w:pPr>
        <w:ind w:left="6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66EA7AA3"/>
    <w:multiLevelType w:val="hybridMultilevel"/>
    <w:tmpl w:val="382EADEE"/>
    <w:lvl w:ilvl="0" w:tplc="5484CFBE">
      <w:start w:val="2"/>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06F6A"/>
    <w:multiLevelType w:val="hybridMultilevel"/>
    <w:tmpl w:val="99DCF84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69D8E04E">
      <w:start w:val="1"/>
      <w:numFmt w:val="lowerLetter"/>
      <w:lvlText w:val="(%3)"/>
      <w:lvlJc w:val="left"/>
      <w:pPr>
        <w:ind w:left="2340" w:hanging="360"/>
      </w:pPr>
      <w:rPr>
        <w:rFonts w:hint="default"/>
      </w:rPr>
    </w:lvl>
    <w:lvl w:ilvl="3" w:tplc="3904DC1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0B3E03"/>
    <w:multiLevelType w:val="hybridMultilevel"/>
    <w:tmpl w:val="DA44FFCA"/>
    <w:lvl w:ilvl="0" w:tplc="FA8A414E">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2"/>
  </w:num>
  <w:num w:numId="5">
    <w:abstractNumId w:val="5"/>
  </w:num>
  <w:num w:numId="6">
    <w:abstractNumId w:val="0"/>
  </w:num>
  <w:num w:numId="7">
    <w:abstractNumId w:val="4"/>
  </w:num>
  <w:num w:numId="8">
    <w:abstractNumId w:val="6"/>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0C5"/>
    <w:rsid w:val="00063F96"/>
    <w:rsid w:val="000800AA"/>
    <w:rsid w:val="002466E3"/>
    <w:rsid w:val="00261821"/>
    <w:rsid w:val="00341A47"/>
    <w:rsid w:val="00370523"/>
    <w:rsid w:val="004739FC"/>
    <w:rsid w:val="004D3901"/>
    <w:rsid w:val="00533EB2"/>
    <w:rsid w:val="005658BB"/>
    <w:rsid w:val="006A0C5E"/>
    <w:rsid w:val="00736722"/>
    <w:rsid w:val="00750C6E"/>
    <w:rsid w:val="008D68DC"/>
    <w:rsid w:val="009703B5"/>
    <w:rsid w:val="009F3B1E"/>
    <w:rsid w:val="00A550C5"/>
    <w:rsid w:val="00AD2AB5"/>
    <w:rsid w:val="00AE53A2"/>
    <w:rsid w:val="00C702A3"/>
    <w:rsid w:val="00C9266C"/>
    <w:rsid w:val="00DD68D4"/>
    <w:rsid w:val="00E91E07"/>
    <w:rsid w:val="00ED30DB"/>
    <w:rsid w:val="00F0700C"/>
    <w:rsid w:val="00F37C09"/>
    <w:rsid w:val="00F757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3A656-33D8-4BE1-BA61-9191BDBBF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C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550C5"/>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A550C5"/>
    <w:pPr>
      <w:ind w:left="720"/>
      <w:contextualSpacing/>
    </w:pPr>
  </w:style>
  <w:style w:type="table" w:styleId="TableGrid0">
    <w:name w:val="Table Grid"/>
    <w:basedOn w:val="TableNormal"/>
    <w:uiPriority w:val="39"/>
    <w:rsid w:val="00A550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550C5"/>
    <w:pPr>
      <w:spacing w:after="0" w:line="240" w:lineRule="auto"/>
    </w:pPr>
    <w:rPr>
      <w:rFonts w:eastAsiaTheme="minorEastAsia"/>
      <w:lang w:val="en-US"/>
    </w:rPr>
    <w:tblPr>
      <w:tblCellMar>
        <w:top w:w="0" w:type="dxa"/>
        <w:left w:w="0" w:type="dxa"/>
        <w:bottom w:w="0" w:type="dxa"/>
        <w:right w:w="0" w:type="dxa"/>
      </w:tblCellMar>
    </w:tblPr>
  </w:style>
  <w:style w:type="character" w:styleId="Hyperlink">
    <w:name w:val="Hyperlink"/>
    <w:basedOn w:val="DefaultParagraphFont"/>
    <w:uiPriority w:val="99"/>
    <w:unhideWhenUsed/>
    <w:rsid w:val="00A550C5"/>
    <w:rPr>
      <w:color w:val="0563C1" w:themeColor="hyperlink"/>
      <w:u w:val="single"/>
    </w:rPr>
  </w:style>
  <w:style w:type="paragraph" w:styleId="Bibliography">
    <w:name w:val="Bibliography"/>
    <w:basedOn w:val="Normal"/>
    <w:next w:val="Normal"/>
    <w:uiPriority w:val="37"/>
    <w:unhideWhenUsed/>
    <w:rsid w:val="00A550C5"/>
  </w:style>
  <w:style w:type="table" w:customStyle="1" w:styleId="TableGrid10">
    <w:name w:val="Table Grid1"/>
    <w:basedOn w:val="TableNormal"/>
    <w:next w:val="TableGrid0"/>
    <w:uiPriority w:val="39"/>
    <w:rsid w:val="00A550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bio1510.biology.gatech.edu/wp-content/uploads/2013/11/"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hyperlink" Target="http://1.bp.blogspot.com/-hu2juyywUxs/TYi3t74Xa6I/AAAAAAAAADM/FGBZC-p1FxU/s1600/sense-antisense.JPG" TargetMode="External"/><Relationship Id="rId19" Type="http://schemas.openxmlformats.org/officeDocument/2006/relationships/hyperlink" Target="http://bio1510.biology.gatech.edu/wp-content/uploads/2013/1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Bay00</b:Tag>
    <b:SourceType>Book</b:SourceType>
    <b:Guid>{173B28C4-4A22-4A18-8792-16BC4DF95037}</b:Guid>
    <b:Title>Designs of Life (2nd Edition) - Biology for Year 13 students</b:Title>
    <b:Year>2000</b:Year>
    <b:City>Auckland</b:City>
    <b:Publisher>Pearson Education Limited</b:Publisher>
    <b:Author>
      <b:Author>
        <b:NameList>
          <b:Person>
            <b:Last>Bayley</b:Last>
            <b:First>Meg</b:First>
          </b:Person>
        </b:NameList>
      </b:Author>
    </b:Author>
    <b:RefOrder>1</b:RefOrder>
  </b:Source>
  <b:Source>
    <b:Tag>Han06</b:Tag>
    <b:SourceType>Book</b:SourceType>
    <b:Guid>{195244C8-F0A5-4D05-ACDD-B3CA83094781}</b:Guid>
    <b:Title>Year 13 Biology Student Guide</b:Title>
    <b:Year>2006</b:Year>
    <b:City>Auckland</b:City>
    <b:Publisher>ESA Publications Ltd</b:Publisher>
    <b:Author>
      <b:Author>
        <b:NameList>
          <b:Person>
            <b:Last>Hanson</b:Last>
            <b:First>Martin</b:First>
          </b:Person>
          <b:Person>
            <b:Last>Sinclair</b:Last>
            <b:First>Maria</b:First>
          </b:Person>
        </b:NameList>
      </b:Author>
    </b:Author>
    <b:RefOrder>2</b:RefOrder>
  </b:Source>
</b:Sources>
</file>

<file path=customXml/itemProps1.xml><?xml version="1.0" encoding="utf-8"?>
<ds:datastoreItem xmlns:ds="http://schemas.openxmlformats.org/officeDocument/2006/customXml" ds:itemID="{57C2A6A7-91D7-45DC-9B07-4510BC581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4430</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Maikeli Vadei</cp:lastModifiedBy>
  <cp:revision>23</cp:revision>
  <dcterms:created xsi:type="dcterms:W3CDTF">2020-01-26T08:56:00Z</dcterms:created>
  <dcterms:modified xsi:type="dcterms:W3CDTF">2020-01-31T23:48:00Z</dcterms:modified>
</cp:coreProperties>
</file>