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9" w:rsidRPr="002F526A" w:rsidRDefault="00FB1949" w:rsidP="00FB1949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F526A">
        <w:rPr>
          <w:rFonts w:ascii="Bookman Old Style" w:hAnsi="Bookman Old Style"/>
          <w:sz w:val="28"/>
          <w:szCs w:val="28"/>
        </w:rPr>
        <w:t>SCHEME OF WORK</w:t>
      </w:r>
    </w:p>
    <w:p w:rsidR="00FB1949" w:rsidRPr="002F526A" w:rsidRDefault="008C0953" w:rsidP="00FB1949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F526A">
        <w:rPr>
          <w:rFonts w:ascii="Bookman Old Style" w:hAnsi="Bookman Old Style"/>
          <w:sz w:val="28"/>
          <w:szCs w:val="28"/>
        </w:rPr>
        <w:t>HISTORY Year 12: 2020</w:t>
      </w:r>
    </w:p>
    <w:tbl>
      <w:tblPr>
        <w:tblStyle w:val="LightGrid-Accent6"/>
        <w:tblW w:w="10173" w:type="dxa"/>
        <w:tblLayout w:type="fixed"/>
        <w:tblLook w:val="04A0"/>
      </w:tblPr>
      <w:tblGrid>
        <w:gridCol w:w="1101"/>
        <w:gridCol w:w="2268"/>
        <w:gridCol w:w="2835"/>
        <w:gridCol w:w="2409"/>
        <w:gridCol w:w="1560"/>
      </w:tblGrid>
      <w:tr w:rsidR="00FB1949" w:rsidTr="008C0953">
        <w:trPr>
          <w:cnfStyle w:val="100000000000"/>
        </w:trPr>
        <w:tc>
          <w:tcPr>
            <w:cnfStyle w:val="001000000000"/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r>
              <w:t>Term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10000000000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100000000000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10000000000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100000000000"/>
            </w:pPr>
          </w:p>
        </w:tc>
      </w:tr>
      <w:tr w:rsidR="00FB1949" w:rsidTr="008C0953">
        <w:trPr>
          <w:cnfStyle w:val="000000100000"/>
        </w:trPr>
        <w:tc>
          <w:tcPr>
            <w:cnfStyle w:val="001000000000"/>
            <w:tcW w:w="1101" w:type="dxa"/>
            <w:tcBorders>
              <w:top w:val="nil"/>
            </w:tcBorders>
          </w:tcPr>
          <w:p w:rsidR="00FB1949" w:rsidRPr="0046376D" w:rsidRDefault="00FB1949" w:rsidP="006C59D8">
            <w:pPr>
              <w:rPr>
                <w:sz w:val="24"/>
                <w:szCs w:val="24"/>
              </w:rPr>
            </w:pPr>
            <w:r w:rsidRPr="0046376D">
              <w:rPr>
                <w:sz w:val="24"/>
                <w:szCs w:val="24"/>
              </w:rPr>
              <w:t>Weeks</w:t>
            </w:r>
          </w:p>
        </w:tc>
        <w:tc>
          <w:tcPr>
            <w:tcW w:w="2268" w:type="dxa"/>
            <w:tcBorders>
              <w:top w:val="nil"/>
            </w:tcBorders>
          </w:tcPr>
          <w:p w:rsidR="00FB1949" w:rsidRPr="0046376D" w:rsidRDefault="00FB1949" w:rsidP="006C59D8">
            <w:pPr>
              <w:cnfStyle w:val="000000100000"/>
              <w:rPr>
                <w:b/>
                <w:sz w:val="24"/>
                <w:szCs w:val="24"/>
              </w:rPr>
            </w:pPr>
            <w:r w:rsidRPr="0046376D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835" w:type="dxa"/>
            <w:tcBorders>
              <w:top w:val="nil"/>
            </w:tcBorders>
          </w:tcPr>
          <w:p w:rsidR="00FB1949" w:rsidRPr="0046376D" w:rsidRDefault="00FB1949" w:rsidP="006C59D8">
            <w:pPr>
              <w:cnfStyle w:val="000000100000"/>
              <w:rPr>
                <w:b/>
                <w:sz w:val="24"/>
                <w:szCs w:val="24"/>
              </w:rPr>
            </w:pPr>
            <w:r w:rsidRPr="0046376D">
              <w:rPr>
                <w:b/>
                <w:sz w:val="24"/>
                <w:szCs w:val="24"/>
              </w:rPr>
              <w:t>Aim</w:t>
            </w:r>
          </w:p>
        </w:tc>
        <w:tc>
          <w:tcPr>
            <w:tcW w:w="2409" w:type="dxa"/>
            <w:tcBorders>
              <w:top w:val="nil"/>
            </w:tcBorders>
          </w:tcPr>
          <w:p w:rsidR="00FB1949" w:rsidRPr="0046376D" w:rsidRDefault="00FB1949" w:rsidP="006C59D8">
            <w:pPr>
              <w:cnfStyle w:val="000000100000"/>
              <w:rPr>
                <w:b/>
                <w:sz w:val="24"/>
                <w:szCs w:val="24"/>
              </w:rPr>
            </w:pPr>
            <w:r w:rsidRPr="0046376D">
              <w:rPr>
                <w:b/>
                <w:sz w:val="24"/>
                <w:szCs w:val="24"/>
              </w:rPr>
              <w:t>Task Procedures</w:t>
            </w:r>
          </w:p>
        </w:tc>
        <w:tc>
          <w:tcPr>
            <w:tcW w:w="1560" w:type="dxa"/>
            <w:tcBorders>
              <w:top w:val="nil"/>
            </w:tcBorders>
          </w:tcPr>
          <w:p w:rsidR="00FB1949" w:rsidRPr="0046376D" w:rsidRDefault="00FB1949" w:rsidP="006C59D8">
            <w:pPr>
              <w:cnfStyle w:val="000000100000"/>
              <w:rPr>
                <w:b/>
                <w:sz w:val="24"/>
                <w:szCs w:val="24"/>
              </w:rPr>
            </w:pPr>
            <w:r w:rsidRPr="0046376D">
              <w:rPr>
                <w:b/>
                <w:sz w:val="24"/>
                <w:szCs w:val="24"/>
              </w:rPr>
              <w:t>Materials</w:t>
            </w:r>
          </w:p>
        </w:tc>
      </w:tr>
      <w:tr w:rsidR="00FB1949" w:rsidTr="008C0953">
        <w:trPr>
          <w:cnfStyle w:val="000000010000"/>
        </w:trPr>
        <w:tc>
          <w:tcPr>
            <w:cnfStyle w:val="001000000000"/>
            <w:tcW w:w="1101" w:type="dxa"/>
          </w:tcPr>
          <w:p w:rsidR="00FB1949" w:rsidRDefault="00FB1949" w:rsidP="006C59D8">
            <w:r>
              <w:t>1-3</w:t>
            </w:r>
          </w:p>
        </w:tc>
        <w:tc>
          <w:tcPr>
            <w:tcW w:w="2268" w:type="dxa"/>
          </w:tcPr>
          <w:p w:rsidR="00FB1949" w:rsidRDefault="000008C4" w:rsidP="006C59D8">
            <w:pPr>
              <w:cnfStyle w:val="000000010000"/>
            </w:pPr>
            <w:r>
              <w:t>Introduction to the core topic</w:t>
            </w:r>
            <w:r w:rsidR="00FB1949">
              <w:t xml:space="preserve"> to be covered:</w:t>
            </w:r>
          </w:p>
          <w:p w:rsidR="003A53B8" w:rsidRPr="003A53B8" w:rsidRDefault="003A53B8" w:rsidP="006C59D8">
            <w:pPr>
              <w:cnfStyle w:val="000000010000"/>
              <w:rPr>
                <w:b/>
                <w:u w:val="single"/>
              </w:rPr>
            </w:pPr>
            <w:r w:rsidRPr="003A53B8">
              <w:rPr>
                <w:b/>
                <w:u w:val="single"/>
              </w:rPr>
              <w:t>STRAND 1</w:t>
            </w:r>
          </w:p>
          <w:p w:rsidR="00005296" w:rsidRPr="000008C4" w:rsidRDefault="008C0953" w:rsidP="00005296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b/>
              </w:rPr>
            </w:pPr>
            <w:r>
              <w:rPr>
                <w:b/>
              </w:rPr>
              <w:t>Skills in History</w:t>
            </w:r>
          </w:p>
          <w:p w:rsidR="00005296" w:rsidRDefault="00005296" w:rsidP="000008C4">
            <w:pPr>
              <w:ind w:left="360"/>
              <w:cnfStyle w:val="000000010000"/>
            </w:pPr>
          </w:p>
        </w:tc>
        <w:tc>
          <w:tcPr>
            <w:tcW w:w="2835" w:type="dxa"/>
          </w:tcPr>
          <w:p w:rsidR="00FB1949" w:rsidRDefault="00FB1949" w:rsidP="006C59D8">
            <w:pPr>
              <w:cnfStyle w:val="000000010000"/>
            </w:pPr>
            <w:r>
              <w:t xml:space="preserve">Allow students to </w:t>
            </w:r>
            <w:r w:rsidR="000C1A61">
              <w:t>able to: D</w:t>
            </w:r>
            <w:r w:rsidR="008C0953">
              <w:t>emonstrate the application of various skills as identifying different sources, evaluation, and analysis of information to understand a historical context.</w:t>
            </w:r>
          </w:p>
        </w:tc>
        <w:tc>
          <w:tcPr>
            <w:tcW w:w="2409" w:type="dxa"/>
          </w:tcPr>
          <w:p w:rsidR="00FB1949" w:rsidRDefault="0033631C" w:rsidP="008E6224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Methods of gathering information</w:t>
            </w:r>
          </w:p>
          <w:p w:rsidR="0033631C" w:rsidRDefault="0033631C" w:rsidP="008E6224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Analysing information from Non – verbal texts.</w:t>
            </w:r>
          </w:p>
          <w:p w:rsidR="0033631C" w:rsidRDefault="0033631C" w:rsidP="008E6224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Analysing and interpretation verbal texts/</w:t>
            </w:r>
            <w:proofErr w:type="spellStart"/>
            <w:r>
              <w:t>witten</w:t>
            </w:r>
            <w:proofErr w:type="spellEnd"/>
            <w:r>
              <w:t xml:space="preserve"> sources of historical information and evaluating historical sources.</w:t>
            </w:r>
          </w:p>
        </w:tc>
        <w:tc>
          <w:tcPr>
            <w:tcW w:w="1560" w:type="dxa"/>
          </w:tcPr>
          <w:p w:rsidR="00FB1949" w:rsidRDefault="00FB1949" w:rsidP="006C59D8">
            <w:pPr>
              <w:cnfStyle w:val="000000010000"/>
            </w:pPr>
            <w:r>
              <w:t xml:space="preserve">Provide handouts </w:t>
            </w:r>
          </w:p>
          <w:p w:rsidR="004D11A3" w:rsidRDefault="004D11A3" w:rsidP="006C59D8">
            <w:pPr>
              <w:cnfStyle w:val="000000010000"/>
            </w:pPr>
            <w:r>
              <w:t>Video</w:t>
            </w:r>
          </w:p>
          <w:p w:rsidR="007B7ACE" w:rsidRDefault="007B7ACE" w:rsidP="006C59D8">
            <w:pPr>
              <w:cnfStyle w:val="000000010000"/>
            </w:pPr>
            <w:r>
              <w:t>Soft copy Notes</w:t>
            </w:r>
          </w:p>
        </w:tc>
      </w:tr>
      <w:tr w:rsidR="00FB1949" w:rsidTr="008C0953">
        <w:trPr>
          <w:cnfStyle w:val="000000100000"/>
        </w:trPr>
        <w:tc>
          <w:tcPr>
            <w:cnfStyle w:val="001000000000"/>
            <w:tcW w:w="1101" w:type="dxa"/>
          </w:tcPr>
          <w:p w:rsidR="00FB1949" w:rsidRDefault="00FB1949" w:rsidP="006C59D8">
            <w:r>
              <w:t>3-6</w:t>
            </w:r>
          </w:p>
        </w:tc>
        <w:tc>
          <w:tcPr>
            <w:tcW w:w="2268" w:type="dxa"/>
          </w:tcPr>
          <w:p w:rsidR="003A53B8" w:rsidRPr="003A53B8" w:rsidRDefault="003A53B8" w:rsidP="003A53B8">
            <w:pPr>
              <w:cnfStyle w:val="000000100000"/>
              <w:rPr>
                <w:b/>
                <w:sz w:val="24"/>
                <w:szCs w:val="24"/>
                <w:u w:val="single"/>
              </w:rPr>
            </w:pPr>
            <w:r w:rsidRPr="003A53B8">
              <w:rPr>
                <w:b/>
                <w:sz w:val="24"/>
                <w:szCs w:val="24"/>
                <w:u w:val="single"/>
              </w:rPr>
              <w:t>STRAND 2 and 3</w:t>
            </w:r>
          </w:p>
          <w:p w:rsidR="003A53B8" w:rsidRDefault="003A53B8" w:rsidP="003A53B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rPr>
                <w:b/>
              </w:rPr>
              <w:t xml:space="preserve">Early history </w:t>
            </w:r>
          </w:p>
          <w:p w:rsidR="009F5CFF" w:rsidRDefault="003A53B8" w:rsidP="003A53B8">
            <w:pPr>
              <w:pStyle w:val="ListParagraph"/>
              <w:cnfStyle w:val="000000100000"/>
              <w:rPr>
                <w:b/>
              </w:rPr>
            </w:pPr>
            <w:r>
              <w:rPr>
                <w:b/>
              </w:rPr>
              <w:t>of Vanuatu</w:t>
            </w:r>
          </w:p>
          <w:p w:rsidR="003A53B8" w:rsidRPr="003A53B8" w:rsidRDefault="003A53B8" w:rsidP="003A53B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</w:rPr>
            </w:pPr>
            <w:r>
              <w:rPr>
                <w:b/>
              </w:rPr>
              <w:t>Forces of Imperialism and Colonialism</w:t>
            </w:r>
          </w:p>
        </w:tc>
        <w:tc>
          <w:tcPr>
            <w:tcW w:w="2835" w:type="dxa"/>
          </w:tcPr>
          <w:p w:rsidR="00FB1949" w:rsidRDefault="000C1A61" w:rsidP="006C59D8">
            <w:pPr>
              <w:cnfStyle w:val="000000100000"/>
            </w:pPr>
            <w:r>
              <w:t>Students are able to: Demonstrate understanding of social, political and economic arrangements of early Vanuatu societies, their beliefs and values.</w:t>
            </w:r>
          </w:p>
          <w:p w:rsidR="000C1A61" w:rsidRDefault="000C1A61" w:rsidP="006C59D8">
            <w:pPr>
              <w:cnfStyle w:val="000000100000"/>
            </w:pPr>
            <w:r>
              <w:t>Demonstrate understand of the nature and impact of imperialism and colonialism of Pacific Societies.</w:t>
            </w:r>
          </w:p>
          <w:p w:rsidR="000C1A61" w:rsidRDefault="000C1A61" w:rsidP="006C59D8">
            <w:pPr>
              <w:cnfStyle w:val="000000100000"/>
            </w:pPr>
          </w:p>
          <w:p w:rsidR="00FB1949" w:rsidRDefault="00FB1949" w:rsidP="000C1A61">
            <w:pPr>
              <w:cnfStyle w:val="000000100000"/>
            </w:pPr>
          </w:p>
        </w:tc>
        <w:tc>
          <w:tcPr>
            <w:tcW w:w="2409" w:type="dxa"/>
          </w:tcPr>
          <w:p w:rsidR="00FB1949" w:rsidRDefault="00FB1949" w:rsidP="00FB1949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Brainstorming</w:t>
            </w:r>
          </w:p>
          <w:p w:rsidR="00FB1949" w:rsidRDefault="00FB1949" w:rsidP="00FB1949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Students understanding can be accessed through questions</w:t>
            </w:r>
          </w:p>
          <w:p w:rsidR="00FB1949" w:rsidRDefault="00FB1949" w:rsidP="00FB1949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Class Exercise in groups</w:t>
            </w:r>
          </w:p>
          <w:p w:rsidR="00FB1949" w:rsidRDefault="00FB1949" w:rsidP="00A235E7">
            <w:pPr>
              <w:ind w:left="360"/>
              <w:cnfStyle w:val="000000100000"/>
            </w:pPr>
          </w:p>
        </w:tc>
        <w:tc>
          <w:tcPr>
            <w:tcW w:w="1560" w:type="dxa"/>
          </w:tcPr>
          <w:p w:rsidR="00FB1949" w:rsidRDefault="00FB1949" w:rsidP="006C59D8">
            <w:pPr>
              <w:cnfStyle w:val="000000100000"/>
            </w:pPr>
            <w:proofErr w:type="gramStart"/>
            <w:r>
              <w:t>Handouts  and</w:t>
            </w:r>
            <w:proofErr w:type="gramEnd"/>
            <w:r>
              <w:t xml:space="preserve"> photocopies for group activities/Map</w:t>
            </w:r>
            <w:r w:rsidR="00A235E7">
              <w:t xml:space="preserve"> and Videos.</w:t>
            </w:r>
          </w:p>
        </w:tc>
      </w:tr>
      <w:tr w:rsidR="00FB1949" w:rsidTr="008C0953">
        <w:trPr>
          <w:cnfStyle w:val="000000010000"/>
        </w:trPr>
        <w:tc>
          <w:tcPr>
            <w:cnfStyle w:val="001000000000"/>
            <w:tcW w:w="1101" w:type="dxa"/>
          </w:tcPr>
          <w:p w:rsidR="00FB1949" w:rsidRDefault="00FB1949" w:rsidP="006C59D8">
            <w:r>
              <w:t>6-</w:t>
            </w:r>
            <w:r w:rsidR="00C4137D">
              <w:t>11</w:t>
            </w:r>
          </w:p>
        </w:tc>
        <w:tc>
          <w:tcPr>
            <w:tcW w:w="2268" w:type="dxa"/>
          </w:tcPr>
          <w:p w:rsidR="00AE3478" w:rsidRDefault="00345414" w:rsidP="00345414">
            <w:pPr>
              <w:cnfStyle w:val="000000010000"/>
              <w:rPr>
                <w:b/>
                <w:sz w:val="24"/>
                <w:szCs w:val="24"/>
                <w:u w:val="single"/>
              </w:rPr>
            </w:pPr>
            <w:r w:rsidRPr="00345414">
              <w:rPr>
                <w:b/>
                <w:sz w:val="24"/>
                <w:szCs w:val="24"/>
                <w:u w:val="single"/>
              </w:rPr>
              <w:t>STRAND 4 and 5</w:t>
            </w:r>
          </w:p>
          <w:p w:rsidR="00C4137D" w:rsidRPr="00C4137D" w:rsidRDefault="00C4137D" w:rsidP="00C4137D">
            <w:pPr>
              <w:pStyle w:val="ListParagraph"/>
              <w:numPr>
                <w:ilvl w:val="0"/>
                <w:numId w:val="12"/>
              </w:numPr>
              <w:cnfStyle w:val="0000000100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Interwar Period</w:t>
            </w:r>
          </w:p>
          <w:p w:rsidR="00C4137D" w:rsidRPr="00C4137D" w:rsidRDefault="005D2623" w:rsidP="00C4137D">
            <w:pPr>
              <w:pStyle w:val="ListParagraph"/>
              <w:numPr>
                <w:ilvl w:val="0"/>
                <w:numId w:val="12"/>
              </w:numPr>
              <w:cnfStyle w:val="0000000100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Period of Decolonisation.</w:t>
            </w:r>
          </w:p>
        </w:tc>
        <w:tc>
          <w:tcPr>
            <w:tcW w:w="2835" w:type="dxa"/>
          </w:tcPr>
          <w:p w:rsidR="00FB1949" w:rsidRDefault="00FB1949" w:rsidP="00AE0CF9">
            <w:pPr>
              <w:cnfStyle w:val="000000010000"/>
            </w:pPr>
            <w:r>
              <w:t>Students should be abl</w:t>
            </w:r>
            <w:r w:rsidR="005D2623">
              <w:t>e to:</w:t>
            </w:r>
          </w:p>
          <w:p w:rsidR="005D2623" w:rsidRDefault="005D2623" w:rsidP="00AE0CF9">
            <w:pPr>
              <w:cnfStyle w:val="000000010000"/>
            </w:pPr>
            <w:r>
              <w:t>Demonstrate an understanding of the nature and impact of activities occurring the inter –war period</w:t>
            </w:r>
            <w:r w:rsidR="008632AD">
              <w:t xml:space="preserve"> on Pacific island societies.</w:t>
            </w:r>
          </w:p>
        </w:tc>
        <w:tc>
          <w:tcPr>
            <w:tcW w:w="2409" w:type="dxa"/>
          </w:tcPr>
          <w:p w:rsidR="00FB1949" w:rsidRDefault="00FB1949" w:rsidP="006C59D8">
            <w:pPr>
              <w:cnfStyle w:val="000000010000"/>
            </w:pPr>
            <w:r>
              <w:t>Explanatory Notes and Activities/ Individual and Group</w:t>
            </w:r>
          </w:p>
        </w:tc>
        <w:tc>
          <w:tcPr>
            <w:tcW w:w="1560" w:type="dxa"/>
          </w:tcPr>
          <w:p w:rsidR="00FB1949" w:rsidRDefault="00FB1949" w:rsidP="006C59D8">
            <w:pPr>
              <w:cnfStyle w:val="000000010000"/>
            </w:pPr>
            <w:r>
              <w:t>Handouts/Map/Atlas</w:t>
            </w:r>
            <w:r w:rsidR="004447DE">
              <w:t xml:space="preserve"> and video.</w:t>
            </w:r>
          </w:p>
        </w:tc>
      </w:tr>
      <w:tr w:rsidR="00FB1949" w:rsidTr="008C0953">
        <w:trPr>
          <w:cnfStyle w:val="000000100000"/>
        </w:trPr>
        <w:tc>
          <w:tcPr>
            <w:cnfStyle w:val="001000000000"/>
            <w:tcW w:w="1101" w:type="dxa"/>
          </w:tcPr>
          <w:p w:rsidR="00FB1949" w:rsidRDefault="00C4137D" w:rsidP="006C59D8">
            <w:r>
              <w:t>11</w:t>
            </w:r>
            <w:r w:rsidR="00FB1949">
              <w:t>-13</w:t>
            </w:r>
          </w:p>
        </w:tc>
        <w:tc>
          <w:tcPr>
            <w:tcW w:w="2268" w:type="dxa"/>
          </w:tcPr>
          <w:p w:rsidR="00FB1949" w:rsidRDefault="00EE4014" w:rsidP="00EE4014">
            <w:pPr>
              <w:cnfStyle w:val="000000100000"/>
              <w:rPr>
                <w:b/>
                <w:u w:val="single"/>
              </w:rPr>
            </w:pPr>
            <w:r w:rsidRPr="00EE4014">
              <w:rPr>
                <w:b/>
                <w:u w:val="single"/>
              </w:rPr>
              <w:t>STRAND 6</w:t>
            </w:r>
          </w:p>
          <w:p w:rsidR="00EE4014" w:rsidRPr="00EE4014" w:rsidRDefault="00EE4014" w:rsidP="00EE4014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b/>
                <w:u w:val="single"/>
              </w:rPr>
            </w:pPr>
            <w:r>
              <w:rPr>
                <w:b/>
              </w:rPr>
              <w:t>From Independence to the Present.</w:t>
            </w:r>
          </w:p>
        </w:tc>
        <w:tc>
          <w:tcPr>
            <w:tcW w:w="2835" w:type="dxa"/>
            <w:tcBorders>
              <w:bottom w:val="nil"/>
            </w:tcBorders>
          </w:tcPr>
          <w:p w:rsidR="00FB1949" w:rsidRDefault="003253C9" w:rsidP="00E10422">
            <w:pPr>
              <w:cnfStyle w:val="000000100000"/>
            </w:pPr>
            <w:r>
              <w:t>Students should be able:</w:t>
            </w:r>
          </w:p>
          <w:p w:rsidR="003253C9" w:rsidRDefault="003B2425" w:rsidP="00E10422">
            <w:pPr>
              <w:cnfStyle w:val="000000100000"/>
            </w:pPr>
            <w:r>
              <w:t>Demonstrate an understanding of the history of Vanuatu’s road to independence.</w:t>
            </w:r>
          </w:p>
        </w:tc>
        <w:tc>
          <w:tcPr>
            <w:tcW w:w="2409" w:type="dxa"/>
            <w:tcBorders>
              <w:bottom w:val="nil"/>
            </w:tcBorders>
          </w:tcPr>
          <w:p w:rsidR="00FB1949" w:rsidRDefault="00FB1949" w:rsidP="00FB1949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t>Define concepts and copy notes</w:t>
            </w:r>
          </w:p>
          <w:p w:rsidR="00FB1949" w:rsidRDefault="00FB1949" w:rsidP="00FB1949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t>Reading Skills</w:t>
            </w:r>
          </w:p>
          <w:p w:rsidR="00FB1949" w:rsidRDefault="00FB1949" w:rsidP="00FB1949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t>Student to student interactive activities</w:t>
            </w:r>
          </w:p>
          <w:p w:rsidR="00FB1949" w:rsidRDefault="00FB1949" w:rsidP="006C59D8">
            <w:pPr>
              <w:cnfStyle w:val="000000100000"/>
            </w:pPr>
          </w:p>
        </w:tc>
        <w:tc>
          <w:tcPr>
            <w:tcW w:w="1560" w:type="dxa"/>
            <w:tcBorders>
              <w:bottom w:val="nil"/>
            </w:tcBorders>
          </w:tcPr>
          <w:p w:rsidR="00BF3A3A" w:rsidRDefault="00FB1949" w:rsidP="006C59D8">
            <w:pPr>
              <w:cnfStyle w:val="000000100000"/>
            </w:pPr>
            <w:r>
              <w:t>Handouts and Library/Map</w:t>
            </w:r>
            <w:r w:rsidR="00BF3A3A">
              <w:t>/</w:t>
            </w:r>
          </w:p>
          <w:p w:rsidR="00FB1949" w:rsidRDefault="00BF3A3A" w:rsidP="006C59D8">
            <w:pPr>
              <w:cnfStyle w:val="000000100000"/>
            </w:pPr>
            <w:r>
              <w:t>videos</w:t>
            </w:r>
          </w:p>
        </w:tc>
      </w:tr>
      <w:tr w:rsidR="00FB1949" w:rsidTr="008C0953">
        <w:trPr>
          <w:cnfStyle w:val="000000010000"/>
        </w:trPr>
        <w:tc>
          <w:tcPr>
            <w:cnfStyle w:val="001000000000"/>
            <w:tcW w:w="1101" w:type="dxa"/>
          </w:tcPr>
          <w:p w:rsidR="00FB1949" w:rsidRDefault="00FB1949" w:rsidP="006C59D8">
            <w:r>
              <w:t>Term 2</w:t>
            </w:r>
          </w:p>
        </w:tc>
        <w:tc>
          <w:tcPr>
            <w:tcW w:w="2268" w:type="dxa"/>
            <w:tcBorders>
              <w:right w:val="nil"/>
            </w:tcBorders>
          </w:tcPr>
          <w:p w:rsidR="00FB1949" w:rsidRPr="007B4585" w:rsidRDefault="00035C2D" w:rsidP="006C59D8">
            <w:pPr>
              <w:cnfStyle w:val="000000010000"/>
              <w:rPr>
                <w:rFonts w:ascii="Colonna MT" w:hAnsi="Colonna MT"/>
                <w:sz w:val="28"/>
                <w:szCs w:val="28"/>
              </w:rPr>
            </w:pPr>
            <w:r>
              <w:rPr>
                <w:rFonts w:ascii="Colonna MT" w:hAnsi="Colonna MT"/>
                <w:sz w:val="28"/>
                <w:szCs w:val="28"/>
                <w:vertAlign w:val="superscript"/>
              </w:rPr>
              <w:t>4</w:t>
            </w:r>
            <w:r w:rsidR="00FB1949" w:rsidRPr="007B4585">
              <w:rPr>
                <w:rFonts w:ascii="Colonna MT" w:hAnsi="Colonna MT"/>
                <w:sz w:val="28"/>
                <w:szCs w:val="28"/>
              </w:rPr>
              <w:t xml:space="preserve"> May -</w:t>
            </w:r>
            <w:r>
              <w:rPr>
                <w:rFonts w:ascii="Colonna MT" w:hAnsi="Colonna MT"/>
                <w:sz w:val="28"/>
                <w:szCs w:val="28"/>
              </w:rPr>
              <w:t>15</w:t>
            </w:r>
            <w:r w:rsidRPr="00035C2D">
              <w:rPr>
                <w:rFonts w:ascii="Colonna MT" w:hAnsi="Colonna MT"/>
                <w:sz w:val="28"/>
                <w:szCs w:val="28"/>
                <w:vertAlign w:val="superscript"/>
              </w:rPr>
              <w:t>th</w:t>
            </w:r>
            <w:r>
              <w:rPr>
                <w:rFonts w:ascii="Colonna MT" w:hAnsi="Colonna MT"/>
                <w:sz w:val="28"/>
                <w:szCs w:val="28"/>
              </w:rPr>
              <w:t xml:space="preserve"> </w:t>
            </w:r>
            <w:r w:rsidR="00FB1949" w:rsidRPr="007B4585">
              <w:rPr>
                <w:rFonts w:ascii="Colonna MT" w:hAnsi="Colonna MT"/>
                <w:sz w:val="28"/>
                <w:szCs w:val="28"/>
              </w:rPr>
              <w:t>May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1949" w:rsidRPr="00A8698F" w:rsidRDefault="00FB1949" w:rsidP="00173B8B">
            <w:pPr>
              <w:jc w:val="center"/>
              <w:cnfStyle w:val="000000010000"/>
              <w:rPr>
                <w:rFonts w:ascii="Bradley Hand ITC" w:hAnsi="Bradley Hand ITC"/>
                <w:sz w:val="36"/>
                <w:szCs w:val="36"/>
              </w:rPr>
            </w:pPr>
            <w:r w:rsidRPr="00A8698F">
              <w:rPr>
                <w:rFonts w:ascii="Bradley Hand ITC" w:hAnsi="Bradley Hand ITC"/>
                <w:sz w:val="36"/>
                <w:szCs w:val="36"/>
              </w:rPr>
              <w:t xml:space="preserve">Two  Weeks  </w:t>
            </w:r>
            <w:r w:rsidRPr="00A8698F">
              <w:rPr>
                <w:rFonts w:ascii="Bradley Hand ITC" w:hAnsi="Bradley Hand ITC"/>
                <w:sz w:val="36"/>
                <w:szCs w:val="36"/>
              </w:rPr>
              <w:lastRenderedPageBreak/>
              <w:t>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00000001000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1949" w:rsidRDefault="00FB1949" w:rsidP="006C59D8">
            <w:pPr>
              <w:cnfStyle w:val="000000010000"/>
            </w:pPr>
          </w:p>
        </w:tc>
      </w:tr>
      <w:tr w:rsidR="00A8698F" w:rsidTr="008C0953">
        <w:trPr>
          <w:cnfStyle w:val="00000010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lastRenderedPageBreak/>
              <w:t xml:space="preserve"> 2 - 7</w:t>
            </w:r>
          </w:p>
        </w:tc>
        <w:tc>
          <w:tcPr>
            <w:tcW w:w="2268" w:type="dxa"/>
          </w:tcPr>
          <w:p w:rsidR="00A8698F" w:rsidRPr="00745A08" w:rsidRDefault="00A8698F" w:rsidP="00ED73DE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835" w:type="dxa"/>
            <w:tcBorders>
              <w:top w:val="nil"/>
            </w:tcBorders>
          </w:tcPr>
          <w:p w:rsidR="00A8698F" w:rsidRPr="00745A08" w:rsidRDefault="00A8698F" w:rsidP="00E10422">
            <w:pPr>
              <w:pStyle w:val="ListParagraph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REVISION</w:t>
            </w:r>
          </w:p>
        </w:tc>
        <w:tc>
          <w:tcPr>
            <w:tcW w:w="2409" w:type="dxa"/>
            <w:tcBorders>
              <w:top w:val="nil"/>
            </w:tcBorders>
          </w:tcPr>
          <w:p w:rsidR="00A8698F" w:rsidRDefault="00A8698F" w:rsidP="00E10422">
            <w:pPr>
              <w:cnfStyle w:val="000000100000"/>
            </w:pPr>
          </w:p>
        </w:tc>
        <w:tc>
          <w:tcPr>
            <w:tcW w:w="1560" w:type="dxa"/>
            <w:tcBorders>
              <w:top w:val="nil"/>
            </w:tcBorders>
          </w:tcPr>
          <w:p w:rsidR="00A8698F" w:rsidRDefault="00A8698F" w:rsidP="006C59D8">
            <w:pPr>
              <w:cnfStyle w:val="000000100000"/>
            </w:pPr>
          </w:p>
        </w:tc>
      </w:tr>
      <w:tr w:rsidR="00A8698F" w:rsidTr="008C0953">
        <w:trPr>
          <w:cnfStyle w:val="00000001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7-13</w:t>
            </w:r>
          </w:p>
        </w:tc>
        <w:tc>
          <w:tcPr>
            <w:tcW w:w="2268" w:type="dxa"/>
          </w:tcPr>
          <w:p w:rsidR="00A8698F" w:rsidRPr="00745A08" w:rsidRDefault="00A8698F" w:rsidP="00ED73DE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835" w:type="dxa"/>
            <w:tcBorders>
              <w:bottom w:val="nil"/>
            </w:tcBorders>
          </w:tcPr>
          <w:p w:rsidR="00A8698F" w:rsidRDefault="00A8698F" w:rsidP="00E10422">
            <w:pPr>
              <w:pStyle w:val="ListParagraph"/>
              <w:cnfStyle w:val="000000010000"/>
            </w:pPr>
          </w:p>
        </w:tc>
        <w:tc>
          <w:tcPr>
            <w:tcW w:w="2409" w:type="dxa"/>
            <w:tcBorders>
              <w:bottom w:val="nil"/>
            </w:tcBorders>
          </w:tcPr>
          <w:p w:rsidR="00A8698F" w:rsidRDefault="00A8698F" w:rsidP="00E10422">
            <w:pPr>
              <w:pStyle w:val="ListParagraph"/>
              <w:cnfStyle w:val="000000010000"/>
            </w:pPr>
          </w:p>
        </w:tc>
        <w:tc>
          <w:tcPr>
            <w:tcW w:w="1560" w:type="dxa"/>
            <w:tcBorders>
              <w:bottom w:val="nil"/>
            </w:tcBorders>
          </w:tcPr>
          <w:p w:rsidR="00A8698F" w:rsidRDefault="00A8698F" w:rsidP="006C59D8">
            <w:pPr>
              <w:cnfStyle w:val="000000010000"/>
            </w:pPr>
          </w:p>
        </w:tc>
      </w:tr>
      <w:tr w:rsidR="00A8698F" w:rsidTr="008C0953">
        <w:trPr>
          <w:cnfStyle w:val="000000100000"/>
        </w:trPr>
        <w:tc>
          <w:tcPr>
            <w:cnfStyle w:val="001000000000"/>
            <w:tcW w:w="1101" w:type="dxa"/>
          </w:tcPr>
          <w:p w:rsidR="00A8698F" w:rsidRDefault="00A8698F" w:rsidP="006C59D8"/>
        </w:tc>
        <w:tc>
          <w:tcPr>
            <w:tcW w:w="2268" w:type="dxa"/>
            <w:tcBorders>
              <w:right w:val="nil"/>
            </w:tcBorders>
          </w:tcPr>
          <w:p w:rsidR="00A8698F" w:rsidRPr="007B4585" w:rsidRDefault="00A8698F" w:rsidP="006C59D8">
            <w:pPr>
              <w:cnfStyle w:val="000000100000"/>
              <w:rPr>
                <w:rFonts w:ascii="Colonna MT" w:hAnsi="Colonna MT"/>
                <w:sz w:val="28"/>
                <w:szCs w:val="28"/>
              </w:rPr>
            </w:pPr>
            <w:r>
              <w:rPr>
                <w:rFonts w:ascii="Colonna MT" w:hAnsi="Colonna MT"/>
                <w:sz w:val="28"/>
                <w:szCs w:val="28"/>
              </w:rPr>
              <w:t>17</w:t>
            </w:r>
            <w:r w:rsidRPr="0062442C">
              <w:rPr>
                <w:rFonts w:ascii="Colonna MT" w:hAnsi="Colonna MT"/>
                <w:sz w:val="28"/>
                <w:szCs w:val="28"/>
                <w:vertAlign w:val="superscript"/>
              </w:rPr>
              <w:t>th</w:t>
            </w:r>
            <w:r>
              <w:rPr>
                <w:rFonts w:ascii="Colonna MT" w:hAnsi="Colonna MT"/>
                <w:sz w:val="28"/>
                <w:szCs w:val="28"/>
              </w:rPr>
              <w:t xml:space="preserve"> August -28</w:t>
            </w:r>
            <w:r w:rsidRPr="0062442C">
              <w:rPr>
                <w:rFonts w:ascii="Colonna MT" w:hAnsi="Colonna MT"/>
                <w:sz w:val="28"/>
                <w:szCs w:val="28"/>
                <w:vertAlign w:val="superscript"/>
              </w:rPr>
              <w:t>th</w:t>
            </w:r>
            <w:r>
              <w:rPr>
                <w:rFonts w:ascii="Colonna MT" w:hAnsi="Colonna MT"/>
                <w:sz w:val="28"/>
                <w:szCs w:val="28"/>
              </w:rPr>
              <w:t xml:space="preserve"> August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98F" w:rsidRPr="00A8698F" w:rsidRDefault="00A8698F" w:rsidP="00173B8B">
            <w:pPr>
              <w:jc w:val="center"/>
              <w:cnfStyle w:val="000000100000"/>
              <w:rPr>
                <w:rFonts w:ascii="Bradley Hand ITC" w:hAnsi="Bradley Hand ITC"/>
                <w:sz w:val="40"/>
                <w:szCs w:val="40"/>
              </w:rPr>
            </w:pPr>
            <w:r w:rsidRPr="00A8698F">
              <w:rPr>
                <w:rFonts w:ascii="Bradley Hand ITC" w:hAnsi="Bradley Hand ITC"/>
                <w:sz w:val="40"/>
                <w:szCs w:val="40"/>
              </w:rPr>
              <w:t>Two Weeks 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8698F" w:rsidRDefault="00A8698F" w:rsidP="006C59D8">
            <w:pPr>
              <w:cnfStyle w:val="00000010000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698F" w:rsidRDefault="00A8698F" w:rsidP="006C59D8">
            <w:pPr>
              <w:cnfStyle w:val="000000100000"/>
            </w:pPr>
          </w:p>
        </w:tc>
      </w:tr>
      <w:tr w:rsidR="00A8698F" w:rsidTr="008C0953">
        <w:trPr>
          <w:cnfStyle w:val="00000001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Term 3</w:t>
            </w:r>
          </w:p>
        </w:tc>
        <w:tc>
          <w:tcPr>
            <w:tcW w:w="2268" w:type="dxa"/>
          </w:tcPr>
          <w:p w:rsidR="00A8698F" w:rsidRDefault="00A8698F" w:rsidP="006C59D8">
            <w:pPr>
              <w:cnfStyle w:val="000000010000"/>
            </w:pPr>
          </w:p>
        </w:tc>
        <w:tc>
          <w:tcPr>
            <w:tcW w:w="2835" w:type="dxa"/>
            <w:tcBorders>
              <w:top w:val="nil"/>
            </w:tcBorders>
          </w:tcPr>
          <w:p w:rsidR="00A8698F" w:rsidRDefault="00A8698F" w:rsidP="006C59D8">
            <w:pPr>
              <w:cnfStyle w:val="000000010000"/>
            </w:pPr>
          </w:p>
        </w:tc>
        <w:tc>
          <w:tcPr>
            <w:tcW w:w="2409" w:type="dxa"/>
            <w:tcBorders>
              <w:top w:val="nil"/>
            </w:tcBorders>
          </w:tcPr>
          <w:p w:rsidR="00A8698F" w:rsidRDefault="00A8698F" w:rsidP="006C59D8">
            <w:pPr>
              <w:cnfStyle w:val="000000010000"/>
            </w:pPr>
          </w:p>
        </w:tc>
        <w:tc>
          <w:tcPr>
            <w:tcW w:w="1560" w:type="dxa"/>
            <w:tcBorders>
              <w:top w:val="nil"/>
            </w:tcBorders>
          </w:tcPr>
          <w:p w:rsidR="00A8698F" w:rsidRDefault="00A8698F" w:rsidP="006C59D8">
            <w:pPr>
              <w:cnfStyle w:val="000000010000"/>
            </w:pPr>
          </w:p>
        </w:tc>
      </w:tr>
      <w:tr w:rsidR="00A8698F" w:rsidTr="008C0953">
        <w:trPr>
          <w:cnfStyle w:val="00000010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2 -5</w:t>
            </w:r>
          </w:p>
        </w:tc>
        <w:tc>
          <w:tcPr>
            <w:tcW w:w="2268" w:type="dxa"/>
          </w:tcPr>
          <w:p w:rsidR="00A8698F" w:rsidRPr="00745A08" w:rsidRDefault="00A8698F" w:rsidP="00ED73DE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835" w:type="dxa"/>
          </w:tcPr>
          <w:p w:rsidR="00A8698F" w:rsidRPr="00745A08" w:rsidRDefault="00A8698F" w:rsidP="00745A08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409" w:type="dxa"/>
          </w:tcPr>
          <w:p w:rsidR="00A8698F" w:rsidRDefault="00A8698F" w:rsidP="006C59D8">
            <w:pPr>
              <w:cnfStyle w:val="000000100000"/>
            </w:pPr>
          </w:p>
        </w:tc>
        <w:tc>
          <w:tcPr>
            <w:tcW w:w="1560" w:type="dxa"/>
          </w:tcPr>
          <w:p w:rsidR="00A8698F" w:rsidRDefault="00A8698F" w:rsidP="006C59D8">
            <w:pPr>
              <w:cnfStyle w:val="000000100000"/>
            </w:pPr>
          </w:p>
        </w:tc>
      </w:tr>
      <w:tr w:rsidR="00A8698F" w:rsidTr="008C0953">
        <w:trPr>
          <w:cnfStyle w:val="00000001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5-7</w:t>
            </w:r>
          </w:p>
        </w:tc>
        <w:tc>
          <w:tcPr>
            <w:tcW w:w="2268" w:type="dxa"/>
          </w:tcPr>
          <w:p w:rsidR="00A8698F" w:rsidRPr="00745A08" w:rsidRDefault="00A8698F" w:rsidP="00ED73DE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835" w:type="dxa"/>
          </w:tcPr>
          <w:p w:rsidR="00A8698F" w:rsidRPr="00745A08" w:rsidRDefault="00A8698F" w:rsidP="00745A08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409" w:type="dxa"/>
          </w:tcPr>
          <w:p w:rsidR="00A8698F" w:rsidRDefault="00A8698F" w:rsidP="006C59D8">
            <w:pPr>
              <w:cnfStyle w:val="000000010000"/>
            </w:pPr>
          </w:p>
        </w:tc>
        <w:tc>
          <w:tcPr>
            <w:tcW w:w="1560" w:type="dxa"/>
          </w:tcPr>
          <w:p w:rsidR="00A8698F" w:rsidRDefault="00A8698F" w:rsidP="006C59D8">
            <w:pPr>
              <w:cnfStyle w:val="000000010000"/>
            </w:pPr>
          </w:p>
        </w:tc>
      </w:tr>
      <w:tr w:rsidR="00A8698F" w:rsidTr="008C0953">
        <w:trPr>
          <w:cnfStyle w:val="00000010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7-10</w:t>
            </w:r>
          </w:p>
        </w:tc>
        <w:tc>
          <w:tcPr>
            <w:tcW w:w="2268" w:type="dxa"/>
          </w:tcPr>
          <w:p w:rsidR="00A8698F" w:rsidRPr="00745A08" w:rsidRDefault="00A8698F" w:rsidP="00ED73DE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835" w:type="dxa"/>
          </w:tcPr>
          <w:p w:rsidR="00A8698F" w:rsidRPr="00745A08" w:rsidRDefault="00A8698F" w:rsidP="00745A08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745A08">
              <w:rPr>
                <w:rFonts w:ascii="Bookman Old Style" w:hAnsi="Bookman Old Style"/>
              </w:rPr>
              <w:t>REVISION</w:t>
            </w:r>
          </w:p>
        </w:tc>
        <w:tc>
          <w:tcPr>
            <w:tcW w:w="2409" w:type="dxa"/>
          </w:tcPr>
          <w:p w:rsidR="00A8698F" w:rsidRDefault="00A8698F" w:rsidP="006C59D8">
            <w:pPr>
              <w:cnfStyle w:val="000000100000"/>
            </w:pPr>
          </w:p>
        </w:tc>
        <w:tc>
          <w:tcPr>
            <w:tcW w:w="1560" w:type="dxa"/>
          </w:tcPr>
          <w:p w:rsidR="00A8698F" w:rsidRDefault="00A8698F" w:rsidP="006C59D8">
            <w:pPr>
              <w:cnfStyle w:val="000000100000"/>
            </w:pPr>
          </w:p>
        </w:tc>
      </w:tr>
      <w:tr w:rsidR="00A8698F" w:rsidTr="008C0953">
        <w:trPr>
          <w:cnfStyle w:val="000000010000"/>
        </w:trPr>
        <w:tc>
          <w:tcPr>
            <w:cnfStyle w:val="001000000000"/>
            <w:tcW w:w="1101" w:type="dxa"/>
          </w:tcPr>
          <w:p w:rsidR="00A8698F" w:rsidRDefault="00A8698F" w:rsidP="006C59D8">
            <w:r>
              <w:t>10-13</w:t>
            </w:r>
          </w:p>
        </w:tc>
        <w:tc>
          <w:tcPr>
            <w:tcW w:w="2268" w:type="dxa"/>
          </w:tcPr>
          <w:p w:rsidR="00A8698F" w:rsidRPr="003C24CA" w:rsidRDefault="00A8698F" w:rsidP="006C59D8">
            <w:pPr>
              <w:cnfStyle w:val="000000010000"/>
              <w:rPr>
                <w:b/>
              </w:rPr>
            </w:pPr>
          </w:p>
        </w:tc>
        <w:tc>
          <w:tcPr>
            <w:tcW w:w="2835" w:type="dxa"/>
          </w:tcPr>
          <w:p w:rsidR="00A8698F" w:rsidRPr="00F94611" w:rsidRDefault="00A8698F" w:rsidP="00745A08">
            <w:pPr>
              <w:jc w:val="center"/>
              <w:cnfStyle w:val="000000010000"/>
              <w:rPr>
                <w:rFonts w:ascii="Bradley Hand ITC" w:hAnsi="Bradley Hand ITC"/>
              </w:rPr>
            </w:pPr>
            <w:r w:rsidRPr="00F94611">
              <w:rPr>
                <w:rFonts w:ascii="Bradley Hand ITC" w:hAnsi="Bradley Hand ITC"/>
              </w:rPr>
              <w:t>MOCK EXAM</w:t>
            </w:r>
          </w:p>
        </w:tc>
        <w:tc>
          <w:tcPr>
            <w:tcW w:w="2409" w:type="dxa"/>
          </w:tcPr>
          <w:p w:rsidR="00A8698F" w:rsidRDefault="00A8698F" w:rsidP="006C59D8">
            <w:pPr>
              <w:cnfStyle w:val="000000010000"/>
            </w:pPr>
          </w:p>
        </w:tc>
        <w:tc>
          <w:tcPr>
            <w:tcW w:w="1560" w:type="dxa"/>
          </w:tcPr>
          <w:p w:rsidR="00A8698F" w:rsidRDefault="00A8698F" w:rsidP="006C59D8">
            <w:pPr>
              <w:cnfStyle w:val="000000010000"/>
            </w:pPr>
          </w:p>
        </w:tc>
      </w:tr>
      <w:tr w:rsidR="00A8698F" w:rsidRPr="0046376D" w:rsidTr="008C0953">
        <w:trPr>
          <w:cnfStyle w:val="000000100000"/>
        </w:trPr>
        <w:tc>
          <w:tcPr>
            <w:cnfStyle w:val="001000000000"/>
            <w:tcW w:w="1101" w:type="dxa"/>
          </w:tcPr>
          <w:p w:rsidR="00A8698F" w:rsidRPr="0046376D" w:rsidRDefault="00A8698F" w:rsidP="00F94611">
            <w:pPr>
              <w:jc w:val="center"/>
              <w:rPr>
                <w:rFonts w:ascii="Colonna MT" w:hAnsi="Colonna MT"/>
                <w:b w:val="0"/>
                <w:sz w:val="32"/>
                <w:szCs w:val="32"/>
              </w:rPr>
            </w:pPr>
            <w:r w:rsidRPr="0046376D">
              <w:rPr>
                <w:rFonts w:ascii="Colonna MT" w:hAnsi="Colonna MT"/>
                <w:b w:val="0"/>
                <w:sz w:val="32"/>
                <w:szCs w:val="32"/>
              </w:rPr>
              <w:t>E</w:t>
            </w:r>
          </w:p>
        </w:tc>
        <w:tc>
          <w:tcPr>
            <w:tcW w:w="2268" w:type="dxa"/>
          </w:tcPr>
          <w:p w:rsidR="00A8698F" w:rsidRPr="0046376D" w:rsidRDefault="00A8698F" w:rsidP="00F94611">
            <w:pPr>
              <w:jc w:val="center"/>
              <w:cnfStyle w:val="000000100000"/>
              <w:rPr>
                <w:rFonts w:ascii="Colonna MT" w:hAnsi="Colonna MT"/>
                <w:sz w:val="32"/>
                <w:szCs w:val="32"/>
              </w:rPr>
            </w:pPr>
            <w:r w:rsidRPr="0046376D">
              <w:rPr>
                <w:rFonts w:ascii="Colonna MT" w:hAnsi="Colonna MT"/>
                <w:sz w:val="32"/>
                <w:szCs w:val="32"/>
              </w:rPr>
              <w:t>X</w:t>
            </w:r>
          </w:p>
        </w:tc>
        <w:tc>
          <w:tcPr>
            <w:tcW w:w="2835" w:type="dxa"/>
          </w:tcPr>
          <w:p w:rsidR="00A8698F" w:rsidRPr="0046376D" w:rsidRDefault="00A8698F" w:rsidP="00F94611">
            <w:pPr>
              <w:jc w:val="center"/>
              <w:cnfStyle w:val="000000100000"/>
              <w:rPr>
                <w:rFonts w:ascii="Colonna MT" w:hAnsi="Colonna MT"/>
                <w:sz w:val="32"/>
                <w:szCs w:val="32"/>
              </w:rPr>
            </w:pPr>
            <w:r w:rsidRPr="0046376D">
              <w:rPr>
                <w:rFonts w:ascii="Colonna MT" w:hAnsi="Colonna MT"/>
                <w:sz w:val="32"/>
                <w:szCs w:val="32"/>
              </w:rPr>
              <w:t>A</w:t>
            </w:r>
          </w:p>
        </w:tc>
        <w:tc>
          <w:tcPr>
            <w:tcW w:w="2409" w:type="dxa"/>
          </w:tcPr>
          <w:p w:rsidR="00A8698F" w:rsidRPr="0046376D" w:rsidRDefault="00A8698F" w:rsidP="00F94611">
            <w:pPr>
              <w:jc w:val="center"/>
              <w:cnfStyle w:val="000000100000"/>
              <w:rPr>
                <w:rFonts w:ascii="Colonna MT" w:hAnsi="Colonna MT"/>
                <w:sz w:val="32"/>
                <w:szCs w:val="32"/>
              </w:rPr>
            </w:pPr>
            <w:r w:rsidRPr="0046376D">
              <w:rPr>
                <w:rFonts w:ascii="Colonna MT" w:hAnsi="Colonna MT"/>
                <w:sz w:val="32"/>
                <w:szCs w:val="32"/>
              </w:rPr>
              <w:t>M</w:t>
            </w:r>
          </w:p>
        </w:tc>
        <w:tc>
          <w:tcPr>
            <w:tcW w:w="1560" w:type="dxa"/>
          </w:tcPr>
          <w:p w:rsidR="00A8698F" w:rsidRPr="0046376D" w:rsidRDefault="00A8698F" w:rsidP="00F94611">
            <w:pPr>
              <w:jc w:val="center"/>
              <w:cnfStyle w:val="000000100000"/>
              <w:rPr>
                <w:rFonts w:ascii="Colonna MT" w:hAnsi="Colonna MT"/>
                <w:sz w:val="32"/>
                <w:szCs w:val="32"/>
              </w:rPr>
            </w:pPr>
            <w:r w:rsidRPr="0046376D">
              <w:rPr>
                <w:rFonts w:ascii="Colonna MT" w:hAnsi="Colonna MT"/>
                <w:sz w:val="32"/>
                <w:szCs w:val="32"/>
              </w:rPr>
              <w:t>S</w:t>
            </w:r>
          </w:p>
        </w:tc>
      </w:tr>
    </w:tbl>
    <w:p w:rsidR="00FB1949" w:rsidRPr="000008C4" w:rsidRDefault="00FB1949" w:rsidP="00FB1949">
      <w:pPr>
        <w:spacing w:after="0"/>
        <w:rPr>
          <w:rFonts w:ascii="Times New Roman" w:hAnsi="Times New Roman" w:cs="Times New Roman"/>
        </w:rPr>
      </w:pPr>
    </w:p>
    <w:p w:rsidR="00FB1949" w:rsidRPr="00312959" w:rsidRDefault="00FB1949" w:rsidP="00FB1949">
      <w:pPr>
        <w:spacing w:after="0"/>
        <w:rPr>
          <w:rFonts w:ascii="Andalus" w:hAnsi="Andalus" w:cs="Andalus"/>
          <w:sz w:val="24"/>
          <w:szCs w:val="24"/>
        </w:rPr>
      </w:pPr>
      <w:r w:rsidRPr="00312959">
        <w:rPr>
          <w:rFonts w:ascii="Andalus" w:hAnsi="Andalus" w:cs="Andalus"/>
          <w:sz w:val="24"/>
          <w:szCs w:val="24"/>
        </w:rPr>
        <w:t>Mr. TOR</w:t>
      </w:r>
    </w:p>
    <w:p w:rsidR="00FB1949" w:rsidRDefault="00FB1949" w:rsidP="00FB1949"/>
    <w:p w:rsidR="006B2151" w:rsidRDefault="006B2151"/>
    <w:sectPr w:rsidR="006B2151" w:rsidSect="004A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5E8"/>
    <w:multiLevelType w:val="hybridMultilevel"/>
    <w:tmpl w:val="343C5D0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AB791C"/>
    <w:multiLevelType w:val="hybridMultilevel"/>
    <w:tmpl w:val="F4DC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642"/>
    <w:multiLevelType w:val="hybridMultilevel"/>
    <w:tmpl w:val="BE94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454"/>
    <w:multiLevelType w:val="hybridMultilevel"/>
    <w:tmpl w:val="AA90E8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C2F"/>
    <w:multiLevelType w:val="hybridMultilevel"/>
    <w:tmpl w:val="14C8B2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C28F9"/>
    <w:multiLevelType w:val="hybridMultilevel"/>
    <w:tmpl w:val="36AC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76FCF"/>
    <w:multiLevelType w:val="hybridMultilevel"/>
    <w:tmpl w:val="5EEE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6455"/>
    <w:multiLevelType w:val="hybridMultilevel"/>
    <w:tmpl w:val="CFCE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1251"/>
    <w:multiLevelType w:val="hybridMultilevel"/>
    <w:tmpl w:val="A6325E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438A1"/>
    <w:multiLevelType w:val="hybridMultilevel"/>
    <w:tmpl w:val="5FA8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920E2"/>
    <w:multiLevelType w:val="hybridMultilevel"/>
    <w:tmpl w:val="7FA8D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B474F"/>
    <w:multiLevelType w:val="hybridMultilevel"/>
    <w:tmpl w:val="7006F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0676"/>
    <w:multiLevelType w:val="hybridMultilevel"/>
    <w:tmpl w:val="2C1A27EE"/>
    <w:lvl w:ilvl="0" w:tplc="0C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49"/>
    <w:rsid w:val="000008C4"/>
    <w:rsid w:val="00005296"/>
    <w:rsid w:val="00035C2D"/>
    <w:rsid w:val="000C1A61"/>
    <w:rsid w:val="001261C8"/>
    <w:rsid w:val="00173B8B"/>
    <w:rsid w:val="002F526A"/>
    <w:rsid w:val="003253C9"/>
    <w:rsid w:val="0033631C"/>
    <w:rsid w:val="00345414"/>
    <w:rsid w:val="003A53B8"/>
    <w:rsid w:val="003B2425"/>
    <w:rsid w:val="004447DE"/>
    <w:rsid w:val="004D11A3"/>
    <w:rsid w:val="004F04BB"/>
    <w:rsid w:val="00531004"/>
    <w:rsid w:val="005D2623"/>
    <w:rsid w:val="005F1468"/>
    <w:rsid w:val="0062442C"/>
    <w:rsid w:val="0065756D"/>
    <w:rsid w:val="006B2151"/>
    <w:rsid w:val="00745A08"/>
    <w:rsid w:val="007B7ACE"/>
    <w:rsid w:val="008632AD"/>
    <w:rsid w:val="008C0953"/>
    <w:rsid w:val="008E6224"/>
    <w:rsid w:val="009F5CFF"/>
    <w:rsid w:val="00A235E7"/>
    <w:rsid w:val="00A8698F"/>
    <w:rsid w:val="00AE0CF9"/>
    <w:rsid w:val="00AE3478"/>
    <w:rsid w:val="00AF46EB"/>
    <w:rsid w:val="00BF3A3A"/>
    <w:rsid w:val="00C4137D"/>
    <w:rsid w:val="00D8498F"/>
    <w:rsid w:val="00E10422"/>
    <w:rsid w:val="00EE4014"/>
    <w:rsid w:val="00F643AB"/>
    <w:rsid w:val="00F94611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4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FB1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Tevi</dc:creator>
  <cp:lastModifiedBy>Diana Tevi</cp:lastModifiedBy>
  <cp:revision>36</cp:revision>
  <dcterms:created xsi:type="dcterms:W3CDTF">2020-01-21T23:12:00Z</dcterms:created>
  <dcterms:modified xsi:type="dcterms:W3CDTF">2020-01-22T01:24:00Z</dcterms:modified>
</cp:coreProperties>
</file>