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61"/>
        <w:gridCol w:w="4881"/>
      </w:tblGrid>
      <w:tr w:rsidR="005F2481" w:rsidRPr="00130854" w:rsidTr="00BE6A58">
        <w:trPr>
          <w:trHeight w:val="416"/>
        </w:trPr>
        <w:tc>
          <w:tcPr>
            <w:tcW w:w="9242" w:type="dxa"/>
            <w:gridSpan w:val="2"/>
          </w:tcPr>
          <w:p w:rsidR="005F2481" w:rsidRPr="00130854" w:rsidRDefault="005F2481" w:rsidP="00BE6A58">
            <w:pPr>
              <w:jc w:val="center"/>
              <w:outlineLvl w:val="0"/>
              <w:rPr>
                <w:rFonts w:ascii="Arial Rounded MT Bold" w:hAnsi="Arial Rounded MT Bold"/>
                <w:bCs/>
                <w:sz w:val="28"/>
                <w:szCs w:val="28"/>
              </w:rPr>
            </w:pPr>
            <w:r w:rsidRPr="00130854">
              <w:rPr>
                <w:rFonts w:ascii="Arial Rounded MT Bold" w:hAnsi="Arial Rounded MT Bold"/>
                <w:bCs/>
                <w:sz w:val="28"/>
                <w:szCs w:val="28"/>
              </w:rPr>
              <w:t>AGRICULTURAL SCIENCE</w:t>
            </w:r>
          </w:p>
        </w:tc>
      </w:tr>
      <w:tr w:rsidR="005F2481" w:rsidRPr="00130854" w:rsidTr="00BE6A58">
        <w:trPr>
          <w:trHeight w:val="730"/>
        </w:trPr>
        <w:tc>
          <w:tcPr>
            <w:tcW w:w="4361" w:type="dxa"/>
          </w:tcPr>
          <w:p w:rsidR="005F2481" w:rsidRPr="00130854" w:rsidRDefault="005F2481" w:rsidP="00BE6A58">
            <w:pPr>
              <w:outlineLvl w:val="0"/>
              <w:rPr>
                <w:rFonts w:ascii="Arial Rounded MT Bold" w:hAnsi="Arial Rounded MT Bold"/>
                <w:bCs/>
                <w:sz w:val="28"/>
                <w:szCs w:val="28"/>
              </w:rPr>
            </w:pPr>
            <w:r w:rsidRPr="00130854">
              <w:rPr>
                <w:rFonts w:ascii="Arial Rounded MT Bold" w:hAnsi="Arial Rounded MT Bold"/>
                <w:bCs/>
                <w:sz w:val="28"/>
                <w:szCs w:val="28"/>
              </w:rPr>
              <w:t>Strand 2:</w:t>
            </w:r>
            <w:r w:rsidRPr="00130854">
              <w:rPr>
                <w:rFonts w:ascii="Arial Rounded MT Bold" w:eastAsia="Times New Roman" w:hAnsi="Arial Rounded MT Bold" w:cs="Arial"/>
                <w:color w:val="000000"/>
                <w:sz w:val="24"/>
                <w:szCs w:val="24"/>
              </w:rPr>
              <w:t xml:space="preserve"> </w:t>
            </w:r>
            <w:r w:rsidRPr="00130854">
              <w:rPr>
                <w:rFonts w:ascii="Arial Rounded MT Bold" w:eastAsia="Bookman Old Style" w:hAnsi="Arial Rounded MT Bold" w:cs="Times New Roman"/>
                <w:sz w:val="28"/>
              </w:rPr>
              <w:t>Sustainable Primary Production</w:t>
            </w:r>
          </w:p>
        </w:tc>
        <w:tc>
          <w:tcPr>
            <w:tcW w:w="4881" w:type="dxa"/>
          </w:tcPr>
          <w:p w:rsidR="005F2481" w:rsidRPr="00130854" w:rsidRDefault="005F2481" w:rsidP="00BE6A58">
            <w:pPr>
              <w:outlineLvl w:val="0"/>
              <w:rPr>
                <w:rFonts w:ascii="Arial Rounded MT Bold" w:hAnsi="Arial Rounded MT Bold"/>
                <w:bCs/>
                <w:sz w:val="28"/>
                <w:szCs w:val="28"/>
              </w:rPr>
            </w:pPr>
            <w:r w:rsidRPr="00130854">
              <w:rPr>
                <w:rFonts w:ascii="Arial Rounded MT Bold" w:hAnsi="Arial Rounded MT Bold"/>
                <w:bCs/>
                <w:sz w:val="28"/>
                <w:szCs w:val="28"/>
              </w:rPr>
              <w:t>Sub-strand 2.1:  Analysis of Management Practices for Sustainable Primary Production</w:t>
            </w:r>
          </w:p>
        </w:tc>
      </w:tr>
      <w:tr w:rsidR="005F2481" w:rsidRPr="00130854" w:rsidTr="00BE6A58">
        <w:tc>
          <w:tcPr>
            <w:tcW w:w="9242" w:type="dxa"/>
            <w:gridSpan w:val="2"/>
          </w:tcPr>
          <w:p w:rsidR="005F2481" w:rsidRPr="00130854" w:rsidRDefault="005F2481" w:rsidP="00BE6A58">
            <w:pPr>
              <w:rPr>
                <w:rFonts w:ascii="Arial Rounded MT Bold" w:hAnsi="Arial Rounded MT Bold"/>
                <w:bCs/>
                <w:sz w:val="24"/>
                <w:szCs w:val="24"/>
              </w:rPr>
            </w:pPr>
            <w:r w:rsidRPr="00130854">
              <w:rPr>
                <w:rFonts w:ascii="Arial Rounded MT Bold" w:hAnsi="Arial Rounded MT Bold" w:cs="Arial"/>
                <w:sz w:val="24"/>
                <w:szCs w:val="24"/>
              </w:rPr>
              <w:t xml:space="preserve">LESSON ACTIVITY </w:t>
            </w:r>
            <w:r w:rsidRPr="00130854">
              <w:rPr>
                <w:rFonts w:ascii="Arial Rounded MT Bold" w:hAnsi="Arial Rounded MT Bold"/>
                <w:bCs/>
                <w:szCs w:val="28"/>
              </w:rPr>
              <w:t xml:space="preserve"> 4: </w:t>
            </w:r>
            <w:r w:rsidRPr="00130854">
              <w:rPr>
                <w:rFonts w:ascii="Arial Rounded MT Bold" w:hAnsi="Arial Rounded MT Bold"/>
                <w:bCs/>
                <w:szCs w:val="28"/>
              </w:rPr>
              <w:tab/>
            </w:r>
            <w:r w:rsidRPr="00130854">
              <w:rPr>
                <w:rFonts w:ascii="Arial Rounded MT Bold" w:hAnsi="Arial Rounded MT Bold"/>
                <w:bCs/>
                <w:sz w:val="24"/>
                <w:szCs w:val="28"/>
              </w:rPr>
              <w:t>IMPORTANCE OF MANAGEMENT PRACTICES FOR SUSTAINABLE PRIMARY PRODUCTION</w:t>
            </w:r>
          </w:p>
        </w:tc>
      </w:tr>
    </w:tbl>
    <w:p w:rsidR="005F2481" w:rsidRDefault="005F2481" w:rsidP="005F2481">
      <w:pPr>
        <w:rPr>
          <w:b/>
          <w:bCs/>
          <w:szCs w:val="28"/>
        </w:rPr>
      </w:pPr>
    </w:p>
    <w:p w:rsidR="005F2481" w:rsidRPr="00D3448B" w:rsidRDefault="005F2481" w:rsidP="005F2481">
      <w:pPr>
        <w:outlineLvl w:val="0"/>
        <w:rPr>
          <w:b/>
          <w:bCs/>
        </w:rPr>
      </w:pPr>
      <w:r w:rsidRPr="00D3448B">
        <w:t xml:space="preserve">The Specific Learning Outcome (SLO) targeted in this activity </w:t>
      </w:r>
      <w:proofErr w:type="gramStart"/>
      <w:r w:rsidRPr="00D3448B">
        <w:t>are</w:t>
      </w:r>
      <w:proofErr w:type="gramEnd"/>
      <w:r w:rsidRPr="00D3448B">
        <w:t xml:space="preserve"> provided below.</w:t>
      </w:r>
    </w:p>
    <w:tbl>
      <w:tblPr>
        <w:tblStyle w:val="TableGrid"/>
        <w:tblW w:w="0" w:type="auto"/>
        <w:tblLayout w:type="fixed"/>
        <w:tblLook w:val="04A0"/>
      </w:tblPr>
      <w:tblGrid>
        <w:gridCol w:w="738"/>
        <w:gridCol w:w="6390"/>
        <w:gridCol w:w="720"/>
        <w:gridCol w:w="1394"/>
      </w:tblGrid>
      <w:tr w:rsidR="005F2481" w:rsidRPr="00D3448B" w:rsidTr="00BE6A58">
        <w:tc>
          <w:tcPr>
            <w:tcW w:w="738" w:type="dxa"/>
          </w:tcPr>
          <w:p w:rsidR="005F2481" w:rsidRPr="00D3448B" w:rsidRDefault="005F2481" w:rsidP="00BE6A58">
            <w:pPr>
              <w:autoSpaceDE w:val="0"/>
              <w:autoSpaceDN w:val="0"/>
              <w:adjustRightInd w:val="0"/>
              <w:rPr>
                <w:rFonts w:ascii="Calibri" w:hAnsi="Calibri" w:cs="Calibri"/>
                <w:b/>
                <w:color w:val="000000"/>
                <w:lang w:val="en-US"/>
              </w:rPr>
            </w:pPr>
          </w:p>
          <w:tbl>
            <w:tblPr>
              <w:tblW w:w="0" w:type="auto"/>
              <w:tblBorders>
                <w:top w:val="nil"/>
                <w:left w:val="nil"/>
                <w:bottom w:val="nil"/>
                <w:right w:val="nil"/>
              </w:tblBorders>
              <w:tblLayout w:type="fixed"/>
              <w:tblLook w:val="0000"/>
            </w:tblPr>
            <w:tblGrid>
              <w:gridCol w:w="672"/>
            </w:tblGrid>
            <w:tr w:rsidR="005F2481" w:rsidRPr="00D3448B" w:rsidTr="00BE6A58">
              <w:trPr>
                <w:trHeight w:val="120"/>
              </w:trPr>
              <w:tc>
                <w:tcPr>
                  <w:tcW w:w="672" w:type="dxa"/>
                </w:tcPr>
                <w:p w:rsidR="005F2481" w:rsidRPr="00D3448B" w:rsidRDefault="005F2481" w:rsidP="00BE6A58">
                  <w:pPr>
                    <w:autoSpaceDE w:val="0"/>
                    <w:autoSpaceDN w:val="0"/>
                    <w:adjustRightInd w:val="0"/>
                    <w:spacing w:after="0" w:line="240" w:lineRule="auto"/>
                    <w:jc w:val="center"/>
                    <w:rPr>
                      <w:rFonts w:ascii="Calibri" w:hAnsi="Calibri" w:cs="Calibri"/>
                      <w:b/>
                      <w:color w:val="000000"/>
                      <w:lang w:val="en-US"/>
                    </w:rPr>
                  </w:pPr>
                  <w:r w:rsidRPr="00D3448B">
                    <w:rPr>
                      <w:rFonts w:ascii="Calibri" w:hAnsi="Calibri" w:cs="Calibri"/>
                      <w:b/>
                      <w:bCs/>
                      <w:color w:val="000000"/>
                      <w:lang w:val="en-US"/>
                    </w:rPr>
                    <w:t>SLO#</w:t>
                  </w:r>
                </w:p>
              </w:tc>
            </w:tr>
          </w:tbl>
          <w:p w:rsidR="005F2481" w:rsidRPr="00D3448B" w:rsidRDefault="005F2481" w:rsidP="00BE6A58">
            <w:pPr>
              <w:rPr>
                <w:b/>
              </w:rPr>
            </w:pPr>
          </w:p>
        </w:tc>
        <w:tc>
          <w:tcPr>
            <w:tcW w:w="6390" w:type="dxa"/>
          </w:tcPr>
          <w:p w:rsidR="005F2481" w:rsidRPr="00D3448B" w:rsidRDefault="005F2481" w:rsidP="00BE6A58">
            <w:pPr>
              <w:autoSpaceDE w:val="0"/>
              <w:autoSpaceDN w:val="0"/>
              <w:adjustRightInd w:val="0"/>
              <w:rPr>
                <w:rFonts w:ascii="Calibri" w:hAnsi="Calibri" w:cs="Calibri"/>
                <w:b/>
                <w:color w:val="000000"/>
                <w:lang w:val="en-US"/>
              </w:rPr>
            </w:pPr>
          </w:p>
          <w:tbl>
            <w:tblPr>
              <w:tblW w:w="0" w:type="auto"/>
              <w:tblBorders>
                <w:top w:val="nil"/>
                <w:left w:val="nil"/>
                <w:bottom w:val="nil"/>
                <w:right w:val="nil"/>
              </w:tblBorders>
              <w:tblLayout w:type="fixed"/>
              <w:tblLook w:val="0000"/>
            </w:tblPr>
            <w:tblGrid>
              <w:gridCol w:w="4722"/>
            </w:tblGrid>
            <w:tr w:rsidR="005F2481" w:rsidRPr="00D3448B" w:rsidTr="00BE6A58">
              <w:trPr>
                <w:trHeight w:val="120"/>
              </w:trPr>
              <w:tc>
                <w:tcPr>
                  <w:tcW w:w="4722" w:type="dxa"/>
                </w:tcPr>
                <w:p w:rsidR="005F2481" w:rsidRPr="00D3448B" w:rsidRDefault="005F2481" w:rsidP="00BE6A58">
                  <w:pPr>
                    <w:autoSpaceDE w:val="0"/>
                    <w:autoSpaceDN w:val="0"/>
                    <w:adjustRightInd w:val="0"/>
                    <w:spacing w:after="0" w:line="240" w:lineRule="auto"/>
                    <w:rPr>
                      <w:rFonts w:ascii="Calibri" w:hAnsi="Calibri" w:cs="Calibri"/>
                      <w:b/>
                      <w:color w:val="000000"/>
                      <w:lang w:val="en-US"/>
                    </w:rPr>
                  </w:pPr>
                  <w:r w:rsidRPr="00D3448B">
                    <w:rPr>
                      <w:rFonts w:ascii="Calibri" w:hAnsi="Calibri" w:cs="Calibri"/>
                      <w:b/>
                      <w:bCs/>
                      <w:color w:val="000000"/>
                      <w:lang w:val="en-US"/>
                    </w:rPr>
                    <w:t xml:space="preserve">Specific Learning Outcomes: </w:t>
                  </w:r>
                  <w:r w:rsidRPr="00D3448B">
                    <w:rPr>
                      <w:rFonts w:ascii="Calibri" w:hAnsi="Calibri" w:cs="Calibri"/>
                      <w:b/>
                      <w:i/>
                      <w:iCs/>
                      <w:color w:val="000000"/>
                      <w:lang w:val="en-US"/>
                    </w:rPr>
                    <w:t xml:space="preserve">Students are able to </w:t>
                  </w:r>
                </w:p>
              </w:tc>
            </w:tr>
          </w:tbl>
          <w:p w:rsidR="005F2481" w:rsidRPr="00D3448B" w:rsidRDefault="005F2481" w:rsidP="00BE6A58">
            <w:pPr>
              <w:rPr>
                <w:b/>
              </w:rPr>
            </w:pPr>
          </w:p>
        </w:tc>
        <w:tc>
          <w:tcPr>
            <w:tcW w:w="720" w:type="dxa"/>
          </w:tcPr>
          <w:p w:rsidR="005F2481" w:rsidRPr="00D3448B" w:rsidRDefault="005F2481" w:rsidP="00BE6A58">
            <w:pPr>
              <w:autoSpaceDE w:val="0"/>
              <w:autoSpaceDN w:val="0"/>
              <w:adjustRightInd w:val="0"/>
              <w:rPr>
                <w:rFonts w:ascii="Calibri" w:hAnsi="Calibri" w:cs="Calibri"/>
                <w:b/>
                <w:color w:val="000000"/>
                <w:lang w:val="en-US"/>
              </w:rPr>
            </w:pPr>
          </w:p>
          <w:tbl>
            <w:tblPr>
              <w:tblW w:w="0" w:type="auto"/>
              <w:tblBorders>
                <w:top w:val="nil"/>
                <w:left w:val="nil"/>
                <w:bottom w:val="nil"/>
                <w:right w:val="nil"/>
              </w:tblBorders>
              <w:tblLayout w:type="fixed"/>
              <w:tblLook w:val="0000"/>
            </w:tblPr>
            <w:tblGrid>
              <w:gridCol w:w="1044"/>
            </w:tblGrid>
            <w:tr w:rsidR="005F2481" w:rsidRPr="00D3448B" w:rsidTr="00BE6A58">
              <w:trPr>
                <w:trHeight w:val="266"/>
              </w:trPr>
              <w:tc>
                <w:tcPr>
                  <w:tcW w:w="1044" w:type="dxa"/>
                </w:tcPr>
                <w:p w:rsidR="005F2481" w:rsidRPr="00D3448B" w:rsidRDefault="005F2481" w:rsidP="00BE6A58">
                  <w:pPr>
                    <w:autoSpaceDE w:val="0"/>
                    <w:autoSpaceDN w:val="0"/>
                    <w:adjustRightInd w:val="0"/>
                    <w:spacing w:after="0" w:line="240" w:lineRule="auto"/>
                    <w:rPr>
                      <w:rFonts w:ascii="Calibri" w:hAnsi="Calibri" w:cs="Calibri"/>
                      <w:b/>
                      <w:color w:val="000000"/>
                      <w:lang w:val="en-US"/>
                    </w:rPr>
                  </w:pPr>
                  <w:r w:rsidRPr="00D3448B">
                    <w:rPr>
                      <w:rFonts w:ascii="Calibri" w:hAnsi="Calibri" w:cs="Calibri"/>
                      <w:b/>
                      <w:bCs/>
                      <w:color w:val="000000"/>
                      <w:lang w:val="en-US"/>
                    </w:rPr>
                    <w:t>Skill level</w:t>
                  </w:r>
                </w:p>
              </w:tc>
            </w:tr>
          </w:tbl>
          <w:p w:rsidR="005F2481" w:rsidRPr="00D3448B" w:rsidRDefault="005F2481" w:rsidP="00BE6A58">
            <w:pPr>
              <w:rPr>
                <w:b/>
              </w:rPr>
            </w:pPr>
          </w:p>
        </w:tc>
        <w:tc>
          <w:tcPr>
            <w:tcW w:w="1394" w:type="dxa"/>
          </w:tcPr>
          <w:p w:rsidR="005F2481" w:rsidRPr="00D3448B" w:rsidRDefault="005F2481" w:rsidP="00BE6A58">
            <w:pPr>
              <w:autoSpaceDE w:val="0"/>
              <w:autoSpaceDN w:val="0"/>
              <w:adjustRightInd w:val="0"/>
              <w:rPr>
                <w:rFonts w:ascii="Calibri" w:hAnsi="Calibri" w:cs="Calibri"/>
                <w:b/>
                <w:color w:val="000000"/>
                <w:lang w:val="en-US"/>
              </w:rPr>
            </w:pPr>
          </w:p>
          <w:tbl>
            <w:tblPr>
              <w:tblW w:w="0" w:type="auto"/>
              <w:tblBorders>
                <w:top w:val="nil"/>
                <w:left w:val="nil"/>
                <w:bottom w:val="nil"/>
                <w:right w:val="nil"/>
              </w:tblBorders>
              <w:tblLayout w:type="fixed"/>
              <w:tblLook w:val="0000"/>
            </w:tblPr>
            <w:tblGrid>
              <w:gridCol w:w="1101"/>
            </w:tblGrid>
            <w:tr w:rsidR="005F2481" w:rsidRPr="00D3448B" w:rsidTr="00BE6A58">
              <w:trPr>
                <w:trHeight w:val="120"/>
              </w:trPr>
              <w:tc>
                <w:tcPr>
                  <w:tcW w:w="1101" w:type="dxa"/>
                </w:tcPr>
                <w:p w:rsidR="005F2481" w:rsidRPr="00D3448B" w:rsidRDefault="005F2481" w:rsidP="00BE6A58">
                  <w:pPr>
                    <w:autoSpaceDE w:val="0"/>
                    <w:autoSpaceDN w:val="0"/>
                    <w:adjustRightInd w:val="0"/>
                    <w:spacing w:after="0" w:line="240" w:lineRule="auto"/>
                    <w:rPr>
                      <w:rFonts w:ascii="Calibri" w:hAnsi="Calibri" w:cs="Calibri"/>
                      <w:b/>
                      <w:color w:val="000000"/>
                      <w:lang w:val="en-US"/>
                    </w:rPr>
                  </w:pPr>
                  <w:r w:rsidRPr="00D3448B">
                    <w:rPr>
                      <w:rFonts w:ascii="Calibri" w:hAnsi="Calibri" w:cs="Calibri"/>
                      <w:b/>
                      <w:bCs/>
                      <w:color w:val="000000"/>
                      <w:lang w:val="en-US"/>
                    </w:rPr>
                    <w:t>SLO code</w:t>
                  </w:r>
                </w:p>
              </w:tc>
            </w:tr>
          </w:tbl>
          <w:p w:rsidR="005F2481" w:rsidRPr="00D3448B" w:rsidRDefault="005F2481" w:rsidP="00BE6A58">
            <w:pPr>
              <w:rPr>
                <w:b/>
              </w:rPr>
            </w:pPr>
          </w:p>
        </w:tc>
      </w:tr>
      <w:tr w:rsidR="005F2481" w:rsidRPr="00D3448B" w:rsidTr="00BE6A58">
        <w:tc>
          <w:tcPr>
            <w:tcW w:w="738" w:type="dxa"/>
            <w:vAlign w:val="center"/>
          </w:tcPr>
          <w:p w:rsidR="005F2481" w:rsidRPr="00D3448B" w:rsidRDefault="005F2481" w:rsidP="00BE6A58">
            <w:pPr>
              <w:jc w:val="center"/>
            </w:pPr>
            <w:r w:rsidRPr="00D3448B">
              <w:t>14</w:t>
            </w:r>
          </w:p>
        </w:tc>
        <w:tc>
          <w:tcPr>
            <w:tcW w:w="6390" w:type="dxa"/>
            <w:vAlign w:val="center"/>
          </w:tcPr>
          <w:p w:rsidR="005F2481" w:rsidRPr="00D3448B" w:rsidRDefault="005F2481" w:rsidP="00BE6A58">
            <w:pPr>
              <w:rPr>
                <w:color w:val="000000" w:themeColor="text1"/>
              </w:rPr>
            </w:pPr>
            <w:r w:rsidRPr="00D3448B">
              <w:rPr>
                <w:rFonts w:eastAsia="Times New Roman" w:cs="Times New Roman"/>
                <w:lang w:eastAsia="en-AU"/>
              </w:rPr>
              <w:t>Identify the types of soil management practices used to maintain sustainable primary production</w:t>
            </w:r>
          </w:p>
        </w:tc>
        <w:tc>
          <w:tcPr>
            <w:tcW w:w="720" w:type="dxa"/>
            <w:vAlign w:val="center"/>
          </w:tcPr>
          <w:p w:rsidR="005F2481" w:rsidRPr="00D3448B" w:rsidRDefault="005F2481" w:rsidP="00BE6A58">
            <w:pPr>
              <w:jc w:val="center"/>
              <w:rPr>
                <w:color w:val="000000" w:themeColor="text1"/>
              </w:rPr>
            </w:pPr>
            <w:r w:rsidRPr="00D3448B">
              <w:rPr>
                <w:rFonts w:eastAsia="Times New Roman" w:cs="Times New Roman"/>
                <w:lang w:eastAsia="en-AU"/>
              </w:rPr>
              <w:t>1</w:t>
            </w:r>
          </w:p>
        </w:tc>
        <w:tc>
          <w:tcPr>
            <w:tcW w:w="1394" w:type="dxa"/>
            <w:vAlign w:val="center"/>
          </w:tcPr>
          <w:p w:rsidR="005F2481" w:rsidRPr="00D3448B" w:rsidRDefault="005F2481" w:rsidP="00BE6A58">
            <w:pPr>
              <w:rPr>
                <w:color w:val="000000" w:themeColor="text1"/>
              </w:rPr>
            </w:pPr>
            <w:r w:rsidRPr="00D3448B">
              <w:rPr>
                <w:rFonts w:eastAsia="Times New Roman" w:cs="Times New Roman"/>
                <w:lang w:eastAsia="en-AU"/>
              </w:rPr>
              <w:t>agr2.1.1.5</w:t>
            </w:r>
          </w:p>
        </w:tc>
      </w:tr>
      <w:tr w:rsidR="005F2481" w:rsidRPr="00D3448B" w:rsidTr="00BE6A58">
        <w:tc>
          <w:tcPr>
            <w:tcW w:w="738" w:type="dxa"/>
            <w:vAlign w:val="center"/>
          </w:tcPr>
          <w:p w:rsidR="005F2481" w:rsidRPr="00D3448B" w:rsidRDefault="005F2481" w:rsidP="00BE6A58">
            <w:pPr>
              <w:jc w:val="center"/>
            </w:pPr>
            <w:r w:rsidRPr="00D3448B">
              <w:t>15</w:t>
            </w:r>
          </w:p>
        </w:tc>
        <w:tc>
          <w:tcPr>
            <w:tcW w:w="6390" w:type="dxa"/>
            <w:vAlign w:val="center"/>
          </w:tcPr>
          <w:p w:rsidR="005F2481" w:rsidRPr="00D3448B" w:rsidRDefault="005F2481" w:rsidP="00BE6A58">
            <w:pPr>
              <w:rPr>
                <w:color w:val="000000" w:themeColor="text1"/>
              </w:rPr>
            </w:pPr>
            <w:r w:rsidRPr="00D3448B">
              <w:rPr>
                <w:rFonts w:eastAsia="Times New Roman" w:cs="Times New Roman"/>
                <w:lang w:eastAsia="en-AU"/>
              </w:rPr>
              <w:t xml:space="preserve">Describe the features of soil management practices used in maintaining sustainable primary production </w:t>
            </w:r>
          </w:p>
        </w:tc>
        <w:tc>
          <w:tcPr>
            <w:tcW w:w="720" w:type="dxa"/>
            <w:vAlign w:val="center"/>
          </w:tcPr>
          <w:p w:rsidR="005F2481" w:rsidRPr="00D3448B" w:rsidRDefault="005F2481" w:rsidP="00BE6A58">
            <w:pPr>
              <w:jc w:val="center"/>
              <w:rPr>
                <w:color w:val="000000" w:themeColor="text1"/>
              </w:rPr>
            </w:pPr>
            <w:r w:rsidRPr="00D3448B">
              <w:rPr>
                <w:rFonts w:eastAsia="Times New Roman" w:cs="Times New Roman"/>
                <w:lang w:eastAsia="en-AU"/>
              </w:rPr>
              <w:t>2</w:t>
            </w:r>
          </w:p>
        </w:tc>
        <w:tc>
          <w:tcPr>
            <w:tcW w:w="1394" w:type="dxa"/>
            <w:vAlign w:val="center"/>
          </w:tcPr>
          <w:p w:rsidR="005F2481" w:rsidRPr="00D3448B" w:rsidRDefault="005F2481" w:rsidP="00BE6A58">
            <w:pPr>
              <w:rPr>
                <w:color w:val="000000" w:themeColor="text1"/>
              </w:rPr>
            </w:pPr>
            <w:r w:rsidRPr="00D3448B">
              <w:rPr>
                <w:rFonts w:eastAsia="Times New Roman" w:cs="Times New Roman"/>
                <w:lang w:eastAsia="en-AU"/>
              </w:rPr>
              <w:t>agr2.1.2.4</w:t>
            </w:r>
          </w:p>
        </w:tc>
      </w:tr>
      <w:tr w:rsidR="005F2481" w:rsidRPr="00D3448B" w:rsidTr="00BE6A58">
        <w:tc>
          <w:tcPr>
            <w:tcW w:w="738" w:type="dxa"/>
            <w:vAlign w:val="center"/>
          </w:tcPr>
          <w:p w:rsidR="005F2481" w:rsidRPr="00D3448B" w:rsidRDefault="005F2481" w:rsidP="00BE6A58">
            <w:pPr>
              <w:jc w:val="center"/>
            </w:pPr>
            <w:r w:rsidRPr="00D3448B">
              <w:t>16</w:t>
            </w:r>
          </w:p>
        </w:tc>
        <w:tc>
          <w:tcPr>
            <w:tcW w:w="6390" w:type="dxa"/>
            <w:vAlign w:val="center"/>
          </w:tcPr>
          <w:p w:rsidR="005F2481" w:rsidRPr="00D3448B" w:rsidRDefault="005F2481" w:rsidP="00BE6A58">
            <w:pPr>
              <w:rPr>
                <w:color w:val="000000" w:themeColor="text1"/>
              </w:rPr>
            </w:pPr>
            <w:r w:rsidRPr="00D3448B">
              <w:rPr>
                <w:rFonts w:eastAsia="Times New Roman" w:cs="Times New Roman"/>
                <w:lang w:eastAsia="en-AU"/>
              </w:rPr>
              <w:t>Explain how soil  management practices contribute to maintaining sustainable primary production</w:t>
            </w:r>
          </w:p>
        </w:tc>
        <w:tc>
          <w:tcPr>
            <w:tcW w:w="720" w:type="dxa"/>
            <w:vAlign w:val="center"/>
          </w:tcPr>
          <w:p w:rsidR="005F2481" w:rsidRPr="00D3448B" w:rsidRDefault="005F2481" w:rsidP="00BE6A58">
            <w:pPr>
              <w:jc w:val="center"/>
              <w:rPr>
                <w:color w:val="000000" w:themeColor="text1"/>
              </w:rPr>
            </w:pPr>
            <w:r w:rsidRPr="00D3448B">
              <w:rPr>
                <w:rFonts w:eastAsia="Times New Roman" w:cs="Times New Roman"/>
                <w:lang w:eastAsia="en-AU"/>
              </w:rPr>
              <w:t>3</w:t>
            </w:r>
          </w:p>
        </w:tc>
        <w:tc>
          <w:tcPr>
            <w:tcW w:w="1394" w:type="dxa"/>
            <w:vAlign w:val="center"/>
          </w:tcPr>
          <w:p w:rsidR="005F2481" w:rsidRPr="00D3448B" w:rsidRDefault="005F2481" w:rsidP="00BE6A58">
            <w:pPr>
              <w:rPr>
                <w:color w:val="000000" w:themeColor="text1"/>
              </w:rPr>
            </w:pPr>
            <w:r w:rsidRPr="00D3448B">
              <w:rPr>
                <w:rFonts w:eastAsia="Times New Roman" w:cs="Times New Roman"/>
                <w:lang w:eastAsia="en-AU"/>
              </w:rPr>
              <w:t>agr2.1.3.4</w:t>
            </w:r>
          </w:p>
        </w:tc>
      </w:tr>
      <w:tr w:rsidR="005F2481" w:rsidRPr="00D3448B" w:rsidTr="00BE6A58">
        <w:tc>
          <w:tcPr>
            <w:tcW w:w="738" w:type="dxa"/>
            <w:vAlign w:val="center"/>
          </w:tcPr>
          <w:p w:rsidR="005F2481" w:rsidRPr="00D3448B" w:rsidRDefault="005F2481" w:rsidP="00BE6A58">
            <w:pPr>
              <w:jc w:val="center"/>
            </w:pPr>
            <w:r w:rsidRPr="00D3448B">
              <w:t>17</w:t>
            </w:r>
          </w:p>
        </w:tc>
        <w:tc>
          <w:tcPr>
            <w:tcW w:w="6390" w:type="dxa"/>
            <w:vAlign w:val="center"/>
          </w:tcPr>
          <w:p w:rsidR="005F2481" w:rsidRPr="00D3448B" w:rsidRDefault="005F2481" w:rsidP="00BE6A58">
            <w:pPr>
              <w:rPr>
                <w:color w:val="000000" w:themeColor="text1"/>
              </w:rPr>
            </w:pPr>
            <w:r w:rsidRPr="00D3448B">
              <w:rPr>
                <w:rFonts w:eastAsia="Times New Roman" w:cs="Times New Roman"/>
                <w:lang w:eastAsia="en-AU"/>
              </w:rPr>
              <w:t>Explain how soil management practices maintain sustainable primary production</w:t>
            </w:r>
          </w:p>
        </w:tc>
        <w:tc>
          <w:tcPr>
            <w:tcW w:w="720" w:type="dxa"/>
            <w:vAlign w:val="center"/>
          </w:tcPr>
          <w:p w:rsidR="005F2481" w:rsidRPr="00D3448B" w:rsidRDefault="005F2481" w:rsidP="00BE6A58">
            <w:pPr>
              <w:jc w:val="center"/>
              <w:rPr>
                <w:color w:val="000000" w:themeColor="text1"/>
              </w:rPr>
            </w:pPr>
            <w:r w:rsidRPr="00D3448B">
              <w:rPr>
                <w:rFonts w:eastAsia="Times New Roman" w:cs="Times New Roman"/>
                <w:lang w:eastAsia="en-AU"/>
              </w:rPr>
              <w:t>3</w:t>
            </w:r>
          </w:p>
        </w:tc>
        <w:tc>
          <w:tcPr>
            <w:tcW w:w="1394" w:type="dxa"/>
            <w:vAlign w:val="center"/>
          </w:tcPr>
          <w:p w:rsidR="005F2481" w:rsidRPr="00D3448B" w:rsidRDefault="005F2481" w:rsidP="00BE6A58">
            <w:pPr>
              <w:rPr>
                <w:bCs/>
                <w:color w:val="000000" w:themeColor="text1"/>
              </w:rPr>
            </w:pPr>
            <w:r w:rsidRPr="00D3448B">
              <w:rPr>
                <w:rFonts w:eastAsia="Times New Roman" w:cs="Times New Roman"/>
                <w:lang w:eastAsia="en-AU"/>
              </w:rPr>
              <w:t>agr2.1.3.5</w:t>
            </w:r>
          </w:p>
        </w:tc>
      </w:tr>
      <w:tr w:rsidR="005F2481" w:rsidRPr="00D3448B" w:rsidTr="00BE6A58">
        <w:tc>
          <w:tcPr>
            <w:tcW w:w="738" w:type="dxa"/>
            <w:vAlign w:val="center"/>
          </w:tcPr>
          <w:p w:rsidR="005F2481" w:rsidRPr="00D3448B" w:rsidRDefault="005F2481" w:rsidP="00BE6A58">
            <w:pPr>
              <w:jc w:val="center"/>
            </w:pPr>
            <w:r w:rsidRPr="00D3448B">
              <w:t>18</w:t>
            </w:r>
          </w:p>
        </w:tc>
        <w:tc>
          <w:tcPr>
            <w:tcW w:w="6390" w:type="dxa"/>
            <w:vAlign w:val="center"/>
          </w:tcPr>
          <w:p w:rsidR="005F2481" w:rsidRPr="00D3448B" w:rsidRDefault="005F2481" w:rsidP="00BE6A58">
            <w:pPr>
              <w:rPr>
                <w:rFonts w:eastAsia="Times New Roman" w:cs="Times New Roman"/>
                <w:lang w:eastAsia="en-AU"/>
              </w:rPr>
            </w:pPr>
            <w:r w:rsidRPr="00D3448B">
              <w:rPr>
                <w:rFonts w:eastAsia="Times New Roman" w:cs="Times New Roman"/>
                <w:lang w:eastAsia="en-AU"/>
              </w:rPr>
              <w:t>Discuss the advantages of soil management practices and suggest ways of improving sustainable primary production</w:t>
            </w:r>
          </w:p>
        </w:tc>
        <w:tc>
          <w:tcPr>
            <w:tcW w:w="720" w:type="dxa"/>
            <w:vAlign w:val="center"/>
          </w:tcPr>
          <w:p w:rsidR="005F2481" w:rsidRPr="00D3448B" w:rsidRDefault="005F2481" w:rsidP="00BE6A58">
            <w:pPr>
              <w:jc w:val="center"/>
              <w:rPr>
                <w:rFonts w:eastAsia="Times New Roman" w:cs="Times New Roman"/>
                <w:lang w:eastAsia="en-AU"/>
              </w:rPr>
            </w:pPr>
            <w:r w:rsidRPr="00D3448B">
              <w:rPr>
                <w:rFonts w:eastAsia="Times New Roman" w:cs="Times New Roman"/>
                <w:lang w:eastAsia="en-AU"/>
              </w:rPr>
              <w:t>4</w:t>
            </w:r>
          </w:p>
        </w:tc>
        <w:tc>
          <w:tcPr>
            <w:tcW w:w="1394" w:type="dxa"/>
            <w:vAlign w:val="center"/>
          </w:tcPr>
          <w:p w:rsidR="005F2481" w:rsidRPr="00D3448B" w:rsidRDefault="005F2481" w:rsidP="00BE6A58">
            <w:pPr>
              <w:rPr>
                <w:rFonts w:eastAsia="Times New Roman" w:cs="Times New Roman"/>
                <w:lang w:eastAsia="en-AU"/>
              </w:rPr>
            </w:pPr>
            <w:r w:rsidRPr="00D3448B">
              <w:rPr>
                <w:rFonts w:eastAsia="Times New Roman" w:cs="Times New Roman"/>
                <w:lang w:eastAsia="en-AU"/>
              </w:rPr>
              <w:t>agr2.1.4.4</w:t>
            </w:r>
          </w:p>
        </w:tc>
      </w:tr>
    </w:tbl>
    <w:p w:rsidR="005F2481" w:rsidRDefault="005F2481" w:rsidP="005F2481">
      <w:pPr>
        <w:ind w:left="45"/>
        <w:rPr>
          <w:sz w:val="32"/>
          <w:szCs w:val="28"/>
        </w:rPr>
      </w:pPr>
    </w:p>
    <w:p w:rsidR="005F2481" w:rsidRPr="00D3448B" w:rsidRDefault="005F2481" w:rsidP="005F2481">
      <w:pPr>
        <w:numPr>
          <w:ilvl w:val="0"/>
          <w:numId w:val="1"/>
        </w:numPr>
        <w:rPr>
          <w:szCs w:val="28"/>
          <w:lang w:val="en-US"/>
        </w:rPr>
      </w:pPr>
      <w:r w:rsidRPr="00D3448B">
        <w:rPr>
          <w:b/>
          <w:bCs/>
          <w:szCs w:val="28"/>
          <w:lang w:val="en-US"/>
        </w:rPr>
        <w:t>SOIL MANAGEMENT PRACTICES</w:t>
      </w:r>
    </w:p>
    <w:p w:rsidR="005F2481" w:rsidRPr="00D3448B" w:rsidRDefault="005F2481" w:rsidP="005F2481">
      <w:pPr>
        <w:ind w:left="45"/>
        <w:outlineLvl w:val="0"/>
        <w:rPr>
          <w:szCs w:val="28"/>
          <w:lang w:val="en-US"/>
        </w:rPr>
      </w:pPr>
      <w:r w:rsidRPr="00D3448B">
        <w:rPr>
          <w:b/>
          <w:bCs/>
          <w:szCs w:val="28"/>
          <w:lang w:val="en-US"/>
        </w:rPr>
        <w:t>CULTIVATION</w:t>
      </w:r>
    </w:p>
    <w:p w:rsidR="005F2481" w:rsidRPr="00D3448B" w:rsidRDefault="005F2481" w:rsidP="005F2481">
      <w:pPr>
        <w:ind w:left="45"/>
        <w:rPr>
          <w:szCs w:val="28"/>
          <w:lang w:val="en-US"/>
        </w:rPr>
      </w:pPr>
      <w:r w:rsidRPr="00D3448B">
        <w:rPr>
          <w:szCs w:val="28"/>
          <w:lang w:val="en-US"/>
        </w:rPr>
        <w:t>Definition:</w:t>
      </w:r>
    </w:p>
    <w:p w:rsidR="005F2481" w:rsidRPr="00D3448B" w:rsidRDefault="005F2481" w:rsidP="005F2481">
      <w:pPr>
        <w:ind w:left="45"/>
        <w:rPr>
          <w:szCs w:val="28"/>
          <w:lang w:val="en-US"/>
        </w:rPr>
      </w:pPr>
      <w:proofErr w:type="gramStart"/>
      <w:r w:rsidRPr="00D3448B">
        <w:rPr>
          <w:szCs w:val="28"/>
          <w:lang w:val="en-US"/>
        </w:rPr>
        <w:t>The process of growing plants on arable land.</w:t>
      </w:r>
      <w:proofErr w:type="gramEnd"/>
      <w:r w:rsidRPr="00D3448B">
        <w:rPr>
          <w:szCs w:val="28"/>
          <w:lang w:val="en-US"/>
        </w:rPr>
        <w:t xml:space="preserve"> It is usually associated to large scale agriculture as opposed to small scale gardening. Crop cultivation requires fertile soil, water and seeds. Cultivation </w:t>
      </w:r>
      <w:r w:rsidRPr="00D3448B">
        <w:rPr>
          <w:szCs w:val="28"/>
        </w:rPr>
        <w:t xml:space="preserve">involves the sowing of seeds in the appropriate season. In the process of cultivation a farmer is often required to also initially till the land, weed control, and ultimately harvest the crops. Soil cultivation refers especially to the tilling of soil, such as ploughing, to prepare the soil for planting and to control weeds. </w:t>
      </w:r>
      <w:r w:rsidRPr="00D3448B">
        <w:rPr>
          <w:szCs w:val="28"/>
          <w:lang w:val="en-US"/>
        </w:rPr>
        <w:t>Objectives of soil cultivation</w:t>
      </w:r>
    </w:p>
    <w:p w:rsidR="005F2481" w:rsidRPr="00D3448B" w:rsidRDefault="005F2481" w:rsidP="005F2481">
      <w:pPr>
        <w:numPr>
          <w:ilvl w:val="0"/>
          <w:numId w:val="2"/>
        </w:numPr>
        <w:spacing w:after="0"/>
        <w:rPr>
          <w:szCs w:val="28"/>
          <w:lang w:val="en-US"/>
        </w:rPr>
      </w:pPr>
      <w:r w:rsidRPr="00D3448B">
        <w:rPr>
          <w:szCs w:val="28"/>
          <w:lang w:val="en-US"/>
        </w:rPr>
        <w:t>Seed preparation</w:t>
      </w:r>
    </w:p>
    <w:p w:rsidR="005F2481" w:rsidRPr="00D3448B" w:rsidRDefault="005F2481" w:rsidP="005F2481">
      <w:pPr>
        <w:numPr>
          <w:ilvl w:val="0"/>
          <w:numId w:val="2"/>
        </w:numPr>
        <w:spacing w:after="0"/>
        <w:rPr>
          <w:szCs w:val="28"/>
          <w:lang w:val="en-US"/>
        </w:rPr>
      </w:pPr>
      <w:r w:rsidRPr="00D3448B">
        <w:rPr>
          <w:szCs w:val="28"/>
          <w:lang w:val="en-US"/>
        </w:rPr>
        <w:t>Water conservation</w:t>
      </w:r>
    </w:p>
    <w:p w:rsidR="005F2481" w:rsidRPr="00D3448B" w:rsidRDefault="005F2481" w:rsidP="005F2481">
      <w:pPr>
        <w:numPr>
          <w:ilvl w:val="0"/>
          <w:numId w:val="2"/>
        </w:numPr>
        <w:spacing w:after="0"/>
        <w:rPr>
          <w:szCs w:val="28"/>
          <w:lang w:val="en-US"/>
        </w:rPr>
      </w:pPr>
      <w:r w:rsidRPr="00D3448B">
        <w:rPr>
          <w:szCs w:val="28"/>
          <w:lang w:val="en-US"/>
        </w:rPr>
        <w:t>Aeration</w:t>
      </w:r>
    </w:p>
    <w:p w:rsidR="005F2481" w:rsidRPr="00D3448B" w:rsidRDefault="005F2481" w:rsidP="005F2481">
      <w:pPr>
        <w:numPr>
          <w:ilvl w:val="0"/>
          <w:numId w:val="2"/>
        </w:numPr>
        <w:spacing w:after="0"/>
        <w:rPr>
          <w:szCs w:val="28"/>
          <w:lang w:val="en-US"/>
        </w:rPr>
      </w:pPr>
      <w:r w:rsidRPr="00D3448B">
        <w:rPr>
          <w:szCs w:val="28"/>
          <w:lang w:val="en-US"/>
        </w:rPr>
        <w:t>Weed control</w:t>
      </w:r>
    </w:p>
    <w:p w:rsidR="005F2481" w:rsidRPr="00D3448B" w:rsidRDefault="005F2481" w:rsidP="005F2481">
      <w:pPr>
        <w:pStyle w:val="ListParagraph"/>
        <w:numPr>
          <w:ilvl w:val="0"/>
          <w:numId w:val="2"/>
        </w:numPr>
        <w:spacing w:after="0"/>
        <w:rPr>
          <w:szCs w:val="28"/>
        </w:rPr>
      </w:pPr>
      <w:r w:rsidRPr="00D3448B">
        <w:rPr>
          <w:szCs w:val="28"/>
          <w:lang w:val="en-US"/>
        </w:rPr>
        <w:t>Utilization and disposal of crop residues.</w:t>
      </w:r>
    </w:p>
    <w:p w:rsidR="005F2481" w:rsidRDefault="005F2481" w:rsidP="005F2481">
      <w:pPr>
        <w:spacing w:after="0"/>
        <w:outlineLvl w:val="0"/>
        <w:rPr>
          <w:rFonts w:eastAsia="Times New Roman" w:cs="Times New Roman"/>
          <w:b/>
          <w:bCs/>
          <w:color w:val="000000" w:themeColor="text1"/>
          <w:szCs w:val="24"/>
          <w:lang w:val="en-US" w:eastAsia="en-AU"/>
        </w:rPr>
      </w:pPr>
    </w:p>
    <w:p w:rsidR="005F2481" w:rsidRPr="00D3448B" w:rsidRDefault="005F2481" w:rsidP="005F2481">
      <w:pPr>
        <w:spacing w:after="0"/>
        <w:outlineLvl w:val="0"/>
        <w:rPr>
          <w:rFonts w:eastAsia="Times New Roman" w:cs="Times New Roman"/>
          <w:color w:val="000000" w:themeColor="text1"/>
          <w:szCs w:val="24"/>
          <w:lang w:val="en-US" w:eastAsia="en-AU"/>
        </w:rPr>
      </w:pPr>
      <w:r w:rsidRPr="00D3448B">
        <w:rPr>
          <w:rFonts w:eastAsia="Times New Roman" w:cs="Times New Roman"/>
          <w:b/>
          <w:bCs/>
          <w:color w:val="000000" w:themeColor="text1"/>
          <w:szCs w:val="24"/>
          <w:lang w:val="en-US" w:eastAsia="en-AU"/>
        </w:rPr>
        <w:lastRenderedPageBreak/>
        <w:t>Advantages of soil cultivation:</w:t>
      </w:r>
    </w:p>
    <w:p w:rsidR="005F2481" w:rsidRPr="00D3448B" w:rsidRDefault="005F2481" w:rsidP="005F2481">
      <w:pPr>
        <w:numPr>
          <w:ilvl w:val="0"/>
          <w:numId w:val="3"/>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Cultivation or tillage leaves the soil temporarily looser than it was,</w:t>
      </w:r>
    </w:p>
    <w:p w:rsidR="005F2481" w:rsidRPr="00D3448B" w:rsidRDefault="005F2481" w:rsidP="005F2481">
      <w:pPr>
        <w:numPr>
          <w:ilvl w:val="0"/>
          <w:numId w:val="3"/>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In increase the size soil pores and thus aids air/water to penetrate,</w:t>
      </w:r>
    </w:p>
    <w:p w:rsidR="005F2481" w:rsidRPr="00D3448B" w:rsidRDefault="005F2481" w:rsidP="005F2481">
      <w:pPr>
        <w:numPr>
          <w:ilvl w:val="0"/>
          <w:numId w:val="3"/>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It helps to incorporate OM in the soil to increase nutrient content and improve the soil structure,</w:t>
      </w:r>
    </w:p>
    <w:p w:rsidR="005F2481" w:rsidRPr="00D3448B" w:rsidRDefault="005F2481" w:rsidP="005F2481">
      <w:pPr>
        <w:numPr>
          <w:ilvl w:val="0"/>
          <w:numId w:val="3"/>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It mixes the different layers of the soils,</w:t>
      </w:r>
    </w:p>
    <w:p w:rsidR="005F2481" w:rsidRPr="00D3448B" w:rsidRDefault="005F2481" w:rsidP="005F2481">
      <w:pPr>
        <w:numPr>
          <w:ilvl w:val="0"/>
          <w:numId w:val="3"/>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It facilitates the rooting system to develop,</w:t>
      </w:r>
    </w:p>
    <w:p w:rsidR="005F2481" w:rsidRPr="00D3448B" w:rsidRDefault="005F2481" w:rsidP="005F2481">
      <w:pPr>
        <w:numPr>
          <w:ilvl w:val="0"/>
          <w:numId w:val="3"/>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It allows seeds to germinate easily,</w:t>
      </w:r>
    </w:p>
    <w:p w:rsidR="005F2481" w:rsidRPr="00D3448B" w:rsidRDefault="005F2481" w:rsidP="005F2481">
      <w:pPr>
        <w:rPr>
          <w:rFonts w:eastAsia="Times New Roman" w:cs="Times New Roman"/>
          <w:color w:val="000000" w:themeColor="text1"/>
          <w:szCs w:val="24"/>
          <w:lang w:eastAsia="en-AU"/>
        </w:rPr>
      </w:pPr>
      <w:r w:rsidRPr="00D3448B">
        <w:rPr>
          <w:rFonts w:eastAsia="Times New Roman" w:cs="Times New Roman"/>
          <w:color w:val="000000" w:themeColor="text1"/>
          <w:szCs w:val="24"/>
          <w:lang w:val="en-US" w:eastAsia="en-AU"/>
        </w:rPr>
        <w:t xml:space="preserve">Cultivating soil a week or two before it stimulates the germination of those weeds which are inevitably present in the soil. By removing these weeds the farmer </w:t>
      </w:r>
      <w:r w:rsidRPr="00D3448B">
        <w:rPr>
          <w:rFonts w:eastAsia="Times New Roman" w:cs="Times New Roman"/>
          <w:color w:val="000000" w:themeColor="text1"/>
          <w:szCs w:val="24"/>
          <w:lang w:eastAsia="en-AU"/>
        </w:rPr>
        <w:t>is then able to sow into a relatively weed free seed bed.</w:t>
      </w:r>
    </w:p>
    <w:p w:rsidR="005F2481" w:rsidRPr="00D3448B" w:rsidRDefault="005F2481" w:rsidP="005F2481">
      <w:pPr>
        <w:spacing w:after="0"/>
        <w:outlineLvl w:val="0"/>
        <w:rPr>
          <w:rFonts w:eastAsia="Times New Roman" w:cs="Times New Roman"/>
          <w:color w:val="000000" w:themeColor="text1"/>
          <w:szCs w:val="24"/>
          <w:lang w:val="en-US" w:eastAsia="en-AU"/>
        </w:rPr>
      </w:pPr>
      <w:r w:rsidRPr="00D3448B">
        <w:rPr>
          <w:rFonts w:eastAsia="Times New Roman" w:cs="Times New Roman"/>
          <w:b/>
          <w:bCs/>
          <w:color w:val="000000" w:themeColor="text1"/>
          <w:szCs w:val="24"/>
          <w:lang w:val="en-US" w:eastAsia="en-AU"/>
        </w:rPr>
        <w:t xml:space="preserve">Types of soil cultivation </w:t>
      </w:r>
      <w:proofErr w:type="gramStart"/>
      <w:r w:rsidRPr="00D3448B">
        <w:rPr>
          <w:rFonts w:eastAsia="Times New Roman" w:cs="Times New Roman"/>
          <w:b/>
          <w:bCs/>
          <w:color w:val="000000" w:themeColor="text1"/>
          <w:szCs w:val="24"/>
          <w:lang w:val="en-US" w:eastAsia="en-AU"/>
        </w:rPr>
        <w:t>that are</w:t>
      </w:r>
      <w:proofErr w:type="gramEnd"/>
      <w:r w:rsidRPr="00D3448B">
        <w:rPr>
          <w:rFonts w:eastAsia="Times New Roman" w:cs="Times New Roman"/>
          <w:b/>
          <w:bCs/>
          <w:color w:val="000000" w:themeColor="text1"/>
          <w:szCs w:val="24"/>
          <w:lang w:val="en-US" w:eastAsia="en-AU"/>
        </w:rPr>
        <w:t xml:space="preserve"> sustainable</w:t>
      </w:r>
    </w:p>
    <w:p w:rsidR="005F2481" w:rsidRPr="00D3448B" w:rsidRDefault="005F2481" w:rsidP="005F2481">
      <w:pPr>
        <w:numPr>
          <w:ilvl w:val="0"/>
          <w:numId w:val="14"/>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Practices that include the incorporation of OM to increase water holding capacity and ability of soils such as digging in animal manure, dead leaves, compost, garden compost, green manure crops that are excellent additives when dug into the soils.</w:t>
      </w:r>
    </w:p>
    <w:p w:rsidR="005F2481" w:rsidRPr="00D3448B" w:rsidRDefault="005F2481" w:rsidP="005F2481">
      <w:pPr>
        <w:numPr>
          <w:ilvl w:val="0"/>
          <w:numId w:val="14"/>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Practices that do not encourage soil erosion to take place</w:t>
      </w:r>
    </w:p>
    <w:p w:rsidR="005F2481" w:rsidRPr="00D3448B" w:rsidRDefault="005F2481" w:rsidP="005F2481">
      <w:pPr>
        <w:numPr>
          <w:ilvl w:val="0"/>
          <w:numId w:val="14"/>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Practices that do not ruin soil properties (over cultivation, excess use of fertilizers incorporation, putting heavy pressure on soil when wet, use of heavy machinery on soil)</w:t>
      </w:r>
    </w:p>
    <w:p w:rsidR="005F2481" w:rsidRPr="00D3448B" w:rsidRDefault="005F2481" w:rsidP="005F2481">
      <w:pPr>
        <w:pStyle w:val="ListParagraph"/>
        <w:numPr>
          <w:ilvl w:val="0"/>
          <w:numId w:val="14"/>
        </w:numPr>
        <w:spacing w:after="0"/>
        <w:rPr>
          <w:rFonts w:eastAsia="Times New Roman" w:cs="Times New Roman"/>
          <w:color w:val="000000" w:themeColor="text1"/>
          <w:szCs w:val="24"/>
          <w:lang w:eastAsia="en-AU"/>
        </w:rPr>
      </w:pPr>
      <w:r w:rsidRPr="00D3448B">
        <w:rPr>
          <w:rFonts w:eastAsia="Times New Roman" w:cs="Times New Roman"/>
          <w:color w:val="000000" w:themeColor="text1"/>
          <w:szCs w:val="24"/>
          <w:lang w:val="en-US" w:eastAsia="en-AU"/>
        </w:rPr>
        <w:t>Dig only top soil/do not dig so deeply as to bring up the subsoil to the surface.</w:t>
      </w:r>
    </w:p>
    <w:p w:rsidR="005F2481" w:rsidRPr="00D3448B" w:rsidRDefault="005F2481" w:rsidP="005F2481">
      <w:pPr>
        <w:ind w:left="360"/>
        <w:rPr>
          <w:rFonts w:eastAsia="Times New Roman" w:cs="Times New Roman"/>
          <w:b/>
          <w:bCs/>
          <w:color w:val="000000" w:themeColor="text1"/>
          <w:szCs w:val="24"/>
          <w:lang w:val="en-US" w:eastAsia="en-AU"/>
        </w:rPr>
      </w:pPr>
    </w:p>
    <w:p w:rsidR="005F2481" w:rsidRPr="00D3448B" w:rsidRDefault="005F2481" w:rsidP="005F2481">
      <w:pPr>
        <w:spacing w:after="0"/>
        <w:ind w:left="360"/>
        <w:outlineLvl w:val="0"/>
        <w:rPr>
          <w:rFonts w:eastAsia="Times New Roman" w:cs="Times New Roman"/>
          <w:color w:val="000000" w:themeColor="text1"/>
          <w:szCs w:val="24"/>
          <w:lang w:eastAsia="en-AU"/>
        </w:rPr>
      </w:pPr>
      <w:r w:rsidRPr="00D3448B">
        <w:rPr>
          <w:rFonts w:eastAsia="Times New Roman" w:cs="Times New Roman"/>
          <w:b/>
          <w:bCs/>
          <w:color w:val="000000" w:themeColor="text1"/>
          <w:szCs w:val="24"/>
          <w:lang w:val="en-US" w:eastAsia="en-AU"/>
        </w:rPr>
        <w:t>Additives to use during soil cultivation</w:t>
      </w:r>
    </w:p>
    <w:p w:rsidR="005F2481" w:rsidRPr="00D3448B" w:rsidRDefault="005F2481" w:rsidP="005F2481">
      <w:pPr>
        <w:numPr>
          <w:ilvl w:val="0"/>
          <w:numId w:val="15"/>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 xml:space="preserve">Animal manure </w:t>
      </w:r>
      <w:proofErr w:type="gramStart"/>
      <w:r w:rsidRPr="00D3448B">
        <w:rPr>
          <w:rFonts w:eastAsia="Times New Roman" w:cs="Times New Roman"/>
          <w:color w:val="000000" w:themeColor="text1"/>
          <w:szCs w:val="24"/>
          <w:lang w:val="en-US" w:eastAsia="en-AU"/>
        </w:rPr>
        <w:t>are</w:t>
      </w:r>
      <w:proofErr w:type="gramEnd"/>
      <w:r w:rsidRPr="00D3448B">
        <w:rPr>
          <w:rFonts w:eastAsia="Times New Roman" w:cs="Times New Roman"/>
          <w:color w:val="000000" w:themeColor="text1"/>
          <w:szCs w:val="24"/>
          <w:lang w:val="en-US" w:eastAsia="en-AU"/>
        </w:rPr>
        <w:t xml:space="preserve"> probably the best because they contain useful quantities of nutrients as well.</w:t>
      </w:r>
    </w:p>
    <w:p w:rsidR="005F2481" w:rsidRPr="00D3448B" w:rsidRDefault="005F2481" w:rsidP="005F2481">
      <w:pPr>
        <w:numPr>
          <w:ilvl w:val="0"/>
          <w:numId w:val="15"/>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Green manure and compost are good source of organic matter and contain good quantity of nutrients</w:t>
      </w:r>
    </w:p>
    <w:p w:rsidR="005F2481" w:rsidRPr="00D3448B" w:rsidRDefault="005F2481" w:rsidP="005F2481">
      <w:pPr>
        <w:numPr>
          <w:ilvl w:val="0"/>
          <w:numId w:val="15"/>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All organic materials</w:t>
      </w:r>
    </w:p>
    <w:p w:rsidR="005F2481" w:rsidRPr="00D3448B" w:rsidRDefault="005F2481" w:rsidP="005F2481">
      <w:pPr>
        <w:numPr>
          <w:ilvl w:val="0"/>
          <w:numId w:val="15"/>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Adding OM to clay soil is beneficial as it improves the structure of clay soil by binding clay particles into crumbs</w:t>
      </w:r>
    </w:p>
    <w:p w:rsidR="005F2481" w:rsidRPr="00D3448B" w:rsidRDefault="005F2481" w:rsidP="005F2481">
      <w:pPr>
        <w:numPr>
          <w:ilvl w:val="0"/>
          <w:numId w:val="15"/>
        </w:numPr>
        <w:spacing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By adding coarse sand to heavy clay soils you make a permanent improvement in the texture</w:t>
      </w:r>
    </w:p>
    <w:p w:rsidR="005F2481" w:rsidRPr="00D3448B" w:rsidRDefault="005F2481" w:rsidP="005F2481">
      <w:pPr>
        <w:pStyle w:val="ListParagraph"/>
        <w:numPr>
          <w:ilvl w:val="0"/>
          <w:numId w:val="15"/>
        </w:numPr>
        <w:spacing w:after="0"/>
        <w:rPr>
          <w:rFonts w:eastAsia="Times New Roman" w:cs="Times New Roman"/>
          <w:color w:val="000000" w:themeColor="text1"/>
          <w:szCs w:val="24"/>
          <w:lang w:eastAsia="en-AU"/>
        </w:rPr>
      </w:pPr>
      <w:r w:rsidRPr="00D3448B">
        <w:rPr>
          <w:rFonts w:eastAsia="Times New Roman" w:cs="Times New Roman"/>
          <w:color w:val="000000" w:themeColor="text1"/>
          <w:szCs w:val="24"/>
          <w:lang w:val="en-US" w:eastAsia="en-AU"/>
        </w:rPr>
        <w:t xml:space="preserve">Chemical fertilizers are good source of nutrients but must be used with a lot of precaution because they can be a source of many problems to such, as toxicity, burning of roots or seedlings, pollution, health problem and breaking down of soil structure, increase in soil acidity or alkalinity linked to over use of fertilizers </w:t>
      </w:r>
    </w:p>
    <w:p w:rsidR="005F2481" w:rsidRPr="00D3448B" w:rsidRDefault="005F2481" w:rsidP="005F2481">
      <w:pPr>
        <w:pStyle w:val="ListParagraph"/>
        <w:numPr>
          <w:ilvl w:val="0"/>
          <w:numId w:val="15"/>
        </w:numPr>
        <w:rPr>
          <w:rFonts w:eastAsia="Times New Roman" w:cs="Times New Roman"/>
          <w:color w:val="000000" w:themeColor="text1"/>
          <w:szCs w:val="24"/>
          <w:lang w:eastAsia="en-AU"/>
        </w:rPr>
      </w:pPr>
      <w:r w:rsidRPr="00D3448B">
        <w:rPr>
          <w:rFonts w:eastAsia="Times New Roman" w:cs="Times New Roman"/>
          <w:color w:val="000000" w:themeColor="text1"/>
          <w:szCs w:val="24"/>
          <w:lang w:eastAsia="en-AU"/>
        </w:rPr>
        <w:t>Use complete fertilizers to supply plants with all required major nutrients.</w:t>
      </w:r>
    </w:p>
    <w:p w:rsidR="005F2481" w:rsidRDefault="005F2481" w:rsidP="005F2481">
      <w:pPr>
        <w:rPr>
          <w:rFonts w:eastAsia="Times New Roman" w:cs="Times New Roman"/>
          <w:b/>
          <w:bCs/>
          <w:color w:val="000000" w:themeColor="text1"/>
          <w:szCs w:val="24"/>
          <w:lang w:val="en-US" w:eastAsia="en-AU"/>
        </w:rPr>
      </w:pPr>
    </w:p>
    <w:p w:rsidR="005F2481" w:rsidRDefault="005F2481" w:rsidP="005F2481">
      <w:pPr>
        <w:rPr>
          <w:rFonts w:eastAsia="Times New Roman" w:cs="Times New Roman"/>
          <w:b/>
          <w:bCs/>
          <w:color w:val="000000" w:themeColor="text1"/>
          <w:szCs w:val="24"/>
          <w:lang w:val="en-US" w:eastAsia="en-AU"/>
        </w:rPr>
      </w:pPr>
    </w:p>
    <w:p w:rsidR="005F2481" w:rsidRPr="00D3448B" w:rsidRDefault="005F2481" w:rsidP="005F2481">
      <w:pPr>
        <w:outlineLvl w:val="0"/>
        <w:rPr>
          <w:rFonts w:eastAsia="Times New Roman" w:cs="Times New Roman"/>
          <w:color w:val="000000" w:themeColor="text1"/>
          <w:szCs w:val="24"/>
          <w:lang w:val="en-US" w:eastAsia="en-AU"/>
        </w:rPr>
      </w:pPr>
      <w:r w:rsidRPr="00D3448B">
        <w:rPr>
          <w:rFonts w:eastAsia="Times New Roman" w:cs="Times New Roman"/>
          <w:b/>
          <w:bCs/>
          <w:color w:val="000000" w:themeColor="text1"/>
          <w:szCs w:val="24"/>
          <w:lang w:val="en-US" w:eastAsia="en-AU"/>
        </w:rPr>
        <w:t>Types of cultivation</w:t>
      </w:r>
    </w:p>
    <w:p w:rsidR="005F2481" w:rsidRPr="00D3448B" w:rsidRDefault="005F2481" w:rsidP="005F2481">
      <w:pPr>
        <w:numPr>
          <w:ilvl w:val="0"/>
          <w:numId w:val="4"/>
        </w:numPr>
        <w:rPr>
          <w:rFonts w:eastAsia="Times New Roman" w:cs="Times New Roman"/>
          <w:color w:val="000000" w:themeColor="text1"/>
          <w:szCs w:val="24"/>
          <w:lang w:val="en-US" w:eastAsia="en-AU"/>
        </w:rPr>
      </w:pPr>
      <w:r w:rsidRPr="00D3448B">
        <w:rPr>
          <w:rFonts w:eastAsia="Times New Roman" w:cs="Times New Roman"/>
          <w:b/>
          <w:bCs/>
          <w:i/>
          <w:iCs/>
          <w:color w:val="000000" w:themeColor="text1"/>
          <w:szCs w:val="24"/>
          <w:lang w:val="en-US" w:eastAsia="en-AU"/>
        </w:rPr>
        <w:t xml:space="preserve">Crop rotation: </w:t>
      </w:r>
      <w:r w:rsidRPr="00D3448B">
        <w:rPr>
          <w:rFonts w:eastAsia="Times New Roman" w:cs="Times New Roman"/>
          <w:color w:val="000000" w:themeColor="text1"/>
          <w:szCs w:val="24"/>
          <w:lang w:val="en-US" w:eastAsia="en-AU"/>
        </w:rPr>
        <w:t>in the crop rotation system crop are grown in sequences and always involve a legume. The aim is to maintain the fertility of the soil by crop that can use up nutrients and others that can replenish the soil with nutrients (legumes).</w:t>
      </w:r>
    </w:p>
    <w:p w:rsidR="005F2481" w:rsidRPr="00D3448B" w:rsidRDefault="005F2481" w:rsidP="005F2481">
      <w:pPr>
        <w:numPr>
          <w:ilvl w:val="0"/>
          <w:numId w:val="4"/>
        </w:numPr>
        <w:rPr>
          <w:rFonts w:eastAsia="Times New Roman" w:cs="Times New Roman"/>
          <w:color w:val="000000" w:themeColor="text1"/>
          <w:szCs w:val="24"/>
          <w:lang w:val="en-US" w:eastAsia="en-AU"/>
        </w:rPr>
      </w:pPr>
      <w:r w:rsidRPr="00D3448B">
        <w:rPr>
          <w:rFonts w:eastAsia="Times New Roman" w:cs="Times New Roman"/>
          <w:b/>
          <w:bCs/>
          <w:i/>
          <w:iCs/>
          <w:color w:val="000000" w:themeColor="text1"/>
          <w:szCs w:val="24"/>
          <w:lang w:val="en-US" w:eastAsia="en-AU"/>
        </w:rPr>
        <w:t xml:space="preserve">Intercropping: </w:t>
      </w:r>
      <w:r w:rsidRPr="00D3448B">
        <w:rPr>
          <w:rFonts w:eastAsia="Times New Roman" w:cs="Times New Roman"/>
          <w:color w:val="000000" w:themeColor="text1"/>
          <w:szCs w:val="24"/>
          <w:lang w:val="en-US" w:eastAsia="en-AU"/>
        </w:rPr>
        <w:t>in the intercropping method different species crops are grown together while each one occupies a certain distance from the other. Usually legumes are intercropped with other crops to supply them with nitrates.</w:t>
      </w:r>
    </w:p>
    <w:p w:rsidR="005F2481" w:rsidRPr="00D3448B" w:rsidRDefault="005F2481" w:rsidP="005F2481">
      <w:pPr>
        <w:numPr>
          <w:ilvl w:val="0"/>
          <w:numId w:val="4"/>
        </w:numPr>
        <w:rPr>
          <w:rFonts w:eastAsia="Times New Roman" w:cs="Times New Roman"/>
          <w:color w:val="000000" w:themeColor="text1"/>
          <w:szCs w:val="24"/>
          <w:lang w:val="en-US" w:eastAsia="en-AU"/>
        </w:rPr>
      </w:pPr>
      <w:r w:rsidRPr="00D3448B">
        <w:rPr>
          <w:rFonts w:eastAsia="Times New Roman" w:cs="Times New Roman"/>
          <w:b/>
          <w:bCs/>
          <w:i/>
          <w:iCs/>
          <w:color w:val="000000" w:themeColor="text1"/>
          <w:szCs w:val="24"/>
          <w:lang w:val="en-US" w:eastAsia="en-AU"/>
        </w:rPr>
        <w:lastRenderedPageBreak/>
        <w:t>Alley cropping</w:t>
      </w:r>
      <w:r w:rsidRPr="00D3448B">
        <w:rPr>
          <w:rFonts w:eastAsia="Times New Roman" w:cs="Times New Roman"/>
          <w:b/>
          <w:bCs/>
          <w:color w:val="000000" w:themeColor="text1"/>
          <w:szCs w:val="24"/>
          <w:lang w:val="en-US" w:eastAsia="en-AU"/>
        </w:rPr>
        <w:t xml:space="preserve">:  </w:t>
      </w:r>
      <w:r w:rsidRPr="00D3448B">
        <w:rPr>
          <w:rFonts w:eastAsia="Times New Roman" w:cs="Times New Roman"/>
          <w:color w:val="000000" w:themeColor="text1"/>
          <w:szCs w:val="24"/>
          <w:lang w:val="en-US" w:eastAsia="en-AU"/>
        </w:rPr>
        <w:t>alley cropping with legume trees planted on the contour can serve as erosion control or trees used can serve as fodder for livestock.</w:t>
      </w:r>
    </w:p>
    <w:p w:rsidR="005F2481" w:rsidRPr="00D3448B" w:rsidRDefault="005F2481" w:rsidP="005F2481">
      <w:pPr>
        <w:numPr>
          <w:ilvl w:val="0"/>
          <w:numId w:val="4"/>
        </w:numPr>
        <w:rPr>
          <w:rFonts w:eastAsia="Times New Roman" w:cs="Times New Roman"/>
          <w:color w:val="000000" w:themeColor="text1"/>
          <w:szCs w:val="24"/>
          <w:lang w:val="en-US" w:eastAsia="en-AU"/>
        </w:rPr>
      </w:pPr>
      <w:r w:rsidRPr="00D3448B">
        <w:rPr>
          <w:rFonts w:eastAsia="Times New Roman" w:cs="Times New Roman"/>
          <w:b/>
          <w:bCs/>
          <w:i/>
          <w:iCs/>
          <w:color w:val="000000" w:themeColor="text1"/>
          <w:szCs w:val="24"/>
          <w:lang w:val="en-US" w:eastAsia="en-AU"/>
        </w:rPr>
        <w:t xml:space="preserve">Fallowing: </w:t>
      </w:r>
      <w:proofErr w:type="gramStart"/>
      <w:r w:rsidRPr="00D3448B">
        <w:rPr>
          <w:rFonts w:eastAsia="Times New Roman" w:cs="Times New Roman"/>
          <w:color w:val="000000" w:themeColor="text1"/>
          <w:szCs w:val="24"/>
          <w:lang w:val="en-US" w:eastAsia="en-AU"/>
        </w:rPr>
        <w:t>after each cultivation</w:t>
      </w:r>
      <w:proofErr w:type="gramEnd"/>
      <w:r w:rsidRPr="00D3448B">
        <w:rPr>
          <w:rFonts w:eastAsia="Times New Roman" w:cs="Times New Roman"/>
          <w:color w:val="000000" w:themeColor="text1"/>
          <w:szCs w:val="24"/>
          <w:lang w:val="en-US" w:eastAsia="en-AU"/>
        </w:rPr>
        <w:t xml:space="preserve"> of a crop on a piece of land, that piece of land must be laid to rest for 1-2 years for the soil to regain its fertility before it can be reused again.</w:t>
      </w:r>
    </w:p>
    <w:p w:rsidR="005F2481" w:rsidRPr="00D3448B" w:rsidRDefault="005F2481" w:rsidP="005F2481">
      <w:pPr>
        <w:numPr>
          <w:ilvl w:val="0"/>
          <w:numId w:val="4"/>
        </w:numPr>
        <w:rPr>
          <w:rFonts w:eastAsia="Times New Roman" w:cs="Times New Roman"/>
          <w:color w:val="000000" w:themeColor="text1"/>
          <w:szCs w:val="24"/>
          <w:lang w:val="en-US" w:eastAsia="en-AU"/>
        </w:rPr>
      </w:pPr>
      <w:r w:rsidRPr="00D3448B">
        <w:rPr>
          <w:rFonts w:eastAsia="Times New Roman" w:cs="Times New Roman"/>
          <w:b/>
          <w:bCs/>
          <w:i/>
          <w:iCs/>
          <w:color w:val="000000" w:themeColor="text1"/>
          <w:szCs w:val="24"/>
          <w:lang w:val="en-US" w:eastAsia="en-AU"/>
        </w:rPr>
        <w:t xml:space="preserve">Monoculture: </w:t>
      </w:r>
      <w:r w:rsidRPr="00D3448B">
        <w:rPr>
          <w:rFonts w:eastAsia="Times New Roman" w:cs="Times New Roman"/>
          <w:color w:val="000000" w:themeColor="text1"/>
          <w:szCs w:val="24"/>
          <w:lang w:val="en-US" w:eastAsia="en-AU"/>
        </w:rPr>
        <w:t>this involves the cropping of a single crop on a large area of land.</w:t>
      </w:r>
    </w:p>
    <w:p w:rsidR="005F2481" w:rsidRPr="00D3448B" w:rsidRDefault="005F2481" w:rsidP="005F2481">
      <w:pPr>
        <w:numPr>
          <w:ilvl w:val="0"/>
          <w:numId w:val="4"/>
        </w:numPr>
        <w:rPr>
          <w:rFonts w:eastAsia="Times New Roman" w:cs="Times New Roman"/>
          <w:color w:val="000000" w:themeColor="text1"/>
          <w:szCs w:val="24"/>
          <w:lang w:val="en-US" w:eastAsia="en-AU"/>
        </w:rPr>
      </w:pPr>
      <w:r w:rsidRPr="00D3448B">
        <w:rPr>
          <w:rFonts w:eastAsia="Times New Roman" w:cs="Times New Roman"/>
          <w:b/>
          <w:bCs/>
          <w:i/>
          <w:iCs/>
          <w:color w:val="000000" w:themeColor="text1"/>
          <w:szCs w:val="24"/>
          <w:lang w:val="en-US" w:eastAsia="en-AU"/>
        </w:rPr>
        <w:t xml:space="preserve">Mixed cropping: </w:t>
      </w:r>
      <w:r w:rsidRPr="00D3448B">
        <w:rPr>
          <w:rFonts w:eastAsia="Times New Roman" w:cs="Times New Roman"/>
          <w:color w:val="000000" w:themeColor="text1"/>
          <w:szCs w:val="24"/>
          <w:lang w:val="en-US" w:eastAsia="en-AU"/>
        </w:rPr>
        <w:t>growing different crops in the same area at the same time, hence avoid depletion of any nutrient, because different crop need different soil nutrient.</w:t>
      </w:r>
    </w:p>
    <w:p w:rsidR="005F2481" w:rsidRPr="00D3448B" w:rsidRDefault="005F2481" w:rsidP="005F2481">
      <w:pPr>
        <w:pStyle w:val="ListParagraph"/>
        <w:numPr>
          <w:ilvl w:val="0"/>
          <w:numId w:val="4"/>
        </w:numPr>
        <w:rPr>
          <w:rFonts w:eastAsia="Times New Roman" w:cs="Times New Roman"/>
          <w:color w:val="000000" w:themeColor="text1"/>
          <w:szCs w:val="24"/>
          <w:lang w:eastAsia="en-AU"/>
        </w:rPr>
      </w:pPr>
      <w:r w:rsidRPr="00D3448B">
        <w:rPr>
          <w:rFonts w:eastAsia="Times New Roman" w:cs="Times New Roman"/>
          <w:b/>
          <w:bCs/>
          <w:i/>
          <w:iCs/>
          <w:color w:val="000000" w:themeColor="text1"/>
          <w:szCs w:val="24"/>
          <w:lang w:val="en-US" w:eastAsia="en-AU"/>
        </w:rPr>
        <w:t xml:space="preserve">Agro forestry: </w:t>
      </w:r>
      <w:r w:rsidRPr="00D3448B">
        <w:rPr>
          <w:rFonts w:eastAsia="Times New Roman" w:cs="Times New Roman"/>
          <w:color w:val="000000" w:themeColor="text1"/>
          <w:szCs w:val="24"/>
          <w:lang w:val="en-US" w:eastAsia="en-AU"/>
        </w:rPr>
        <w:t xml:space="preserve">this cultivation of land improves soil </w:t>
      </w:r>
      <w:r w:rsidRPr="00D3448B">
        <w:rPr>
          <w:rFonts w:eastAsia="Times New Roman" w:cs="Times New Roman"/>
          <w:color w:val="000000" w:themeColor="text1"/>
          <w:szCs w:val="24"/>
          <w:lang w:eastAsia="en-AU"/>
        </w:rPr>
        <w:t>fertility, conserve soil, improve micro-climate and reduce weeds.</w:t>
      </w:r>
    </w:p>
    <w:p w:rsidR="005F2481" w:rsidRPr="00D3448B" w:rsidRDefault="005F2481" w:rsidP="005F2481">
      <w:pPr>
        <w:outlineLvl w:val="0"/>
        <w:rPr>
          <w:rFonts w:eastAsia="Times New Roman" w:cs="Times New Roman"/>
          <w:color w:val="000000" w:themeColor="text1"/>
          <w:szCs w:val="24"/>
          <w:lang w:val="en-US" w:eastAsia="en-AU"/>
        </w:rPr>
      </w:pPr>
      <w:r w:rsidRPr="00D3448B">
        <w:rPr>
          <w:rFonts w:eastAsia="Times New Roman" w:cs="Times New Roman"/>
          <w:b/>
          <w:bCs/>
          <w:color w:val="000000" w:themeColor="text1"/>
          <w:szCs w:val="24"/>
          <w:lang w:val="en-US" w:eastAsia="en-AU"/>
        </w:rPr>
        <w:t>Fertility</w:t>
      </w:r>
    </w:p>
    <w:p w:rsidR="005F2481" w:rsidRPr="00D3448B" w:rsidRDefault="005F2481" w:rsidP="005F2481">
      <w:pPr>
        <w:pStyle w:val="ListParagraph"/>
        <w:numPr>
          <w:ilvl w:val="0"/>
          <w:numId w:val="13"/>
        </w:numPr>
        <w:rPr>
          <w:rFonts w:eastAsia="Times New Roman" w:cs="Times New Roman"/>
          <w:color w:val="000000" w:themeColor="text1"/>
          <w:szCs w:val="24"/>
          <w:lang w:val="en-US" w:eastAsia="en-AU"/>
        </w:rPr>
      </w:pPr>
      <w:r w:rsidRPr="00D3448B">
        <w:rPr>
          <w:rFonts w:eastAsia="Times New Roman" w:cs="Times New Roman"/>
          <w:i/>
          <w:iCs/>
          <w:color w:val="000000" w:themeColor="text1"/>
          <w:szCs w:val="24"/>
          <w:lang w:val="en-US" w:eastAsia="en-AU"/>
        </w:rPr>
        <w:t xml:space="preserve">Definition: </w:t>
      </w:r>
      <w:r w:rsidRPr="00D3448B">
        <w:rPr>
          <w:rFonts w:eastAsia="Times New Roman" w:cs="Times New Roman"/>
          <w:color w:val="000000" w:themeColor="text1"/>
          <w:szCs w:val="24"/>
          <w:lang w:val="en-US" w:eastAsia="en-AU"/>
        </w:rPr>
        <w:t>productive and inventive nutrient content in the soil. Degree/level of nutrients available to plant roots in any soil.</w:t>
      </w:r>
    </w:p>
    <w:p w:rsidR="005F2481" w:rsidRPr="00D3448B" w:rsidRDefault="005F2481" w:rsidP="005F2481">
      <w:pPr>
        <w:numPr>
          <w:ilvl w:val="0"/>
          <w:numId w:val="5"/>
        </w:numPr>
        <w:rPr>
          <w:rFonts w:eastAsia="Times New Roman" w:cs="Times New Roman"/>
          <w:color w:val="000000" w:themeColor="text1"/>
          <w:szCs w:val="24"/>
          <w:lang w:val="en-US" w:eastAsia="en-AU"/>
        </w:rPr>
      </w:pPr>
      <w:r w:rsidRPr="00D3448B">
        <w:rPr>
          <w:rFonts w:eastAsia="Times New Roman" w:cs="Times New Roman"/>
          <w:i/>
          <w:iCs/>
          <w:color w:val="000000" w:themeColor="text1"/>
          <w:szCs w:val="24"/>
          <w:lang w:val="en-US" w:eastAsia="en-AU"/>
        </w:rPr>
        <w:t>Importance</w:t>
      </w:r>
      <w:r w:rsidRPr="00D3448B">
        <w:rPr>
          <w:rFonts w:eastAsia="Times New Roman" w:cs="Times New Roman"/>
          <w:color w:val="000000" w:themeColor="text1"/>
          <w:szCs w:val="24"/>
          <w:lang w:val="en-US" w:eastAsia="en-AU"/>
        </w:rPr>
        <w:t>: nutrient elements are essential to growth and can be divided into 3 groups:</w:t>
      </w:r>
    </w:p>
    <w:p w:rsidR="005F2481" w:rsidRPr="00D3448B" w:rsidRDefault="005F2481" w:rsidP="005F2481">
      <w:pPr>
        <w:outlineLvl w:val="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ab/>
      </w:r>
      <w:r w:rsidRPr="00D3448B">
        <w:rPr>
          <w:rFonts w:eastAsia="Times New Roman" w:cs="Times New Roman"/>
          <w:i/>
          <w:iCs/>
          <w:color w:val="000000" w:themeColor="text1"/>
          <w:szCs w:val="24"/>
          <w:u w:val="single"/>
          <w:lang w:val="en-US" w:eastAsia="en-AU"/>
        </w:rPr>
        <w:t xml:space="preserve">Major elements (nutrients) </w:t>
      </w:r>
    </w:p>
    <w:p w:rsidR="005F2481" w:rsidRPr="00D3448B" w:rsidRDefault="005F2481" w:rsidP="005F2481">
      <w:pPr>
        <w:ind w:firstLine="720"/>
        <w:rPr>
          <w:rFonts w:eastAsia="Times New Roman" w:cs="Times New Roman"/>
          <w:color w:val="000000" w:themeColor="text1"/>
          <w:szCs w:val="24"/>
          <w:lang w:val="en-US" w:eastAsia="en-AU"/>
        </w:rPr>
      </w:pPr>
      <w:proofErr w:type="gramStart"/>
      <w:r w:rsidRPr="00D3448B">
        <w:rPr>
          <w:rFonts w:eastAsia="Times New Roman" w:cs="Times New Roman"/>
          <w:color w:val="000000" w:themeColor="text1"/>
          <w:szCs w:val="24"/>
          <w:lang w:val="en-US" w:eastAsia="en-AU"/>
        </w:rPr>
        <w:t>Nitrogen (N), phosphorous (P).</w:t>
      </w:r>
      <w:proofErr w:type="gramEnd"/>
      <w:r w:rsidRPr="00D3448B">
        <w:rPr>
          <w:rFonts w:eastAsia="Times New Roman" w:cs="Times New Roman"/>
          <w:color w:val="000000" w:themeColor="text1"/>
          <w:szCs w:val="24"/>
          <w:lang w:val="en-US" w:eastAsia="en-AU"/>
        </w:rPr>
        <w:t xml:space="preserve"> Potassium (K)</w:t>
      </w:r>
    </w:p>
    <w:p w:rsidR="005F2481" w:rsidRPr="00D3448B" w:rsidRDefault="005F2481" w:rsidP="005F2481">
      <w:pPr>
        <w:outlineLvl w:val="0"/>
        <w:rPr>
          <w:rFonts w:eastAsia="Times New Roman" w:cs="Times New Roman"/>
          <w:i/>
          <w:iCs/>
          <w:color w:val="000000" w:themeColor="text1"/>
          <w:szCs w:val="24"/>
          <w:u w:val="single"/>
          <w:lang w:val="en-US" w:eastAsia="en-AU"/>
        </w:rPr>
      </w:pPr>
      <w:r w:rsidRPr="00D3448B">
        <w:rPr>
          <w:rFonts w:eastAsia="Times New Roman" w:cs="Times New Roman"/>
          <w:i/>
          <w:iCs/>
          <w:color w:val="000000" w:themeColor="text1"/>
          <w:szCs w:val="24"/>
          <w:u w:val="single"/>
          <w:lang w:val="en-US" w:eastAsia="en-AU"/>
        </w:rPr>
        <w:t>Secondary elements (nutrients)</w:t>
      </w:r>
    </w:p>
    <w:p w:rsidR="005F2481" w:rsidRPr="00D3448B" w:rsidRDefault="005F2481" w:rsidP="005F2481">
      <w:pPr>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 xml:space="preserve">Calcium (Ca), magnesium (Mg), </w:t>
      </w:r>
      <w:proofErr w:type="spellStart"/>
      <w:r w:rsidRPr="00D3448B">
        <w:rPr>
          <w:rFonts w:eastAsia="Times New Roman" w:cs="Times New Roman"/>
          <w:color w:val="000000" w:themeColor="text1"/>
          <w:szCs w:val="24"/>
          <w:lang w:val="en-US" w:eastAsia="en-AU"/>
        </w:rPr>
        <w:t>sulphur</w:t>
      </w:r>
      <w:proofErr w:type="spellEnd"/>
      <w:r w:rsidRPr="00D3448B">
        <w:rPr>
          <w:rFonts w:eastAsia="Times New Roman" w:cs="Times New Roman"/>
          <w:color w:val="000000" w:themeColor="text1"/>
          <w:szCs w:val="24"/>
          <w:lang w:val="en-US" w:eastAsia="en-AU"/>
        </w:rPr>
        <w:t xml:space="preserve"> (S)</w:t>
      </w:r>
    </w:p>
    <w:p w:rsidR="005F2481" w:rsidRPr="00D3448B" w:rsidRDefault="005F2481" w:rsidP="005F2481">
      <w:pPr>
        <w:outlineLvl w:val="0"/>
        <w:rPr>
          <w:rFonts w:eastAsia="Times New Roman" w:cs="Times New Roman"/>
          <w:color w:val="000000" w:themeColor="text1"/>
          <w:szCs w:val="24"/>
          <w:lang w:val="en-US" w:eastAsia="en-AU"/>
        </w:rPr>
      </w:pPr>
      <w:r w:rsidRPr="00D3448B">
        <w:rPr>
          <w:rFonts w:eastAsia="Times New Roman" w:cs="Times New Roman"/>
          <w:i/>
          <w:iCs/>
          <w:color w:val="000000" w:themeColor="text1"/>
          <w:szCs w:val="24"/>
          <w:u w:val="single"/>
          <w:lang w:val="en-US" w:eastAsia="en-AU"/>
        </w:rPr>
        <w:t>Minor (trace) elements (nutrients)</w:t>
      </w:r>
    </w:p>
    <w:p w:rsidR="005F2481" w:rsidRPr="00D3448B" w:rsidRDefault="005F2481" w:rsidP="005F2481">
      <w:pPr>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Iron (Fe), manganese (</w:t>
      </w:r>
      <w:proofErr w:type="spellStart"/>
      <w:r w:rsidRPr="00D3448B">
        <w:rPr>
          <w:rFonts w:eastAsia="Times New Roman" w:cs="Times New Roman"/>
          <w:color w:val="000000" w:themeColor="text1"/>
          <w:szCs w:val="24"/>
          <w:lang w:val="en-US" w:eastAsia="en-AU"/>
        </w:rPr>
        <w:t>mn</w:t>
      </w:r>
      <w:proofErr w:type="spellEnd"/>
      <w:r w:rsidRPr="00D3448B">
        <w:rPr>
          <w:rFonts w:eastAsia="Times New Roman" w:cs="Times New Roman"/>
          <w:color w:val="000000" w:themeColor="text1"/>
          <w:szCs w:val="24"/>
          <w:lang w:val="en-US" w:eastAsia="en-AU"/>
        </w:rPr>
        <w:t>), copper (Cu), zinc (Zn), boron (B), molybdenum (Mo)</w:t>
      </w:r>
    </w:p>
    <w:p w:rsidR="005F2481" w:rsidRPr="00D3448B" w:rsidRDefault="005F2481" w:rsidP="005F2481">
      <w:pPr>
        <w:outlineLvl w:val="0"/>
        <w:rPr>
          <w:rFonts w:eastAsia="Times New Roman" w:cs="Times New Roman"/>
          <w:color w:val="000000" w:themeColor="text1"/>
          <w:szCs w:val="24"/>
          <w:lang w:val="en-US" w:eastAsia="en-AU"/>
        </w:rPr>
      </w:pPr>
      <w:r w:rsidRPr="00D3448B">
        <w:rPr>
          <w:rFonts w:eastAsia="Times New Roman" w:cs="Times New Roman"/>
          <w:b/>
          <w:bCs/>
          <w:color w:val="000000" w:themeColor="text1"/>
          <w:szCs w:val="24"/>
          <w:lang w:val="en-US" w:eastAsia="en-AU"/>
        </w:rPr>
        <w:t>Fertilizers and soil fertility</w:t>
      </w:r>
    </w:p>
    <w:p w:rsidR="005F2481" w:rsidRPr="00D3448B" w:rsidRDefault="005F2481" w:rsidP="005F2481">
      <w:pPr>
        <w:numPr>
          <w:ilvl w:val="0"/>
          <w:numId w:val="6"/>
        </w:numPr>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The soil itself cannot keep on feeding plants eternally without being regularly supplemented or added with new nutrients or material rich in nutrients to replenish the soil. Good production only occurs when the fertility is high. As soon as the fertility becomes too low, produce crops with bad qualities. Therefore it is important to maintain or improve the fertility of the soil at all time to make sure quality of crops is always achieved.</w:t>
      </w:r>
    </w:p>
    <w:p w:rsidR="005F2481" w:rsidRPr="00D3448B" w:rsidRDefault="005F2481" w:rsidP="005F2481">
      <w:pPr>
        <w:numPr>
          <w:ilvl w:val="0"/>
          <w:numId w:val="6"/>
        </w:numPr>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Fertilizers can be presented in two groups: organic fertilizers and inorganic fertilizers.</w:t>
      </w:r>
    </w:p>
    <w:p w:rsidR="005F2481" w:rsidRPr="00D3448B" w:rsidRDefault="005F2481" w:rsidP="005F2481">
      <w:pPr>
        <w:numPr>
          <w:ilvl w:val="0"/>
          <w:numId w:val="6"/>
        </w:numPr>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Fertilizers supply the soil with the major nutrients, secondary nutrients and trace elements needed by the plants to grow, develop and produce good quality products.</w:t>
      </w:r>
    </w:p>
    <w:p w:rsidR="005F2481" w:rsidRPr="00D3448B" w:rsidRDefault="005F2481" w:rsidP="005F2481">
      <w:pPr>
        <w:numPr>
          <w:ilvl w:val="0"/>
          <w:numId w:val="6"/>
        </w:numPr>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 xml:space="preserve">Some fertilizers are called simple </w:t>
      </w:r>
      <w:proofErr w:type="gramStart"/>
      <w:r w:rsidRPr="00D3448B">
        <w:rPr>
          <w:rFonts w:eastAsia="Times New Roman" w:cs="Times New Roman"/>
          <w:color w:val="000000" w:themeColor="text1"/>
          <w:szCs w:val="24"/>
          <w:lang w:val="en-US" w:eastAsia="en-AU"/>
        </w:rPr>
        <w:t>fertilizers,</w:t>
      </w:r>
      <w:proofErr w:type="gramEnd"/>
      <w:r w:rsidRPr="00D3448B">
        <w:rPr>
          <w:rFonts w:eastAsia="Times New Roman" w:cs="Times New Roman"/>
          <w:color w:val="000000" w:themeColor="text1"/>
          <w:szCs w:val="24"/>
          <w:lang w:val="en-US" w:eastAsia="en-AU"/>
        </w:rPr>
        <w:t xml:space="preserve"> others complete (compound) fertilizers.</w:t>
      </w:r>
    </w:p>
    <w:p w:rsidR="005F2481" w:rsidRPr="00D3448B" w:rsidRDefault="005F2481" w:rsidP="005F2481">
      <w:pPr>
        <w:pStyle w:val="ListParagraph"/>
        <w:numPr>
          <w:ilvl w:val="0"/>
          <w:numId w:val="6"/>
        </w:numPr>
        <w:spacing w:before="240"/>
        <w:rPr>
          <w:rFonts w:eastAsia="Times New Roman" w:cs="Times New Roman"/>
          <w:color w:val="000000" w:themeColor="text1"/>
          <w:szCs w:val="24"/>
          <w:lang w:eastAsia="en-AU"/>
        </w:rPr>
      </w:pPr>
      <w:r w:rsidRPr="00D3448B">
        <w:rPr>
          <w:rFonts w:eastAsia="Times New Roman" w:cs="Times New Roman"/>
          <w:color w:val="000000" w:themeColor="text1"/>
          <w:szCs w:val="24"/>
          <w:lang w:val="en-US" w:eastAsia="en-AU"/>
        </w:rPr>
        <w:t>After every production in any plot the plot should be rested for the vegetation to repopulate the area and then later on the vegetation can be dug into the soil again to increase its organic matter and nutrients. If there is no rest the fertilizers must be used to compensate (Fallow period).</w:t>
      </w:r>
    </w:p>
    <w:p w:rsidR="005F2481" w:rsidRDefault="005F2481" w:rsidP="005F2481">
      <w:pPr>
        <w:spacing w:before="240"/>
        <w:ind w:left="720"/>
        <w:outlineLvl w:val="0"/>
        <w:rPr>
          <w:rFonts w:eastAsia="Times New Roman" w:cs="Times New Roman"/>
          <w:b/>
          <w:bCs/>
          <w:color w:val="000000" w:themeColor="text1"/>
          <w:szCs w:val="24"/>
          <w:lang w:val="en-US" w:eastAsia="en-AU"/>
        </w:rPr>
      </w:pPr>
    </w:p>
    <w:p w:rsidR="005F2481" w:rsidRDefault="005F2481" w:rsidP="005F2481">
      <w:pPr>
        <w:spacing w:before="240"/>
        <w:ind w:left="720"/>
        <w:outlineLvl w:val="0"/>
        <w:rPr>
          <w:rFonts w:eastAsia="Times New Roman" w:cs="Times New Roman"/>
          <w:b/>
          <w:bCs/>
          <w:color w:val="000000" w:themeColor="text1"/>
          <w:szCs w:val="24"/>
          <w:lang w:val="en-US" w:eastAsia="en-AU"/>
        </w:rPr>
      </w:pPr>
    </w:p>
    <w:p w:rsidR="005F2481" w:rsidRPr="00D3448B" w:rsidRDefault="005F2481" w:rsidP="005F2481">
      <w:pPr>
        <w:spacing w:before="240"/>
        <w:ind w:left="720"/>
        <w:outlineLvl w:val="0"/>
        <w:rPr>
          <w:rFonts w:eastAsia="Times New Roman" w:cs="Times New Roman"/>
          <w:color w:val="000000" w:themeColor="text1"/>
          <w:szCs w:val="24"/>
          <w:lang w:val="en-US" w:eastAsia="en-AU"/>
        </w:rPr>
      </w:pPr>
      <w:r w:rsidRPr="00D3448B">
        <w:rPr>
          <w:rFonts w:eastAsia="Times New Roman" w:cs="Times New Roman"/>
          <w:b/>
          <w:bCs/>
          <w:color w:val="000000" w:themeColor="text1"/>
          <w:szCs w:val="24"/>
          <w:lang w:val="en-US" w:eastAsia="en-AU"/>
        </w:rPr>
        <w:lastRenderedPageBreak/>
        <w:t>Additives one: Organic fertilizers</w:t>
      </w:r>
    </w:p>
    <w:p w:rsidR="005F2481" w:rsidRPr="00D3448B" w:rsidRDefault="005F2481" w:rsidP="005F2481">
      <w:pPr>
        <w:numPr>
          <w:ilvl w:val="0"/>
          <w:numId w:val="7"/>
        </w:numPr>
        <w:spacing w:before="24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Animal manure contains: nitrogen, phosphate, potash, as well as small quantities of other essential nutrients. The value of manure as a source of nutrients lies in the fact that it permits the farmer to receive double value from a considerable portion of nutrients-once when he first grows crops with them and again when he returns them in the soil in the form of manure.</w:t>
      </w:r>
    </w:p>
    <w:p w:rsidR="005F2481" w:rsidRPr="00D3448B" w:rsidRDefault="005F2481" w:rsidP="005F2481">
      <w:pPr>
        <w:spacing w:before="240"/>
        <w:ind w:left="72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 xml:space="preserve">Of even greater importance is the value of manure as a source of organic matter and micro-organisms. Manure </w:t>
      </w:r>
      <w:proofErr w:type="gramStart"/>
      <w:r w:rsidRPr="00D3448B">
        <w:rPr>
          <w:rFonts w:eastAsia="Times New Roman" w:cs="Times New Roman"/>
          <w:color w:val="000000" w:themeColor="text1"/>
          <w:szCs w:val="24"/>
          <w:lang w:val="en-US" w:eastAsia="en-AU"/>
        </w:rPr>
        <w:t>improve</w:t>
      </w:r>
      <w:proofErr w:type="gramEnd"/>
      <w:r w:rsidRPr="00D3448B">
        <w:rPr>
          <w:rFonts w:eastAsia="Times New Roman" w:cs="Times New Roman"/>
          <w:color w:val="000000" w:themeColor="text1"/>
          <w:szCs w:val="24"/>
          <w:lang w:val="en-US" w:eastAsia="en-AU"/>
        </w:rPr>
        <w:t xml:space="preserve"> soil </w:t>
      </w:r>
      <w:proofErr w:type="spellStart"/>
      <w:r w:rsidRPr="00D3448B">
        <w:rPr>
          <w:rFonts w:eastAsia="Times New Roman" w:cs="Times New Roman"/>
          <w:color w:val="000000" w:themeColor="text1"/>
          <w:szCs w:val="24"/>
          <w:lang w:val="en-US" w:eastAsia="en-AU"/>
        </w:rPr>
        <w:t>tilth</w:t>
      </w:r>
      <w:proofErr w:type="spellEnd"/>
      <w:r w:rsidRPr="00D3448B">
        <w:rPr>
          <w:rFonts w:eastAsia="Times New Roman" w:cs="Times New Roman"/>
          <w:color w:val="000000" w:themeColor="text1"/>
          <w:szCs w:val="24"/>
          <w:lang w:val="en-US" w:eastAsia="en-AU"/>
        </w:rPr>
        <w:t>, structure and moisture retaining capacity. The richness of manure also varies with the amount and kind of bedding used. Rate to apply manure: “</w:t>
      </w:r>
      <w:proofErr w:type="gramStart"/>
      <w:r w:rsidRPr="00D3448B">
        <w:rPr>
          <w:rFonts w:eastAsia="Times New Roman" w:cs="Times New Roman"/>
          <w:color w:val="000000" w:themeColor="text1"/>
          <w:szCs w:val="24"/>
          <w:lang w:val="en-US" w:eastAsia="en-AU"/>
        </w:rPr>
        <w:t>frequent” light application of manure are</w:t>
      </w:r>
      <w:proofErr w:type="gramEnd"/>
      <w:r w:rsidRPr="00D3448B">
        <w:rPr>
          <w:rFonts w:eastAsia="Times New Roman" w:cs="Times New Roman"/>
          <w:color w:val="000000" w:themeColor="text1"/>
          <w:szCs w:val="24"/>
          <w:lang w:val="en-US" w:eastAsia="en-AU"/>
        </w:rPr>
        <w:t xml:space="preserve"> applications every two or three years.</w:t>
      </w:r>
    </w:p>
    <w:p w:rsidR="005F2481" w:rsidRPr="00D3448B" w:rsidRDefault="005F2481" w:rsidP="005F2481">
      <w:pPr>
        <w:spacing w:before="240"/>
        <w:ind w:left="72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 xml:space="preserve">2. </w:t>
      </w:r>
      <w:r w:rsidRPr="00D3448B">
        <w:rPr>
          <w:rFonts w:eastAsia="Times New Roman" w:cs="Times New Roman"/>
          <w:b/>
          <w:bCs/>
          <w:color w:val="000000" w:themeColor="text1"/>
          <w:szCs w:val="24"/>
          <w:lang w:val="en-US" w:eastAsia="en-AU"/>
        </w:rPr>
        <w:t>Green manure (legumes)</w:t>
      </w:r>
    </w:p>
    <w:p w:rsidR="005F2481" w:rsidRPr="00D3448B" w:rsidRDefault="005F2481" w:rsidP="005F2481">
      <w:pPr>
        <w:spacing w:before="240"/>
        <w:ind w:left="72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 xml:space="preserve">Green </w:t>
      </w:r>
      <w:proofErr w:type="spellStart"/>
      <w:r w:rsidRPr="00D3448B">
        <w:rPr>
          <w:rFonts w:eastAsia="Times New Roman" w:cs="Times New Roman"/>
          <w:color w:val="000000" w:themeColor="text1"/>
          <w:szCs w:val="24"/>
          <w:lang w:val="en-US" w:eastAsia="en-AU"/>
        </w:rPr>
        <w:t>manuring</w:t>
      </w:r>
      <w:proofErr w:type="spellEnd"/>
      <w:r w:rsidRPr="00D3448B">
        <w:rPr>
          <w:rFonts w:eastAsia="Times New Roman" w:cs="Times New Roman"/>
          <w:color w:val="000000" w:themeColor="text1"/>
          <w:szCs w:val="24"/>
          <w:lang w:val="en-US" w:eastAsia="en-AU"/>
        </w:rPr>
        <w:t xml:space="preserve"> is another relatively inexpensive way of adding organic matter to soil. Legume crops which add nitrogen through nodules bacteria in their roots are usually preferred.</w:t>
      </w:r>
    </w:p>
    <w:p w:rsidR="005F2481" w:rsidRPr="00D3448B" w:rsidRDefault="005F2481" w:rsidP="005F2481">
      <w:pPr>
        <w:spacing w:before="240"/>
        <w:ind w:left="72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After digging them, keep the soil damp but not wet, then after three weeks dig the soil over again. It will take another 3-4 weeks for the organic matter to decompose. If there is any sign of yellowing in the following crops, give side dressing of a nitrogen fertilizer.</w:t>
      </w:r>
    </w:p>
    <w:p w:rsidR="005F2481" w:rsidRPr="00D3448B" w:rsidRDefault="005F2481" w:rsidP="005F2481">
      <w:pPr>
        <w:spacing w:before="240"/>
        <w:ind w:left="72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 xml:space="preserve">3. </w:t>
      </w:r>
      <w:r w:rsidRPr="00D3448B">
        <w:rPr>
          <w:rFonts w:eastAsia="Times New Roman" w:cs="Times New Roman"/>
          <w:b/>
          <w:bCs/>
          <w:color w:val="000000" w:themeColor="text1"/>
          <w:szCs w:val="24"/>
          <w:lang w:val="en-US" w:eastAsia="en-AU"/>
        </w:rPr>
        <w:t>Compost (kitchen wastes)</w:t>
      </w:r>
    </w:p>
    <w:p w:rsidR="005F2481" w:rsidRPr="00D3448B" w:rsidRDefault="005F2481" w:rsidP="005F2481">
      <w:pPr>
        <w:spacing w:before="240"/>
        <w:ind w:left="72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Compost piles are a mixture of manure, soil, lime, fertilizer, straw, grass peat and similar materials. The addition of manure, soil, lime and fertilizer brings about quicker rotting of the str</w:t>
      </w:r>
      <w:r>
        <w:rPr>
          <w:rFonts w:eastAsia="Times New Roman" w:cs="Times New Roman"/>
          <w:color w:val="000000" w:themeColor="text1"/>
          <w:szCs w:val="24"/>
          <w:lang w:val="en-US" w:eastAsia="en-AU"/>
        </w:rPr>
        <w:t>aw and other organic materials.</w:t>
      </w:r>
    </w:p>
    <w:p w:rsidR="005F2481" w:rsidRPr="00D3448B" w:rsidRDefault="005F2481" w:rsidP="005F2481">
      <w:pPr>
        <w:spacing w:before="240"/>
        <w:ind w:left="72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 xml:space="preserve">4. </w:t>
      </w:r>
      <w:r w:rsidRPr="00D3448B">
        <w:rPr>
          <w:rFonts w:eastAsia="Times New Roman" w:cs="Times New Roman"/>
          <w:b/>
          <w:bCs/>
          <w:color w:val="000000" w:themeColor="text1"/>
          <w:szCs w:val="24"/>
          <w:lang w:val="en-US" w:eastAsia="en-AU"/>
        </w:rPr>
        <w:t>Commercial organic fertilizers</w:t>
      </w:r>
    </w:p>
    <w:p w:rsidR="005F2481" w:rsidRPr="00D3448B" w:rsidRDefault="005F2481" w:rsidP="005F2481">
      <w:pPr>
        <w:spacing w:before="240"/>
        <w:ind w:left="72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Organic by-products of animal origin include bone dust, bone meal, blood and bone. Most of these fertilizers contain higher quantities of N and P than animal manure, but ver</w:t>
      </w:r>
      <w:r>
        <w:rPr>
          <w:rFonts w:eastAsia="Times New Roman" w:cs="Times New Roman"/>
          <w:color w:val="000000" w:themeColor="text1"/>
          <w:szCs w:val="24"/>
          <w:lang w:val="en-US" w:eastAsia="en-AU"/>
        </w:rPr>
        <w:t xml:space="preserve">y little potassium. Spread </w:t>
      </w:r>
      <w:r w:rsidRPr="00D3448B">
        <w:rPr>
          <w:rFonts w:eastAsia="Times New Roman" w:cs="Times New Roman"/>
          <w:color w:val="000000" w:themeColor="text1"/>
          <w:szCs w:val="24"/>
          <w:lang w:val="en-US" w:eastAsia="en-AU"/>
        </w:rPr>
        <w:t>125g-250g per m</w:t>
      </w:r>
      <w:r w:rsidRPr="00D3448B">
        <w:rPr>
          <w:rFonts w:eastAsia="Times New Roman" w:cs="Times New Roman"/>
          <w:color w:val="000000" w:themeColor="text1"/>
          <w:szCs w:val="24"/>
          <w:vertAlign w:val="superscript"/>
          <w:lang w:val="en-US" w:eastAsia="en-AU"/>
        </w:rPr>
        <w:t>2</w:t>
      </w:r>
      <w:r w:rsidRPr="00D3448B">
        <w:rPr>
          <w:rFonts w:eastAsia="Times New Roman" w:cs="Times New Roman"/>
          <w:color w:val="000000" w:themeColor="text1"/>
          <w:szCs w:val="24"/>
          <w:lang w:val="en-US" w:eastAsia="en-AU"/>
        </w:rPr>
        <w:t xml:space="preserve"> and sign into the top soil.</w:t>
      </w:r>
    </w:p>
    <w:p w:rsidR="005F2481" w:rsidRPr="00D3448B" w:rsidRDefault="005F2481" w:rsidP="005F2481">
      <w:pPr>
        <w:spacing w:before="240" w:after="0"/>
        <w:ind w:left="720"/>
        <w:outlineLvl w:val="0"/>
        <w:rPr>
          <w:rFonts w:eastAsia="Times New Roman" w:cs="Times New Roman"/>
          <w:color w:val="000000" w:themeColor="text1"/>
          <w:szCs w:val="24"/>
          <w:lang w:val="en-US" w:eastAsia="en-AU"/>
        </w:rPr>
      </w:pPr>
      <w:r w:rsidRPr="00D3448B">
        <w:rPr>
          <w:rFonts w:eastAsia="Times New Roman" w:cs="Times New Roman"/>
          <w:b/>
          <w:bCs/>
          <w:color w:val="000000" w:themeColor="text1"/>
          <w:szCs w:val="24"/>
          <w:lang w:val="en-US" w:eastAsia="en-AU"/>
        </w:rPr>
        <w:t>Where to apply:</w:t>
      </w:r>
    </w:p>
    <w:p w:rsidR="005F2481" w:rsidRPr="00D3448B" w:rsidRDefault="005F2481" w:rsidP="005F2481">
      <w:pPr>
        <w:numPr>
          <w:ilvl w:val="0"/>
          <w:numId w:val="8"/>
        </w:numPr>
        <w:spacing w:before="240" w:after="0"/>
        <w:rPr>
          <w:rFonts w:eastAsia="Times New Roman" w:cs="Times New Roman"/>
          <w:color w:val="000000" w:themeColor="text1"/>
          <w:szCs w:val="24"/>
          <w:lang w:val="en-US" w:eastAsia="en-AU"/>
        </w:rPr>
      </w:pPr>
      <w:r w:rsidRPr="00D3448B">
        <w:rPr>
          <w:rFonts w:eastAsia="Times New Roman" w:cs="Times New Roman"/>
          <w:i/>
          <w:iCs/>
          <w:color w:val="000000" w:themeColor="text1"/>
          <w:szCs w:val="24"/>
          <w:lang w:val="en-US" w:eastAsia="en-AU"/>
        </w:rPr>
        <w:t>Soils most benefited</w:t>
      </w:r>
      <w:r w:rsidRPr="00D3448B">
        <w:rPr>
          <w:rFonts w:eastAsia="Times New Roman" w:cs="Times New Roman"/>
          <w:color w:val="000000" w:themeColor="text1"/>
          <w:szCs w:val="24"/>
          <w:lang w:val="en-US" w:eastAsia="en-AU"/>
        </w:rPr>
        <w:t>: meaning poorest soils on the farm benefit best from manure. Also sandy and severely eroded soils benefit more from manure.</w:t>
      </w:r>
    </w:p>
    <w:p w:rsidR="005F2481" w:rsidRPr="00D3448B" w:rsidRDefault="005F2481" w:rsidP="005F2481">
      <w:pPr>
        <w:numPr>
          <w:ilvl w:val="0"/>
          <w:numId w:val="8"/>
        </w:numPr>
        <w:spacing w:before="240" w:after="0"/>
        <w:rPr>
          <w:rFonts w:eastAsia="Times New Roman" w:cs="Times New Roman"/>
          <w:color w:val="000000" w:themeColor="text1"/>
          <w:szCs w:val="24"/>
          <w:lang w:val="en-US" w:eastAsia="en-AU"/>
        </w:rPr>
      </w:pPr>
      <w:r w:rsidRPr="00D3448B">
        <w:rPr>
          <w:rFonts w:eastAsia="Times New Roman" w:cs="Times New Roman"/>
          <w:i/>
          <w:iCs/>
          <w:color w:val="000000" w:themeColor="text1"/>
          <w:szCs w:val="24"/>
          <w:lang w:val="en-US" w:eastAsia="en-AU"/>
        </w:rPr>
        <w:t>Crops most benefited</w:t>
      </w:r>
      <w:r w:rsidRPr="00D3448B">
        <w:rPr>
          <w:rFonts w:eastAsia="Times New Roman" w:cs="Times New Roman"/>
          <w:color w:val="000000" w:themeColor="text1"/>
          <w:szCs w:val="24"/>
          <w:lang w:val="en-US" w:eastAsia="en-AU"/>
        </w:rPr>
        <w:t xml:space="preserve">: meaning while all crops benefit from manure some crops respond especially well to manure such as row crops (corn, potatoes, </w:t>
      </w:r>
      <w:proofErr w:type="gramStart"/>
      <w:r w:rsidRPr="00D3448B">
        <w:rPr>
          <w:rFonts w:eastAsia="Times New Roman" w:cs="Times New Roman"/>
          <w:color w:val="000000" w:themeColor="text1"/>
          <w:szCs w:val="24"/>
          <w:lang w:val="en-US" w:eastAsia="en-AU"/>
        </w:rPr>
        <w:t>garden</w:t>
      </w:r>
      <w:proofErr w:type="gramEnd"/>
      <w:r w:rsidRPr="00D3448B">
        <w:rPr>
          <w:rFonts w:eastAsia="Times New Roman" w:cs="Times New Roman"/>
          <w:color w:val="000000" w:themeColor="text1"/>
          <w:szCs w:val="24"/>
          <w:lang w:val="en-US" w:eastAsia="en-AU"/>
        </w:rPr>
        <w:t xml:space="preserve"> crops).</w:t>
      </w:r>
    </w:p>
    <w:p w:rsidR="005F2481" w:rsidRPr="00D3448B" w:rsidRDefault="005F2481" w:rsidP="005F2481">
      <w:pPr>
        <w:numPr>
          <w:ilvl w:val="0"/>
          <w:numId w:val="8"/>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Top dressing of 2 to 4 tons per acre on fields.</w:t>
      </w:r>
    </w:p>
    <w:p w:rsidR="005F2481" w:rsidRPr="00D3448B" w:rsidRDefault="005F2481" w:rsidP="005F2481">
      <w:pPr>
        <w:numPr>
          <w:ilvl w:val="0"/>
          <w:numId w:val="8"/>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Spread during rainy season because rain works the more with soluble materials into the soils.</w:t>
      </w:r>
    </w:p>
    <w:p w:rsidR="005F2481" w:rsidRPr="00D3448B" w:rsidRDefault="005F2481" w:rsidP="005F2481">
      <w:pPr>
        <w:pStyle w:val="ListParagraph"/>
        <w:numPr>
          <w:ilvl w:val="0"/>
          <w:numId w:val="8"/>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During dry period, manures should be disked in or ploughed under to prevent ammonia losses.</w:t>
      </w:r>
    </w:p>
    <w:p w:rsidR="005F2481" w:rsidRPr="00D3448B" w:rsidRDefault="005F2481" w:rsidP="005F2481">
      <w:pPr>
        <w:spacing w:before="240" w:after="0"/>
        <w:outlineLvl w:val="0"/>
        <w:rPr>
          <w:rFonts w:eastAsia="Times New Roman" w:cs="Times New Roman"/>
          <w:color w:val="000000" w:themeColor="text1"/>
          <w:szCs w:val="24"/>
          <w:lang w:val="en-US" w:eastAsia="en-AU"/>
        </w:rPr>
      </w:pPr>
      <w:r w:rsidRPr="00D3448B">
        <w:rPr>
          <w:rFonts w:eastAsia="Times New Roman" w:cs="Times New Roman"/>
          <w:b/>
          <w:bCs/>
          <w:color w:val="000000" w:themeColor="text1"/>
          <w:szCs w:val="24"/>
          <w:lang w:val="en-US" w:eastAsia="en-AU"/>
        </w:rPr>
        <w:lastRenderedPageBreak/>
        <w:t>Activities 2: Chemical fertilizers</w:t>
      </w:r>
    </w:p>
    <w:p w:rsidR="005F2481" w:rsidRPr="00D3448B" w:rsidRDefault="005F2481" w:rsidP="005F2481">
      <w:pPr>
        <w:numPr>
          <w:ilvl w:val="0"/>
          <w:numId w:val="9"/>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Before sowing or planting, apply a complete fertilizer with an approx</w:t>
      </w:r>
      <w:r>
        <w:rPr>
          <w:rFonts w:eastAsia="Times New Roman" w:cs="Times New Roman"/>
          <w:color w:val="000000" w:themeColor="text1"/>
          <w:szCs w:val="24"/>
          <w:lang w:val="en-US" w:eastAsia="en-AU"/>
        </w:rPr>
        <w:t>imate analysis N. P. K. 5:5:4. T</w:t>
      </w:r>
      <w:r w:rsidRPr="00D3448B">
        <w:rPr>
          <w:rFonts w:eastAsia="Times New Roman" w:cs="Times New Roman"/>
          <w:color w:val="000000" w:themeColor="text1"/>
          <w:szCs w:val="24"/>
          <w:lang w:val="en-US" w:eastAsia="en-AU"/>
        </w:rPr>
        <w:t>he high phosphorus content will ensure vigorous seedling growth.</w:t>
      </w:r>
    </w:p>
    <w:p w:rsidR="005F2481" w:rsidRPr="00D3448B" w:rsidRDefault="005F2481" w:rsidP="005F2481">
      <w:pPr>
        <w:numPr>
          <w:ilvl w:val="0"/>
          <w:numId w:val="9"/>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Fertilizers may be broadcasted at 1/3 of a cup per m</w:t>
      </w:r>
      <w:r w:rsidRPr="00D3448B">
        <w:rPr>
          <w:rFonts w:eastAsia="Times New Roman" w:cs="Times New Roman"/>
          <w:color w:val="000000" w:themeColor="text1"/>
          <w:szCs w:val="24"/>
          <w:vertAlign w:val="superscript"/>
          <w:lang w:val="en-US" w:eastAsia="en-AU"/>
        </w:rPr>
        <w:t>2</w:t>
      </w:r>
      <w:r w:rsidRPr="00D3448B">
        <w:rPr>
          <w:rFonts w:eastAsia="Times New Roman" w:cs="Times New Roman"/>
          <w:color w:val="000000" w:themeColor="text1"/>
          <w:szCs w:val="24"/>
          <w:lang w:val="en-US" w:eastAsia="en-AU"/>
        </w:rPr>
        <w:t xml:space="preserve"> and raked into the topsoil for final leveling.</w:t>
      </w:r>
    </w:p>
    <w:p w:rsidR="005F2481" w:rsidRPr="00D3448B" w:rsidRDefault="005F2481" w:rsidP="005F2481">
      <w:pPr>
        <w:numPr>
          <w:ilvl w:val="0"/>
          <w:numId w:val="9"/>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Scatter fertilizer in band 15-20 cm wide at 1½ table spoon per m</w:t>
      </w:r>
      <w:r w:rsidRPr="00D3448B">
        <w:rPr>
          <w:rFonts w:eastAsia="Times New Roman" w:cs="Times New Roman"/>
          <w:color w:val="000000" w:themeColor="text1"/>
          <w:szCs w:val="24"/>
          <w:vertAlign w:val="superscript"/>
          <w:lang w:val="en-US" w:eastAsia="en-AU"/>
        </w:rPr>
        <w:t>2</w:t>
      </w:r>
      <w:r w:rsidRPr="00D3448B">
        <w:rPr>
          <w:rFonts w:eastAsia="Times New Roman" w:cs="Times New Roman"/>
          <w:color w:val="000000" w:themeColor="text1"/>
          <w:szCs w:val="24"/>
          <w:lang w:val="en-US" w:eastAsia="en-AU"/>
        </w:rPr>
        <w:t xml:space="preserve"> where seed is to be sown in rows.</w:t>
      </w:r>
    </w:p>
    <w:p w:rsidR="005F2481" w:rsidRPr="00D3448B" w:rsidRDefault="005F2481" w:rsidP="005F2481">
      <w:pPr>
        <w:numPr>
          <w:ilvl w:val="0"/>
          <w:numId w:val="9"/>
        </w:numPr>
        <w:spacing w:before="240" w:after="0"/>
        <w:rPr>
          <w:rFonts w:eastAsia="Times New Roman" w:cs="Times New Roman"/>
          <w:color w:val="000000" w:themeColor="text1"/>
          <w:szCs w:val="24"/>
          <w:lang w:val="en-US" w:eastAsia="en-AU"/>
        </w:rPr>
      </w:pPr>
      <w:r w:rsidRPr="00D3448B">
        <w:rPr>
          <w:rFonts w:eastAsia="Times New Roman" w:cs="Times New Roman"/>
          <w:i/>
          <w:iCs/>
          <w:color w:val="000000" w:themeColor="text1"/>
          <w:szCs w:val="24"/>
          <w:lang w:val="en-US" w:eastAsia="en-AU"/>
        </w:rPr>
        <w:t>Precautions</w:t>
      </w:r>
    </w:p>
    <w:p w:rsidR="005F2481" w:rsidRPr="00D3448B" w:rsidRDefault="005F2481" w:rsidP="005F2481">
      <w:pPr>
        <w:spacing w:before="240"/>
        <w:rPr>
          <w:rFonts w:eastAsia="Times New Roman" w:cs="Times New Roman"/>
          <w:color w:val="000000" w:themeColor="text1"/>
          <w:szCs w:val="24"/>
          <w:lang w:eastAsia="en-AU"/>
        </w:rPr>
      </w:pPr>
      <w:r w:rsidRPr="00D3448B">
        <w:rPr>
          <w:rFonts w:eastAsia="Times New Roman" w:cs="Times New Roman"/>
          <w:i/>
          <w:iCs/>
          <w:color w:val="000000" w:themeColor="text1"/>
          <w:szCs w:val="24"/>
          <w:lang w:val="en-US" w:eastAsia="en-AU"/>
        </w:rPr>
        <w:t>F</w:t>
      </w:r>
      <w:r w:rsidRPr="00D3448B">
        <w:rPr>
          <w:rFonts w:eastAsia="Times New Roman" w:cs="Times New Roman"/>
          <w:color w:val="000000" w:themeColor="text1"/>
          <w:szCs w:val="24"/>
          <w:lang w:val="en-US" w:eastAsia="en-AU"/>
        </w:rPr>
        <w:t xml:space="preserve">ertilizer nutrients can leach into the soil and pollute waterways. The accumulation of these fertilizer nutrients can cause toxic effects on plant which can go through </w:t>
      </w:r>
      <w:r w:rsidRPr="00D3448B">
        <w:rPr>
          <w:rFonts w:eastAsia="Times New Roman" w:cs="Times New Roman"/>
          <w:color w:val="000000" w:themeColor="text1"/>
          <w:szCs w:val="24"/>
          <w:lang w:eastAsia="en-AU"/>
        </w:rPr>
        <w:t>the food chain, thus intoxication any involved organisms (plants, animals and/or human being).</w:t>
      </w:r>
    </w:p>
    <w:p w:rsidR="005F2481" w:rsidRPr="00D3448B" w:rsidRDefault="005F2481" w:rsidP="005F2481">
      <w:pPr>
        <w:numPr>
          <w:ilvl w:val="0"/>
          <w:numId w:val="10"/>
        </w:numPr>
        <w:spacing w:before="240"/>
        <w:rPr>
          <w:rFonts w:eastAsia="Times New Roman" w:cs="Times New Roman"/>
          <w:color w:val="000000" w:themeColor="text1"/>
          <w:szCs w:val="24"/>
          <w:lang w:val="en-US" w:eastAsia="en-AU"/>
        </w:rPr>
      </w:pPr>
      <w:r w:rsidRPr="00D3448B">
        <w:rPr>
          <w:rFonts w:eastAsia="Times New Roman" w:cs="Times New Roman"/>
          <w:b/>
          <w:bCs/>
          <w:color w:val="000000" w:themeColor="text1"/>
          <w:szCs w:val="24"/>
          <w:lang w:val="en-US" w:eastAsia="en-AU"/>
        </w:rPr>
        <w:t>Productivity</w:t>
      </w:r>
    </w:p>
    <w:p w:rsidR="005F2481" w:rsidRPr="00D3448B" w:rsidRDefault="005F2481" w:rsidP="005F2481">
      <w:pPr>
        <w:spacing w:before="24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 xml:space="preserve">This refers to how well a soil can produce per unit area meaning yield per hectare, acre, </w:t>
      </w:r>
      <w:proofErr w:type="gramStart"/>
      <w:r w:rsidRPr="00D3448B">
        <w:rPr>
          <w:rFonts w:eastAsia="Times New Roman" w:cs="Times New Roman"/>
          <w:color w:val="000000" w:themeColor="text1"/>
          <w:szCs w:val="24"/>
          <w:lang w:val="en-US" w:eastAsia="en-AU"/>
        </w:rPr>
        <w:t>square</w:t>
      </w:r>
      <w:proofErr w:type="gramEnd"/>
      <w:r w:rsidRPr="00D3448B">
        <w:rPr>
          <w:rFonts w:eastAsia="Times New Roman" w:cs="Times New Roman"/>
          <w:color w:val="000000" w:themeColor="text1"/>
          <w:szCs w:val="24"/>
          <w:lang w:val="en-US" w:eastAsia="en-AU"/>
        </w:rPr>
        <w:t xml:space="preserve"> meter.</w:t>
      </w:r>
    </w:p>
    <w:p w:rsidR="005F2481" w:rsidRPr="00D3448B" w:rsidRDefault="005F2481" w:rsidP="005F2481">
      <w:pPr>
        <w:spacing w:before="24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 xml:space="preserve">Without entering into </w:t>
      </w:r>
      <w:proofErr w:type="gramStart"/>
      <w:r w:rsidRPr="00D3448B">
        <w:rPr>
          <w:rFonts w:eastAsia="Times New Roman" w:cs="Times New Roman"/>
          <w:color w:val="000000" w:themeColor="text1"/>
          <w:szCs w:val="24"/>
          <w:lang w:val="en-US" w:eastAsia="en-AU"/>
        </w:rPr>
        <w:t>much details</w:t>
      </w:r>
      <w:proofErr w:type="gramEnd"/>
      <w:r w:rsidRPr="00D3448B">
        <w:rPr>
          <w:rFonts w:eastAsia="Times New Roman" w:cs="Times New Roman"/>
          <w:color w:val="000000" w:themeColor="text1"/>
          <w:szCs w:val="24"/>
          <w:lang w:val="en-US" w:eastAsia="en-AU"/>
        </w:rPr>
        <w:t xml:space="preserve">, productivity of soils depends on how the farmer is using the land to grow his crops or animals. </w:t>
      </w:r>
    </w:p>
    <w:p w:rsidR="005F2481" w:rsidRPr="00D3448B" w:rsidRDefault="005F2481" w:rsidP="005F2481">
      <w:pPr>
        <w:spacing w:before="240" w:after="0"/>
        <w:rPr>
          <w:rFonts w:eastAsia="Times New Roman" w:cs="Times New Roman"/>
          <w:color w:val="000000" w:themeColor="text1"/>
          <w:szCs w:val="24"/>
          <w:lang w:val="en-US" w:eastAsia="en-AU"/>
        </w:rPr>
      </w:pPr>
      <w:r>
        <w:rPr>
          <w:rFonts w:eastAsia="Times New Roman" w:cs="Times New Roman"/>
          <w:color w:val="000000" w:themeColor="text1"/>
          <w:szCs w:val="24"/>
          <w:lang w:val="en-US" w:eastAsia="en-AU"/>
        </w:rPr>
        <w:t xml:space="preserve">Some </w:t>
      </w:r>
      <w:r w:rsidRPr="00D3448B">
        <w:rPr>
          <w:rFonts w:eastAsia="Times New Roman" w:cs="Times New Roman"/>
          <w:color w:val="000000" w:themeColor="text1"/>
          <w:szCs w:val="24"/>
          <w:lang w:val="en-US" w:eastAsia="en-AU"/>
        </w:rPr>
        <w:t>farmers put pressure on the land, the soil to have high economic returns but forget about the sustainability of their production.</w:t>
      </w:r>
    </w:p>
    <w:p w:rsidR="005F2481" w:rsidRPr="00D3448B" w:rsidRDefault="005F2481" w:rsidP="005F2481">
      <w:p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ab/>
        <w:t>For example:</w:t>
      </w:r>
    </w:p>
    <w:p w:rsidR="005F2481" w:rsidRPr="00D3448B" w:rsidRDefault="005F2481" w:rsidP="005F2481">
      <w:pPr>
        <w:numPr>
          <w:ilvl w:val="0"/>
          <w:numId w:val="11"/>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Increasing plant density on land puts pressure on the reserve of nutrients in the soil</w:t>
      </w:r>
    </w:p>
    <w:p w:rsidR="005F2481" w:rsidRPr="00D3448B" w:rsidRDefault="005F2481" w:rsidP="005F2481">
      <w:pPr>
        <w:numPr>
          <w:ilvl w:val="0"/>
          <w:numId w:val="11"/>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Increasing animal stocking on the land can also cause problems to pasture, nutrients stock that could lead on to soil erosion, weeds invasion…..</w:t>
      </w:r>
    </w:p>
    <w:p w:rsidR="005F2481" w:rsidRPr="00D3448B" w:rsidRDefault="005F2481" w:rsidP="005F2481">
      <w:pPr>
        <w:numPr>
          <w:ilvl w:val="0"/>
          <w:numId w:val="11"/>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Farmers must find a balance between quantity and quality. They might go for more quantity and achieve poor quality.</w:t>
      </w:r>
    </w:p>
    <w:p w:rsidR="005F2481" w:rsidRPr="00D3448B" w:rsidRDefault="005F2481" w:rsidP="005F2481">
      <w:pPr>
        <w:numPr>
          <w:ilvl w:val="0"/>
          <w:numId w:val="11"/>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Use of a management system that is profitable without putting too much pressure on the land/soil resources.</w:t>
      </w:r>
    </w:p>
    <w:p w:rsidR="005F2481" w:rsidRPr="00D3448B" w:rsidRDefault="005F2481" w:rsidP="005F2481">
      <w:pPr>
        <w:numPr>
          <w:ilvl w:val="0"/>
          <w:numId w:val="11"/>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 xml:space="preserve">Draining land to make it become productive instead of being </w:t>
      </w:r>
      <w:proofErr w:type="gramStart"/>
      <w:r w:rsidRPr="00D3448B">
        <w:rPr>
          <w:rFonts w:eastAsia="Times New Roman" w:cs="Times New Roman"/>
          <w:color w:val="000000" w:themeColor="text1"/>
          <w:szCs w:val="24"/>
          <w:lang w:val="en-US" w:eastAsia="en-AU"/>
        </w:rPr>
        <w:t>a wastage</w:t>
      </w:r>
      <w:proofErr w:type="gramEnd"/>
      <w:r w:rsidRPr="00D3448B">
        <w:rPr>
          <w:rFonts w:eastAsia="Times New Roman" w:cs="Times New Roman"/>
          <w:color w:val="000000" w:themeColor="text1"/>
          <w:szCs w:val="24"/>
          <w:lang w:val="en-US" w:eastAsia="en-AU"/>
        </w:rPr>
        <w:t>.</w:t>
      </w:r>
    </w:p>
    <w:p w:rsidR="005F2481" w:rsidRPr="00D3448B" w:rsidRDefault="005F2481" w:rsidP="005F2481">
      <w:pPr>
        <w:pStyle w:val="ListParagraph"/>
        <w:numPr>
          <w:ilvl w:val="0"/>
          <w:numId w:val="11"/>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 xml:space="preserve">Make efficient use of all land/soil to get the best out of them without </w:t>
      </w:r>
      <w:proofErr w:type="gramStart"/>
      <w:r w:rsidRPr="00D3448B">
        <w:rPr>
          <w:rFonts w:eastAsia="Times New Roman" w:cs="Times New Roman"/>
          <w:color w:val="000000" w:themeColor="text1"/>
          <w:szCs w:val="24"/>
          <w:lang w:val="en-US" w:eastAsia="en-AU"/>
        </w:rPr>
        <w:t>much losses</w:t>
      </w:r>
      <w:proofErr w:type="gramEnd"/>
      <w:r w:rsidRPr="00D3448B">
        <w:rPr>
          <w:rFonts w:eastAsia="Times New Roman" w:cs="Times New Roman"/>
          <w:color w:val="000000" w:themeColor="text1"/>
          <w:szCs w:val="24"/>
          <w:lang w:val="en-US" w:eastAsia="en-AU"/>
        </w:rPr>
        <w:t xml:space="preserve"> on erosion, pollution, crop failure.</w:t>
      </w:r>
    </w:p>
    <w:p w:rsidR="005F2481" w:rsidRPr="00D3448B" w:rsidRDefault="005F2481" w:rsidP="005F2481">
      <w:pPr>
        <w:spacing w:before="240"/>
        <w:outlineLvl w:val="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 xml:space="preserve">6. </w:t>
      </w:r>
      <w:r w:rsidRPr="00D3448B">
        <w:rPr>
          <w:rFonts w:eastAsia="Times New Roman" w:cs="Times New Roman"/>
          <w:b/>
          <w:bCs/>
          <w:color w:val="000000" w:themeColor="text1"/>
          <w:szCs w:val="24"/>
          <w:lang w:val="en-US" w:eastAsia="en-AU"/>
        </w:rPr>
        <w:t>Conservation</w:t>
      </w:r>
    </w:p>
    <w:p w:rsidR="005F2481" w:rsidRPr="00D3448B" w:rsidRDefault="005F2481" w:rsidP="005F2481">
      <w:pPr>
        <w:spacing w:before="24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Losses of soil and water are greatest during the periods of planting, cultivation, harvest and when soil is left bare. During such periods fine particles that give topsoil its greatest va</w:t>
      </w:r>
      <w:r>
        <w:rPr>
          <w:rFonts w:eastAsia="Times New Roman" w:cs="Times New Roman"/>
          <w:color w:val="000000" w:themeColor="text1"/>
          <w:szCs w:val="24"/>
          <w:lang w:val="en-US" w:eastAsia="en-AU"/>
        </w:rPr>
        <w:t>lue may be lost. The risk of lo</w:t>
      </w:r>
      <w:r w:rsidRPr="00D3448B">
        <w:rPr>
          <w:rFonts w:eastAsia="Times New Roman" w:cs="Times New Roman"/>
          <w:color w:val="000000" w:themeColor="text1"/>
          <w:szCs w:val="24"/>
          <w:lang w:val="en-US" w:eastAsia="en-AU"/>
        </w:rPr>
        <w:t>sing valuable organic matter, manure, lime, and fertilizer exists.</w:t>
      </w:r>
    </w:p>
    <w:p w:rsidR="005F2481" w:rsidRPr="00D3448B" w:rsidRDefault="005F2481" w:rsidP="005F2481">
      <w:pPr>
        <w:spacing w:before="24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lastRenderedPageBreak/>
        <w:t>Measures must be put in place to stabilize and conserve the soil and the precious water.</w:t>
      </w:r>
    </w:p>
    <w:p w:rsidR="005F2481" w:rsidRPr="00D3448B" w:rsidRDefault="005F2481" w:rsidP="005F2481">
      <w:pPr>
        <w:spacing w:before="240" w:after="0"/>
        <w:outlineLvl w:val="0"/>
        <w:rPr>
          <w:rFonts w:eastAsia="Times New Roman" w:cs="Times New Roman"/>
          <w:color w:val="000000" w:themeColor="text1"/>
          <w:szCs w:val="24"/>
          <w:lang w:val="en-US" w:eastAsia="en-AU"/>
        </w:rPr>
      </w:pPr>
      <w:r w:rsidRPr="00D3448B">
        <w:rPr>
          <w:rFonts w:eastAsia="Times New Roman" w:cs="Times New Roman"/>
          <w:b/>
          <w:bCs/>
          <w:i/>
          <w:iCs/>
          <w:color w:val="000000" w:themeColor="text1"/>
          <w:szCs w:val="24"/>
          <w:lang w:val="en-US" w:eastAsia="en-AU"/>
        </w:rPr>
        <w:t>Soil conservation practices</w:t>
      </w:r>
    </w:p>
    <w:p w:rsidR="005F2481" w:rsidRPr="00D3448B" w:rsidRDefault="005F2481" w:rsidP="005F2481">
      <w:pPr>
        <w:numPr>
          <w:ilvl w:val="0"/>
          <w:numId w:val="12"/>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Do not crop a soil too intensively or too long resulting in the soil’s “exhaustion” or inability to grow a good ground cover.</w:t>
      </w:r>
    </w:p>
    <w:p w:rsidR="005F2481" w:rsidRPr="00D3448B" w:rsidRDefault="005F2481" w:rsidP="005F2481">
      <w:pPr>
        <w:numPr>
          <w:ilvl w:val="0"/>
          <w:numId w:val="12"/>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Mulching to reduce damage caused by rain drops on soil.</w:t>
      </w:r>
    </w:p>
    <w:p w:rsidR="005F2481" w:rsidRPr="00D3448B" w:rsidRDefault="005F2481" w:rsidP="005F2481">
      <w:pPr>
        <w:numPr>
          <w:ilvl w:val="0"/>
          <w:numId w:val="12"/>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Construct terraces.</w:t>
      </w:r>
    </w:p>
    <w:p w:rsidR="005F2481" w:rsidRPr="00D3448B" w:rsidRDefault="005F2481" w:rsidP="005F2481">
      <w:pPr>
        <w:numPr>
          <w:ilvl w:val="0"/>
          <w:numId w:val="12"/>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Planting grass on contour bands.</w:t>
      </w:r>
    </w:p>
    <w:p w:rsidR="005F2481" w:rsidRPr="00D3448B" w:rsidRDefault="005F2481" w:rsidP="005F2481">
      <w:pPr>
        <w:numPr>
          <w:ilvl w:val="0"/>
          <w:numId w:val="12"/>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Establish vegetative waterways.</w:t>
      </w:r>
    </w:p>
    <w:p w:rsidR="005F2481" w:rsidRPr="00D3448B" w:rsidRDefault="005F2481" w:rsidP="005F2481">
      <w:pPr>
        <w:numPr>
          <w:ilvl w:val="0"/>
          <w:numId w:val="12"/>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Add OM in the soil.</w:t>
      </w:r>
    </w:p>
    <w:p w:rsidR="005F2481" w:rsidRPr="00D3448B" w:rsidRDefault="005F2481" w:rsidP="005F2481">
      <w:pPr>
        <w:numPr>
          <w:ilvl w:val="0"/>
          <w:numId w:val="12"/>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Grow cover crops during wet season.</w:t>
      </w:r>
    </w:p>
    <w:p w:rsidR="005F2481" w:rsidRPr="00D3448B" w:rsidRDefault="005F2481" w:rsidP="005F2481">
      <w:pPr>
        <w:numPr>
          <w:ilvl w:val="0"/>
          <w:numId w:val="12"/>
        </w:numPr>
        <w:spacing w:before="240" w:after="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Use strip cropping-planting closely-spaced or ground-contact crops between widely spaced, upright crops.</w:t>
      </w:r>
    </w:p>
    <w:p w:rsidR="005F2481" w:rsidRPr="00D3448B" w:rsidRDefault="005F2481" w:rsidP="005F2481">
      <w:pPr>
        <w:pStyle w:val="ListParagraph"/>
        <w:numPr>
          <w:ilvl w:val="0"/>
          <w:numId w:val="12"/>
        </w:numPr>
        <w:spacing w:before="240"/>
        <w:rPr>
          <w:rFonts w:eastAsia="Times New Roman" w:cs="Times New Roman"/>
          <w:color w:val="000000" w:themeColor="text1"/>
          <w:szCs w:val="24"/>
          <w:lang w:val="en-US" w:eastAsia="en-AU"/>
        </w:rPr>
      </w:pPr>
      <w:r w:rsidRPr="00D3448B">
        <w:rPr>
          <w:rFonts w:eastAsia="Times New Roman" w:cs="Times New Roman"/>
          <w:color w:val="000000" w:themeColor="text1"/>
          <w:szCs w:val="24"/>
          <w:lang w:val="en-US" w:eastAsia="en-AU"/>
        </w:rPr>
        <w:t>Grazing land management to prevent animals from removing too much of the pasture’s plants.</w:t>
      </w:r>
    </w:p>
    <w:p w:rsidR="005F2481" w:rsidRPr="00D3448B" w:rsidRDefault="005F2481" w:rsidP="005F2481">
      <w:pPr>
        <w:spacing w:before="240"/>
        <w:outlineLvl w:val="0"/>
        <w:rPr>
          <w:rFonts w:eastAsia="Times New Roman" w:cs="Times New Roman"/>
          <w:b/>
          <w:i/>
          <w:color w:val="000000" w:themeColor="text1"/>
          <w:szCs w:val="24"/>
          <w:lang w:val="en-US" w:eastAsia="en-AU"/>
        </w:rPr>
      </w:pPr>
      <w:r w:rsidRPr="00D3448B">
        <w:rPr>
          <w:rFonts w:eastAsia="Times New Roman" w:cs="Times New Roman"/>
          <w:b/>
          <w:i/>
          <w:color w:val="000000" w:themeColor="text1"/>
          <w:szCs w:val="24"/>
          <w:lang w:val="en-US" w:eastAsia="en-AU"/>
        </w:rPr>
        <w:t>Mulching</w:t>
      </w:r>
    </w:p>
    <w:p w:rsidR="005F2481" w:rsidRPr="00FD0BD0" w:rsidRDefault="005F2481" w:rsidP="005F2481">
      <w:pPr>
        <w:spacing w:before="240"/>
        <w:ind w:left="720"/>
        <w:rPr>
          <w:rFonts w:eastAsia="Times New Roman" w:cs="Times New Roman"/>
          <w:color w:val="000000" w:themeColor="text1"/>
          <w:sz w:val="24"/>
          <w:szCs w:val="24"/>
          <w:lang w:val="en-US" w:eastAsia="en-AU"/>
        </w:rPr>
      </w:pPr>
      <w:r>
        <w:rPr>
          <w:noProof/>
          <w:lang w:val="en-NZ" w:eastAsia="en-NZ"/>
        </w:rPr>
        <w:drawing>
          <wp:inline distT="0" distB="0" distL="0" distR="0">
            <wp:extent cx="3667752" cy="2364740"/>
            <wp:effectExtent l="0" t="0" r="9525" b="0"/>
            <wp:docPr id="29" name="Picture 29" descr="Image result for soil management practices for sustainable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soil management practices for sustainable production"/>
                    <pic:cNvPicPr>
                      <a:picLocks noChangeAspect="1" noChangeArrowheads="1"/>
                    </pic:cNvPicPr>
                  </pic:nvPicPr>
                  <pic:blipFill>
                    <a:blip r:embed="rId5" cstate="print"/>
                    <a:srcRect/>
                    <a:stretch>
                      <a:fillRect/>
                    </a:stretch>
                  </pic:blipFill>
                  <pic:spPr bwMode="auto">
                    <a:xfrm>
                      <a:off x="0" y="0"/>
                      <a:ext cx="3682451" cy="2374217"/>
                    </a:xfrm>
                    <a:prstGeom prst="rect">
                      <a:avLst/>
                    </a:prstGeom>
                    <a:noFill/>
                    <a:ln w="9525">
                      <a:noFill/>
                      <a:miter lim="800000"/>
                      <a:headEnd/>
                      <a:tailEnd/>
                    </a:ln>
                  </pic:spPr>
                </pic:pic>
              </a:graphicData>
            </a:graphic>
          </wp:inline>
        </w:drawing>
      </w:r>
    </w:p>
    <w:p w:rsidR="005F2481" w:rsidRDefault="005F2481" w:rsidP="005F2481">
      <w:pPr>
        <w:spacing w:before="240"/>
        <w:rPr>
          <w:rFonts w:eastAsia="Times New Roman" w:cs="Times New Roman"/>
          <w:b/>
          <w:i/>
          <w:color w:val="000000" w:themeColor="text1"/>
          <w:szCs w:val="24"/>
          <w:lang w:val="en-US" w:eastAsia="en-AU"/>
        </w:rPr>
      </w:pPr>
    </w:p>
    <w:p w:rsidR="005F2481" w:rsidRDefault="005F2481" w:rsidP="005F2481">
      <w:pPr>
        <w:spacing w:before="240"/>
        <w:rPr>
          <w:rFonts w:eastAsia="Times New Roman" w:cs="Times New Roman"/>
          <w:b/>
          <w:i/>
          <w:color w:val="000000" w:themeColor="text1"/>
          <w:szCs w:val="24"/>
          <w:lang w:val="en-US" w:eastAsia="en-AU"/>
        </w:rPr>
      </w:pPr>
    </w:p>
    <w:p w:rsidR="005F2481" w:rsidRDefault="005F2481" w:rsidP="005F2481">
      <w:pPr>
        <w:spacing w:before="240"/>
        <w:rPr>
          <w:rFonts w:eastAsia="Times New Roman" w:cs="Times New Roman"/>
          <w:b/>
          <w:i/>
          <w:color w:val="000000" w:themeColor="text1"/>
          <w:szCs w:val="24"/>
          <w:lang w:val="en-US" w:eastAsia="en-AU"/>
        </w:rPr>
      </w:pPr>
    </w:p>
    <w:p w:rsidR="005F2481" w:rsidRDefault="005F2481" w:rsidP="005F2481">
      <w:pPr>
        <w:spacing w:before="240"/>
        <w:rPr>
          <w:rFonts w:eastAsia="Times New Roman" w:cs="Times New Roman"/>
          <w:b/>
          <w:i/>
          <w:color w:val="000000" w:themeColor="text1"/>
          <w:szCs w:val="24"/>
          <w:lang w:val="en-US" w:eastAsia="en-AU"/>
        </w:rPr>
      </w:pPr>
    </w:p>
    <w:p w:rsidR="005F2481" w:rsidRDefault="005F2481" w:rsidP="005F2481">
      <w:pPr>
        <w:spacing w:before="240"/>
        <w:rPr>
          <w:rFonts w:eastAsia="Times New Roman" w:cs="Times New Roman"/>
          <w:b/>
          <w:i/>
          <w:color w:val="000000" w:themeColor="text1"/>
          <w:szCs w:val="24"/>
          <w:lang w:val="en-US" w:eastAsia="en-AU"/>
        </w:rPr>
      </w:pPr>
    </w:p>
    <w:p w:rsidR="005F2481" w:rsidRPr="00D3448B" w:rsidRDefault="005F2481" w:rsidP="005F2481">
      <w:pPr>
        <w:spacing w:before="240"/>
        <w:outlineLvl w:val="0"/>
        <w:rPr>
          <w:rFonts w:eastAsia="Times New Roman" w:cs="Times New Roman"/>
          <w:b/>
          <w:i/>
          <w:color w:val="000000" w:themeColor="text1"/>
          <w:szCs w:val="24"/>
          <w:lang w:val="en-US" w:eastAsia="en-AU"/>
        </w:rPr>
      </w:pPr>
      <w:r w:rsidRPr="00D3448B">
        <w:rPr>
          <w:rFonts w:eastAsia="Times New Roman" w:cs="Times New Roman"/>
          <w:b/>
          <w:i/>
          <w:color w:val="000000" w:themeColor="text1"/>
          <w:szCs w:val="24"/>
          <w:lang w:val="en-US" w:eastAsia="en-AU"/>
        </w:rPr>
        <w:lastRenderedPageBreak/>
        <w:t>Planting on contour bands</w:t>
      </w:r>
    </w:p>
    <w:p w:rsidR="005F2481" w:rsidRDefault="005F2481" w:rsidP="005F2481">
      <w:pPr>
        <w:spacing w:before="240"/>
        <w:ind w:left="720"/>
        <w:rPr>
          <w:rFonts w:eastAsia="Times New Roman" w:cs="Times New Roman"/>
          <w:color w:val="000000" w:themeColor="text1"/>
          <w:sz w:val="24"/>
          <w:szCs w:val="24"/>
          <w:lang w:val="en-US" w:eastAsia="en-AU"/>
        </w:rPr>
      </w:pPr>
      <w:r>
        <w:rPr>
          <w:noProof/>
          <w:lang w:val="en-NZ" w:eastAsia="en-NZ"/>
        </w:rPr>
        <w:drawing>
          <wp:inline distT="0" distB="0" distL="0" distR="0">
            <wp:extent cx="3184462" cy="2162907"/>
            <wp:effectExtent l="0" t="0" r="0" b="8890"/>
            <wp:docPr id="41" name="Picture 41" descr="Image result for contour plo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contour ploughing"/>
                    <pic:cNvPicPr>
                      <a:picLocks noChangeAspect="1" noChangeArrowheads="1"/>
                    </pic:cNvPicPr>
                  </pic:nvPicPr>
                  <pic:blipFill>
                    <a:blip r:embed="rId6" cstate="print"/>
                    <a:srcRect/>
                    <a:stretch>
                      <a:fillRect/>
                    </a:stretch>
                  </pic:blipFill>
                  <pic:spPr bwMode="auto">
                    <a:xfrm>
                      <a:off x="0" y="0"/>
                      <a:ext cx="3202092" cy="2174882"/>
                    </a:xfrm>
                    <a:prstGeom prst="rect">
                      <a:avLst/>
                    </a:prstGeom>
                    <a:noFill/>
                    <a:ln w="9525">
                      <a:noFill/>
                      <a:miter lim="800000"/>
                      <a:headEnd/>
                      <a:tailEnd/>
                    </a:ln>
                  </pic:spPr>
                </pic:pic>
              </a:graphicData>
            </a:graphic>
          </wp:inline>
        </w:drawing>
      </w:r>
    </w:p>
    <w:p w:rsidR="005F2481" w:rsidRPr="00D3448B" w:rsidRDefault="005F2481" w:rsidP="005F2481">
      <w:pPr>
        <w:spacing w:before="240"/>
        <w:ind w:left="720"/>
        <w:outlineLvl w:val="0"/>
        <w:rPr>
          <w:rFonts w:eastAsia="Times New Roman" w:cs="Times New Roman"/>
          <w:b/>
          <w:i/>
          <w:color w:val="000000" w:themeColor="text1"/>
          <w:szCs w:val="24"/>
          <w:lang w:val="en-US" w:eastAsia="en-AU"/>
        </w:rPr>
      </w:pPr>
      <w:r w:rsidRPr="00D3448B">
        <w:rPr>
          <w:rFonts w:eastAsia="Times New Roman" w:cs="Times New Roman"/>
          <w:b/>
          <w:i/>
          <w:color w:val="000000" w:themeColor="text1"/>
          <w:szCs w:val="24"/>
          <w:lang w:val="en-US" w:eastAsia="en-AU"/>
        </w:rPr>
        <w:t>Alley cropping</w:t>
      </w:r>
    </w:p>
    <w:p w:rsidR="005F2481" w:rsidRDefault="005F2481" w:rsidP="005F2481">
      <w:pPr>
        <w:spacing w:before="240"/>
        <w:ind w:left="720"/>
        <w:rPr>
          <w:rFonts w:eastAsia="Times New Roman" w:cs="Times New Roman"/>
          <w:b/>
          <w:i/>
          <w:color w:val="000000" w:themeColor="text1"/>
          <w:sz w:val="24"/>
          <w:szCs w:val="24"/>
          <w:lang w:val="en-US" w:eastAsia="en-AU"/>
        </w:rPr>
      </w:pPr>
      <w:r>
        <w:rPr>
          <w:noProof/>
          <w:lang w:val="en-NZ" w:eastAsia="en-NZ"/>
        </w:rPr>
        <w:drawing>
          <wp:anchor distT="0" distB="0" distL="114300" distR="114300" simplePos="0" relativeHeight="251659264" behindDoc="0" locked="0" layoutInCell="1" allowOverlap="1">
            <wp:simplePos x="0" y="0"/>
            <wp:positionH relativeFrom="column">
              <wp:posOffset>430530</wp:posOffset>
            </wp:positionH>
            <wp:positionV relativeFrom="paragraph">
              <wp:posOffset>61595</wp:posOffset>
            </wp:positionV>
            <wp:extent cx="4615815" cy="1867535"/>
            <wp:effectExtent l="0" t="0" r="0" b="0"/>
            <wp:wrapSquare wrapText="bothSides"/>
            <wp:docPr id="44" name="Picture 44" descr="Image result for alley cr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alley croppi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5815" cy="1867535"/>
                    </a:xfrm>
                    <a:prstGeom prst="rect">
                      <a:avLst/>
                    </a:prstGeom>
                    <a:noFill/>
                    <a:ln w="9525">
                      <a:noFill/>
                      <a:miter lim="800000"/>
                      <a:headEnd/>
                      <a:tailEnd/>
                    </a:ln>
                  </pic:spPr>
                </pic:pic>
              </a:graphicData>
            </a:graphic>
          </wp:anchor>
        </w:drawing>
      </w:r>
    </w:p>
    <w:p w:rsidR="005F2481" w:rsidRDefault="005F2481" w:rsidP="005F2481">
      <w:pPr>
        <w:spacing w:before="240"/>
        <w:ind w:left="720"/>
        <w:rPr>
          <w:rFonts w:eastAsia="Times New Roman" w:cs="Times New Roman"/>
          <w:b/>
          <w:i/>
          <w:color w:val="000000" w:themeColor="text1"/>
          <w:sz w:val="24"/>
          <w:szCs w:val="24"/>
          <w:lang w:val="en-US" w:eastAsia="en-AU"/>
        </w:rPr>
      </w:pPr>
    </w:p>
    <w:p w:rsidR="005F2481" w:rsidRDefault="005F2481" w:rsidP="005F2481">
      <w:pPr>
        <w:spacing w:before="240"/>
        <w:ind w:left="720"/>
        <w:rPr>
          <w:rFonts w:eastAsia="Times New Roman" w:cs="Times New Roman"/>
          <w:color w:val="000000" w:themeColor="text1"/>
          <w:sz w:val="24"/>
          <w:szCs w:val="24"/>
          <w:lang w:val="en-US" w:eastAsia="en-AU"/>
        </w:rPr>
      </w:pPr>
    </w:p>
    <w:p w:rsidR="005F2481" w:rsidRDefault="005F2481" w:rsidP="005F2481">
      <w:pPr>
        <w:spacing w:before="240"/>
        <w:ind w:left="720"/>
        <w:rPr>
          <w:rFonts w:eastAsia="Times New Roman" w:cs="Times New Roman"/>
          <w:color w:val="000000" w:themeColor="text1"/>
          <w:sz w:val="24"/>
          <w:szCs w:val="24"/>
          <w:lang w:val="en-US" w:eastAsia="en-AU"/>
        </w:rPr>
      </w:pPr>
    </w:p>
    <w:p w:rsidR="005F2481" w:rsidRDefault="005F2481" w:rsidP="005F2481">
      <w:pPr>
        <w:spacing w:before="240"/>
        <w:ind w:left="720"/>
        <w:rPr>
          <w:rFonts w:eastAsia="Times New Roman" w:cs="Times New Roman"/>
          <w:color w:val="000000" w:themeColor="text1"/>
          <w:sz w:val="24"/>
          <w:szCs w:val="24"/>
          <w:lang w:val="en-US" w:eastAsia="en-AU"/>
        </w:rPr>
      </w:pPr>
    </w:p>
    <w:p w:rsidR="005F2481" w:rsidRDefault="005F2481" w:rsidP="005F2481">
      <w:pPr>
        <w:spacing w:before="240"/>
        <w:rPr>
          <w:rFonts w:eastAsia="Times New Roman" w:cs="Times New Roman"/>
          <w:color w:val="000000" w:themeColor="text1"/>
          <w:sz w:val="24"/>
          <w:szCs w:val="24"/>
          <w:lang w:val="en-US" w:eastAsia="en-AU"/>
        </w:rPr>
      </w:pPr>
    </w:p>
    <w:p w:rsidR="005F2481" w:rsidRPr="00D3448B" w:rsidRDefault="005F2481" w:rsidP="005F2481">
      <w:pPr>
        <w:spacing w:before="240"/>
        <w:ind w:firstLine="720"/>
        <w:outlineLvl w:val="0"/>
        <w:rPr>
          <w:rFonts w:eastAsia="Times New Roman" w:cs="Times New Roman"/>
          <w:b/>
          <w:i/>
          <w:color w:val="000000" w:themeColor="text1"/>
          <w:szCs w:val="24"/>
          <w:lang w:val="en-US" w:eastAsia="en-AU"/>
        </w:rPr>
      </w:pPr>
      <w:r w:rsidRPr="00D3448B">
        <w:rPr>
          <w:rFonts w:eastAsia="Times New Roman" w:cs="Times New Roman"/>
          <w:b/>
          <w:i/>
          <w:color w:val="000000" w:themeColor="text1"/>
          <w:szCs w:val="24"/>
          <w:lang w:val="en-US" w:eastAsia="en-AU"/>
        </w:rPr>
        <w:t>Mixed cropping</w:t>
      </w:r>
    </w:p>
    <w:p w:rsidR="005F2481" w:rsidRDefault="005F2481" w:rsidP="005F2481">
      <w:pPr>
        <w:spacing w:before="240"/>
        <w:ind w:left="720"/>
        <w:rPr>
          <w:rFonts w:eastAsia="Times New Roman" w:cs="Times New Roman"/>
          <w:color w:val="000000" w:themeColor="text1"/>
          <w:sz w:val="24"/>
          <w:szCs w:val="24"/>
          <w:lang w:val="en-US" w:eastAsia="en-AU"/>
        </w:rPr>
      </w:pPr>
      <w:r>
        <w:rPr>
          <w:noProof/>
          <w:lang w:val="en-NZ" w:eastAsia="en-NZ"/>
        </w:rPr>
        <w:drawing>
          <wp:inline distT="0" distB="0" distL="0" distR="0">
            <wp:extent cx="3578469" cy="2552415"/>
            <wp:effectExtent l="0" t="0" r="3175" b="635"/>
            <wp:docPr id="50" name="Picture 50" descr="Image result for intercropp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intercropping images"/>
                    <pic:cNvPicPr>
                      <a:picLocks noChangeAspect="1" noChangeArrowheads="1"/>
                    </pic:cNvPicPr>
                  </pic:nvPicPr>
                  <pic:blipFill>
                    <a:blip r:embed="rId8" cstate="print"/>
                    <a:srcRect/>
                    <a:stretch>
                      <a:fillRect/>
                    </a:stretch>
                  </pic:blipFill>
                  <pic:spPr bwMode="auto">
                    <a:xfrm>
                      <a:off x="0" y="0"/>
                      <a:ext cx="3583803" cy="2556220"/>
                    </a:xfrm>
                    <a:prstGeom prst="rect">
                      <a:avLst/>
                    </a:prstGeom>
                    <a:noFill/>
                    <a:ln w="9525">
                      <a:noFill/>
                      <a:miter lim="800000"/>
                      <a:headEnd/>
                      <a:tailEnd/>
                    </a:ln>
                  </pic:spPr>
                </pic:pic>
              </a:graphicData>
            </a:graphic>
          </wp:inline>
        </w:drawing>
      </w:r>
    </w:p>
    <w:p w:rsidR="005F2481" w:rsidRDefault="005F2481" w:rsidP="005F2481">
      <w:pPr>
        <w:spacing w:before="240"/>
        <w:rPr>
          <w:rFonts w:eastAsia="Times New Roman" w:cs="Times New Roman"/>
          <w:b/>
          <w:i/>
          <w:color w:val="000000" w:themeColor="text1"/>
          <w:sz w:val="24"/>
          <w:szCs w:val="24"/>
          <w:lang w:val="en-US" w:eastAsia="en-AU"/>
        </w:rPr>
      </w:pPr>
    </w:p>
    <w:p w:rsidR="005F2481" w:rsidRDefault="005F2481" w:rsidP="005F2481">
      <w:pPr>
        <w:spacing w:before="240"/>
        <w:rPr>
          <w:rFonts w:eastAsia="Times New Roman" w:cs="Times New Roman"/>
          <w:b/>
          <w:i/>
          <w:color w:val="000000" w:themeColor="text1"/>
          <w:szCs w:val="24"/>
          <w:lang w:val="en-US" w:eastAsia="en-AU"/>
        </w:rPr>
      </w:pPr>
    </w:p>
    <w:p w:rsidR="005F2481" w:rsidRPr="00D3448B" w:rsidRDefault="005F2481" w:rsidP="005F2481">
      <w:pPr>
        <w:spacing w:before="240"/>
        <w:outlineLvl w:val="0"/>
        <w:rPr>
          <w:rFonts w:eastAsia="Times New Roman" w:cs="Times New Roman"/>
          <w:b/>
          <w:i/>
          <w:color w:val="000000" w:themeColor="text1"/>
          <w:szCs w:val="24"/>
          <w:lang w:val="en-US" w:eastAsia="en-AU"/>
        </w:rPr>
      </w:pPr>
      <w:r w:rsidRPr="00D3448B">
        <w:rPr>
          <w:rFonts w:eastAsia="Times New Roman" w:cs="Times New Roman"/>
          <w:b/>
          <w:i/>
          <w:color w:val="000000" w:themeColor="text1"/>
          <w:szCs w:val="24"/>
          <w:lang w:val="en-US" w:eastAsia="en-AU"/>
        </w:rPr>
        <w:lastRenderedPageBreak/>
        <w:t>Crop rotation</w:t>
      </w:r>
    </w:p>
    <w:p w:rsidR="005F2481" w:rsidRPr="0080614B" w:rsidRDefault="005F2481" w:rsidP="005F2481">
      <w:pPr>
        <w:spacing w:before="240"/>
        <w:ind w:left="720"/>
        <w:rPr>
          <w:rFonts w:eastAsia="Times New Roman" w:cs="Times New Roman"/>
          <w:color w:val="000000" w:themeColor="text1"/>
          <w:sz w:val="24"/>
          <w:szCs w:val="24"/>
          <w:lang w:val="en-US" w:eastAsia="en-AU"/>
        </w:rPr>
      </w:pPr>
      <w:r>
        <w:rPr>
          <w:noProof/>
          <w:lang w:val="en-NZ" w:eastAsia="en-NZ"/>
        </w:rPr>
        <w:drawing>
          <wp:inline distT="0" distB="0" distL="0" distR="0">
            <wp:extent cx="3429000" cy="2479064"/>
            <wp:effectExtent l="0" t="0" r="0" b="0"/>
            <wp:docPr id="38" name="Picture 38" descr="Three season crop rotation which can insure food availability all year around with soil fertility degradation: (http://www.nature.com/doifinder/10.1038/15451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ree season crop rotation which can insure food availability all year around with soil fertility degradation: (http://www.nature.com/doifinder/10.1038/154510b0)."/>
                    <pic:cNvPicPr>
                      <a:picLocks noChangeAspect="1" noChangeArrowheads="1"/>
                    </pic:cNvPicPr>
                  </pic:nvPicPr>
                  <pic:blipFill>
                    <a:blip r:embed="rId9" cstate="print"/>
                    <a:srcRect/>
                    <a:stretch>
                      <a:fillRect/>
                    </a:stretch>
                  </pic:blipFill>
                  <pic:spPr bwMode="auto">
                    <a:xfrm>
                      <a:off x="0" y="0"/>
                      <a:ext cx="3444443" cy="2490229"/>
                    </a:xfrm>
                    <a:prstGeom prst="rect">
                      <a:avLst/>
                    </a:prstGeom>
                    <a:noFill/>
                    <a:ln w="9525">
                      <a:noFill/>
                      <a:miter lim="800000"/>
                      <a:headEnd/>
                      <a:tailEnd/>
                    </a:ln>
                  </pic:spPr>
                </pic:pic>
              </a:graphicData>
            </a:graphic>
          </wp:inline>
        </w:drawing>
      </w:r>
    </w:p>
    <w:tbl>
      <w:tblPr>
        <w:tblStyle w:val="TableGrid"/>
        <w:tblW w:w="0" w:type="auto"/>
        <w:tblLayout w:type="fixed"/>
        <w:tblLook w:val="04A0"/>
      </w:tblPr>
      <w:tblGrid>
        <w:gridCol w:w="6390"/>
        <w:gridCol w:w="720"/>
        <w:gridCol w:w="1394"/>
      </w:tblGrid>
      <w:tr w:rsidR="005F2481" w:rsidRPr="00D3448B" w:rsidTr="00BE6A58">
        <w:tc>
          <w:tcPr>
            <w:tcW w:w="6390" w:type="dxa"/>
            <w:vAlign w:val="center"/>
          </w:tcPr>
          <w:p w:rsidR="005F2481" w:rsidRPr="00D3448B" w:rsidRDefault="005F2481" w:rsidP="00BE6A58">
            <w:pPr>
              <w:rPr>
                <w:color w:val="000000" w:themeColor="text1"/>
              </w:rPr>
            </w:pPr>
            <w:r w:rsidRPr="00D3448B">
              <w:rPr>
                <w:rFonts w:eastAsia="Times New Roman" w:cs="Times New Roman"/>
                <w:lang w:eastAsia="en-AU"/>
              </w:rPr>
              <w:t>Identify the types of soil management practices used to maintain sustainable primary production</w:t>
            </w:r>
          </w:p>
        </w:tc>
        <w:tc>
          <w:tcPr>
            <w:tcW w:w="720" w:type="dxa"/>
            <w:vAlign w:val="center"/>
          </w:tcPr>
          <w:p w:rsidR="005F2481" w:rsidRPr="00D3448B" w:rsidRDefault="005F2481" w:rsidP="00BE6A58">
            <w:pPr>
              <w:jc w:val="center"/>
              <w:rPr>
                <w:color w:val="000000" w:themeColor="text1"/>
              </w:rPr>
            </w:pPr>
            <w:r w:rsidRPr="00D3448B">
              <w:rPr>
                <w:rFonts w:eastAsia="Times New Roman" w:cs="Times New Roman"/>
                <w:lang w:eastAsia="en-AU"/>
              </w:rPr>
              <w:t>1</w:t>
            </w:r>
          </w:p>
        </w:tc>
        <w:tc>
          <w:tcPr>
            <w:tcW w:w="1394" w:type="dxa"/>
            <w:vAlign w:val="center"/>
          </w:tcPr>
          <w:p w:rsidR="005F2481" w:rsidRPr="00D3448B" w:rsidRDefault="005F2481" w:rsidP="00BE6A58">
            <w:pPr>
              <w:rPr>
                <w:color w:val="000000" w:themeColor="text1"/>
              </w:rPr>
            </w:pPr>
            <w:r w:rsidRPr="00D3448B">
              <w:rPr>
                <w:rFonts w:eastAsia="Times New Roman" w:cs="Times New Roman"/>
                <w:lang w:eastAsia="en-AU"/>
              </w:rPr>
              <w:t>agr2.1.1.5</w:t>
            </w:r>
          </w:p>
        </w:tc>
      </w:tr>
      <w:tr w:rsidR="005F2481" w:rsidRPr="00D3448B" w:rsidTr="00BE6A58">
        <w:tc>
          <w:tcPr>
            <w:tcW w:w="6390" w:type="dxa"/>
            <w:vAlign w:val="center"/>
          </w:tcPr>
          <w:p w:rsidR="005F2481" w:rsidRPr="00D3448B" w:rsidRDefault="005F2481" w:rsidP="00BE6A58">
            <w:pPr>
              <w:rPr>
                <w:color w:val="000000" w:themeColor="text1"/>
              </w:rPr>
            </w:pPr>
            <w:r w:rsidRPr="00D3448B">
              <w:rPr>
                <w:rFonts w:eastAsia="Times New Roman" w:cs="Times New Roman"/>
                <w:lang w:eastAsia="en-AU"/>
              </w:rPr>
              <w:t xml:space="preserve">Describe the features of soil management practices used in maintaining sustainable primary production </w:t>
            </w:r>
          </w:p>
        </w:tc>
        <w:tc>
          <w:tcPr>
            <w:tcW w:w="720" w:type="dxa"/>
            <w:vAlign w:val="center"/>
          </w:tcPr>
          <w:p w:rsidR="005F2481" w:rsidRPr="00D3448B" w:rsidRDefault="005F2481" w:rsidP="00BE6A58">
            <w:pPr>
              <w:jc w:val="center"/>
              <w:rPr>
                <w:color w:val="000000" w:themeColor="text1"/>
              </w:rPr>
            </w:pPr>
            <w:r w:rsidRPr="00D3448B">
              <w:rPr>
                <w:rFonts w:eastAsia="Times New Roman" w:cs="Times New Roman"/>
                <w:lang w:eastAsia="en-AU"/>
              </w:rPr>
              <w:t>2</w:t>
            </w:r>
          </w:p>
        </w:tc>
        <w:tc>
          <w:tcPr>
            <w:tcW w:w="1394" w:type="dxa"/>
            <w:vAlign w:val="center"/>
          </w:tcPr>
          <w:p w:rsidR="005F2481" w:rsidRPr="00D3448B" w:rsidRDefault="005F2481" w:rsidP="00BE6A58">
            <w:pPr>
              <w:rPr>
                <w:color w:val="000000" w:themeColor="text1"/>
              </w:rPr>
            </w:pPr>
            <w:r w:rsidRPr="00D3448B">
              <w:rPr>
                <w:rFonts w:eastAsia="Times New Roman" w:cs="Times New Roman"/>
                <w:lang w:eastAsia="en-AU"/>
              </w:rPr>
              <w:t>agr2.1.2.4</w:t>
            </w:r>
          </w:p>
        </w:tc>
      </w:tr>
      <w:tr w:rsidR="005F2481" w:rsidRPr="00D3448B" w:rsidTr="00BE6A58">
        <w:tc>
          <w:tcPr>
            <w:tcW w:w="6390" w:type="dxa"/>
            <w:vAlign w:val="center"/>
          </w:tcPr>
          <w:p w:rsidR="005F2481" w:rsidRPr="00D3448B" w:rsidRDefault="005F2481" w:rsidP="00BE6A58">
            <w:pPr>
              <w:rPr>
                <w:color w:val="000000" w:themeColor="text1"/>
              </w:rPr>
            </w:pPr>
            <w:r w:rsidRPr="00D3448B">
              <w:rPr>
                <w:rFonts w:eastAsia="Times New Roman" w:cs="Times New Roman"/>
                <w:lang w:eastAsia="en-AU"/>
              </w:rPr>
              <w:t>Explain how soil  management practices contribute to maintaining sustainable primary production</w:t>
            </w:r>
          </w:p>
        </w:tc>
        <w:tc>
          <w:tcPr>
            <w:tcW w:w="720" w:type="dxa"/>
            <w:vAlign w:val="center"/>
          </w:tcPr>
          <w:p w:rsidR="005F2481" w:rsidRPr="00D3448B" w:rsidRDefault="005F2481" w:rsidP="00BE6A58">
            <w:pPr>
              <w:jc w:val="center"/>
              <w:rPr>
                <w:color w:val="000000" w:themeColor="text1"/>
              </w:rPr>
            </w:pPr>
            <w:r w:rsidRPr="00D3448B">
              <w:rPr>
                <w:rFonts w:eastAsia="Times New Roman" w:cs="Times New Roman"/>
                <w:lang w:eastAsia="en-AU"/>
              </w:rPr>
              <w:t>3</w:t>
            </w:r>
          </w:p>
        </w:tc>
        <w:tc>
          <w:tcPr>
            <w:tcW w:w="1394" w:type="dxa"/>
            <w:vAlign w:val="center"/>
          </w:tcPr>
          <w:p w:rsidR="005F2481" w:rsidRPr="00D3448B" w:rsidRDefault="005F2481" w:rsidP="00BE6A58">
            <w:pPr>
              <w:rPr>
                <w:color w:val="000000" w:themeColor="text1"/>
              </w:rPr>
            </w:pPr>
            <w:r w:rsidRPr="00D3448B">
              <w:rPr>
                <w:rFonts w:eastAsia="Times New Roman" w:cs="Times New Roman"/>
                <w:lang w:eastAsia="en-AU"/>
              </w:rPr>
              <w:t>agr2.1.3.4</w:t>
            </w:r>
          </w:p>
        </w:tc>
      </w:tr>
      <w:tr w:rsidR="005F2481" w:rsidRPr="00D3448B" w:rsidTr="00BE6A58">
        <w:tc>
          <w:tcPr>
            <w:tcW w:w="6390" w:type="dxa"/>
            <w:vAlign w:val="center"/>
          </w:tcPr>
          <w:p w:rsidR="005F2481" w:rsidRPr="00D3448B" w:rsidRDefault="005F2481" w:rsidP="00BE6A58">
            <w:pPr>
              <w:rPr>
                <w:color w:val="000000" w:themeColor="text1"/>
              </w:rPr>
            </w:pPr>
            <w:r w:rsidRPr="00D3448B">
              <w:rPr>
                <w:rFonts w:eastAsia="Times New Roman" w:cs="Times New Roman"/>
                <w:lang w:eastAsia="en-AU"/>
              </w:rPr>
              <w:t>Explain how soil management practices maintain sustainable primary production</w:t>
            </w:r>
          </w:p>
        </w:tc>
        <w:tc>
          <w:tcPr>
            <w:tcW w:w="720" w:type="dxa"/>
            <w:vAlign w:val="center"/>
          </w:tcPr>
          <w:p w:rsidR="005F2481" w:rsidRPr="00D3448B" w:rsidRDefault="005F2481" w:rsidP="00BE6A58">
            <w:pPr>
              <w:jc w:val="center"/>
              <w:rPr>
                <w:color w:val="000000" w:themeColor="text1"/>
              </w:rPr>
            </w:pPr>
            <w:r w:rsidRPr="00D3448B">
              <w:rPr>
                <w:rFonts w:eastAsia="Times New Roman" w:cs="Times New Roman"/>
                <w:lang w:eastAsia="en-AU"/>
              </w:rPr>
              <w:t>3</w:t>
            </w:r>
          </w:p>
        </w:tc>
        <w:tc>
          <w:tcPr>
            <w:tcW w:w="1394" w:type="dxa"/>
            <w:vAlign w:val="center"/>
          </w:tcPr>
          <w:p w:rsidR="005F2481" w:rsidRPr="00D3448B" w:rsidRDefault="005F2481" w:rsidP="00BE6A58">
            <w:pPr>
              <w:rPr>
                <w:bCs/>
                <w:color w:val="000000" w:themeColor="text1"/>
              </w:rPr>
            </w:pPr>
            <w:r w:rsidRPr="00D3448B">
              <w:rPr>
                <w:rFonts w:eastAsia="Times New Roman" w:cs="Times New Roman"/>
                <w:lang w:eastAsia="en-AU"/>
              </w:rPr>
              <w:t>agr2.1.3.5</w:t>
            </w:r>
          </w:p>
        </w:tc>
      </w:tr>
      <w:tr w:rsidR="005F2481" w:rsidRPr="00D3448B" w:rsidTr="00BE6A58">
        <w:tc>
          <w:tcPr>
            <w:tcW w:w="6390" w:type="dxa"/>
            <w:vAlign w:val="center"/>
          </w:tcPr>
          <w:p w:rsidR="005F2481" w:rsidRPr="00D3448B" w:rsidRDefault="005F2481" w:rsidP="00BE6A58">
            <w:pPr>
              <w:rPr>
                <w:rFonts w:eastAsia="Times New Roman" w:cs="Times New Roman"/>
                <w:lang w:eastAsia="en-AU"/>
              </w:rPr>
            </w:pPr>
            <w:r w:rsidRPr="00D3448B">
              <w:rPr>
                <w:rFonts w:eastAsia="Times New Roman" w:cs="Times New Roman"/>
                <w:lang w:eastAsia="en-AU"/>
              </w:rPr>
              <w:t>Discuss the advantages of soil management practices and suggest ways of improving sustainable primary production</w:t>
            </w:r>
          </w:p>
        </w:tc>
        <w:tc>
          <w:tcPr>
            <w:tcW w:w="720" w:type="dxa"/>
            <w:vAlign w:val="center"/>
          </w:tcPr>
          <w:p w:rsidR="005F2481" w:rsidRPr="00D3448B" w:rsidRDefault="005F2481" w:rsidP="00BE6A58">
            <w:pPr>
              <w:jc w:val="center"/>
              <w:rPr>
                <w:rFonts w:eastAsia="Times New Roman" w:cs="Times New Roman"/>
                <w:lang w:eastAsia="en-AU"/>
              </w:rPr>
            </w:pPr>
            <w:r w:rsidRPr="00D3448B">
              <w:rPr>
                <w:rFonts w:eastAsia="Times New Roman" w:cs="Times New Roman"/>
                <w:lang w:eastAsia="en-AU"/>
              </w:rPr>
              <w:t>4</w:t>
            </w:r>
          </w:p>
        </w:tc>
        <w:tc>
          <w:tcPr>
            <w:tcW w:w="1394" w:type="dxa"/>
            <w:vAlign w:val="center"/>
          </w:tcPr>
          <w:p w:rsidR="005F2481" w:rsidRPr="00D3448B" w:rsidRDefault="005F2481" w:rsidP="00BE6A58">
            <w:pPr>
              <w:rPr>
                <w:rFonts w:eastAsia="Times New Roman" w:cs="Times New Roman"/>
                <w:lang w:eastAsia="en-AU"/>
              </w:rPr>
            </w:pPr>
            <w:r w:rsidRPr="00D3448B">
              <w:rPr>
                <w:rFonts w:eastAsia="Times New Roman" w:cs="Times New Roman"/>
                <w:lang w:eastAsia="en-AU"/>
              </w:rPr>
              <w:t>agr2.1.4.4</w:t>
            </w:r>
          </w:p>
        </w:tc>
      </w:tr>
    </w:tbl>
    <w:p w:rsidR="005F2481" w:rsidRPr="00D3448B" w:rsidRDefault="005F2481" w:rsidP="005F2481">
      <w:pPr>
        <w:outlineLvl w:val="0"/>
        <w:rPr>
          <w:b/>
          <w:bCs/>
          <w:szCs w:val="28"/>
        </w:rPr>
      </w:pPr>
      <w:r w:rsidRPr="00D3448B">
        <w:rPr>
          <w:b/>
          <w:bCs/>
          <w:szCs w:val="28"/>
        </w:rPr>
        <w:t>Exercise 4</w:t>
      </w:r>
    </w:p>
    <w:p w:rsidR="005F2481" w:rsidRPr="00D3448B" w:rsidRDefault="005F2481" w:rsidP="005F2481">
      <w:pPr>
        <w:rPr>
          <w:color w:val="000000" w:themeColor="text1"/>
        </w:rPr>
      </w:pPr>
      <w:r w:rsidRPr="00D3448B">
        <w:rPr>
          <w:b/>
          <w:bCs/>
          <w:szCs w:val="28"/>
        </w:rPr>
        <w:t xml:space="preserve"> 1</w:t>
      </w:r>
      <w:r w:rsidRPr="00D3448B">
        <w:rPr>
          <w:szCs w:val="28"/>
        </w:rPr>
        <w:t xml:space="preserve">. </w:t>
      </w:r>
      <w:r w:rsidRPr="00D3448B">
        <w:rPr>
          <w:rFonts w:ascii="Times New Roman" w:eastAsia="Times New Roman" w:hAnsi="Times New Roman" w:cs="Times New Roman"/>
          <w:color w:val="000000" w:themeColor="text1"/>
          <w:szCs w:val="24"/>
          <w:lang w:eastAsia="en-AU"/>
        </w:rPr>
        <w:t>Identify the types of soil management practices used to maintain sustainable primary production</w:t>
      </w:r>
      <w:r>
        <w:rPr>
          <w:rFonts w:ascii="Times New Roman" w:eastAsia="Times New Roman" w:hAnsi="Times New Roman" w:cs="Times New Roman"/>
          <w:color w:val="000000" w:themeColor="text1"/>
          <w:szCs w:val="24"/>
          <w:lang w:eastAsia="en-AU"/>
        </w:rPr>
        <w:t xml:space="preserve"> L1 </w:t>
      </w:r>
      <w:r w:rsidRPr="00D3448B">
        <w:rPr>
          <w:rFonts w:eastAsia="Times New Roman" w:cs="Times New Roman"/>
          <w:lang w:eastAsia="en-AU"/>
        </w:rPr>
        <w:t>agr2.1.1.5</w:t>
      </w:r>
    </w:p>
    <w:tbl>
      <w:tblPr>
        <w:tblStyle w:val="TableGrid"/>
        <w:tblW w:w="0" w:type="auto"/>
        <w:tblLook w:val="04A0"/>
      </w:tblPr>
      <w:tblGrid>
        <w:gridCol w:w="9242"/>
      </w:tblGrid>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bl>
    <w:p w:rsidR="005F2481" w:rsidRDefault="005F2481" w:rsidP="005F2481">
      <w:pPr>
        <w:spacing w:before="240" w:after="0"/>
        <w:rPr>
          <w:b/>
          <w:bCs/>
          <w:szCs w:val="28"/>
        </w:rPr>
      </w:pPr>
    </w:p>
    <w:p w:rsidR="005F2481" w:rsidRPr="00D3448B" w:rsidRDefault="005F2481" w:rsidP="005F2481">
      <w:pPr>
        <w:spacing w:before="240" w:after="0"/>
        <w:rPr>
          <w:rFonts w:ascii="Times New Roman" w:eastAsia="Times New Roman" w:hAnsi="Times New Roman" w:cs="Times New Roman"/>
          <w:color w:val="000000" w:themeColor="text1"/>
          <w:szCs w:val="24"/>
          <w:lang w:eastAsia="en-AU"/>
        </w:rPr>
      </w:pPr>
      <w:r w:rsidRPr="00D3448B">
        <w:rPr>
          <w:b/>
          <w:bCs/>
          <w:szCs w:val="28"/>
        </w:rPr>
        <w:t>2</w:t>
      </w:r>
      <w:r w:rsidRPr="00D3448B">
        <w:rPr>
          <w:bCs/>
          <w:color w:val="000000" w:themeColor="text1"/>
          <w:szCs w:val="28"/>
        </w:rPr>
        <w:t xml:space="preserve">. </w:t>
      </w:r>
      <w:r w:rsidRPr="00D3448B">
        <w:rPr>
          <w:rFonts w:ascii="Times New Roman" w:eastAsia="Times New Roman" w:hAnsi="Times New Roman" w:cs="Times New Roman"/>
          <w:color w:val="000000" w:themeColor="text1"/>
          <w:szCs w:val="24"/>
          <w:lang w:eastAsia="en-AU"/>
        </w:rPr>
        <w:t>Describe the features of soil management practices used in maintaining sustainable primary production.</w:t>
      </w:r>
      <w:r>
        <w:rPr>
          <w:rFonts w:ascii="Times New Roman" w:eastAsia="Times New Roman" w:hAnsi="Times New Roman" w:cs="Times New Roman"/>
          <w:color w:val="000000" w:themeColor="text1"/>
          <w:szCs w:val="24"/>
          <w:lang w:eastAsia="en-AU"/>
        </w:rPr>
        <w:t xml:space="preserve"> L2 </w:t>
      </w:r>
      <w:r w:rsidRPr="00D3448B">
        <w:rPr>
          <w:rFonts w:eastAsia="Times New Roman" w:cs="Times New Roman"/>
          <w:lang w:eastAsia="en-AU"/>
        </w:rPr>
        <w:t>agr2.1.2.4</w:t>
      </w:r>
    </w:p>
    <w:tbl>
      <w:tblPr>
        <w:tblStyle w:val="TableGrid"/>
        <w:tblW w:w="0" w:type="auto"/>
        <w:tblLook w:val="04A0"/>
      </w:tblPr>
      <w:tblGrid>
        <w:gridCol w:w="9242"/>
      </w:tblGrid>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bl>
    <w:p w:rsidR="005F2481" w:rsidRPr="00D3448B" w:rsidRDefault="005F2481" w:rsidP="005F2481">
      <w:pPr>
        <w:spacing w:before="240" w:after="0"/>
        <w:rPr>
          <w:bCs/>
          <w:color w:val="000000" w:themeColor="text1"/>
          <w:szCs w:val="28"/>
        </w:rPr>
      </w:pPr>
      <w:r w:rsidRPr="00D3448B">
        <w:rPr>
          <w:b/>
          <w:bCs/>
          <w:szCs w:val="28"/>
        </w:rPr>
        <w:lastRenderedPageBreak/>
        <w:t>3</w:t>
      </w:r>
      <w:r w:rsidRPr="00D3448B">
        <w:rPr>
          <w:bCs/>
          <w:color w:val="000000" w:themeColor="text1"/>
          <w:szCs w:val="28"/>
        </w:rPr>
        <w:t xml:space="preserve">. </w:t>
      </w:r>
      <w:r w:rsidRPr="00D3448B">
        <w:rPr>
          <w:rFonts w:ascii="Times New Roman" w:eastAsia="Times New Roman" w:hAnsi="Times New Roman" w:cs="Times New Roman"/>
          <w:color w:val="000000" w:themeColor="text1"/>
          <w:szCs w:val="24"/>
          <w:lang w:eastAsia="en-AU"/>
        </w:rPr>
        <w:t>Explain how soil management practices contribute to maintaining sustainable primary production.</w:t>
      </w:r>
      <w:r>
        <w:rPr>
          <w:rFonts w:ascii="Times New Roman" w:eastAsia="Times New Roman" w:hAnsi="Times New Roman" w:cs="Times New Roman"/>
          <w:color w:val="000000" w:themeColor="text1"/>
          <w:szCs w:val="24"/>
          <w:lang w:eastAsia="en-AU"/>
        </w:rPr>
        <w:t xml:space="preserve"> L3 </w:t>
      </w:r>
      <w:r w:rsidRPr="00D3448B">
        <w:rPr>
          <w:rFonts w:eastAsia="Times New Roman" w:cs="Times New Roman"/>
          <w:lang w:eastAsia="en-AU"/>
        </w:rPr>
        <w:t>agr2.1.3.4</w:t>
      </w:r>
    </w:p>
    <w:tbl>
      <w:tblPr>
        <w:tblStyle w:val="TableGrid"/>
        <w:tblW w:w="0" w:type="auto"/>
        <w:tblLook w:val="04A0"/>
      </w:tblPr>
      <w:tblGrid>
        <w:gridCol w:w="9242"/>
      </w:tblGrid>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bl>
    <w:p w:rsidR="005F2481" w:rsidRPr="00D3448B" w:rsidRDefault="005F2481" w:rsidP="005F2481">
      <w:pPr>
        <w:spacing w:before="240"/>
        <w:rPr>
          <w:rFonts w:ascii="Times New Roman" w:eastAsia="Times New Roman" w:hAnsi="Times New Roman" w:cs="Times New Roman"/>
          <w:color w:val="000000" w:themeColor="text1"/>
          <w:szCs w:val="24"/>
          <w:lang w:eastAsia="en-AU"/>
        </w:rPr>
      </w:pPr>
      <w:proofErr w:type="gramStart"/>
      <w:r w:rsidRPr="00D3448B">
        <w:rPr>
          <w:b/>
          <w:bCs/>
          <w:szCs w:val="28"/>
        </w:rPr>
        <w:t>4</w:t>
      </w:r>
      <w:r w:rsidRPr="00D3448B">
        <w:rPr>
          <w:bCs/>
          <w:szCs w:val="28"/>
        </w:rPr>
        <w:t>.</w:t>
      </w:r>
      <w:r w:rsidRPr="00D3448B">
        <w:rPr>
          <w:rFonts w:ascii="Times New Roman" w:eastAsia="Times New Roman" w:hAnsi="Times New Roman" w:cs="Times New Roman"/>
          <w:color w:val="000000" w:themeColor="text1"/>
          <w:szCs w:val="24"/>
          <w:lang w:eastAsia="en-AU"/>
        </w:rPr>
        <w:t>Explain</w:t>
      </w:r>
      <w:proofErr w:type="gramEnd"/>
      <w:r w:rsidRPr="00D3448B">
        <w:rPr>
          <w:rFonts w:ascii="Times New Roman" w:eastAsia="Times New Roman" w:hAnsi="Times New Roman" w:cs="Times New Roman"/>
          <w:color w:val="000000" w:themeColor="text1"/>
          <w:szCs w:val="24"/>
          <w:lang w:eastAsia="en-AU"/>
        </w:rPr>
        <w:t xml:space="preserve"> how soil management practices maintain sustainable primary production.</w:t>
      </w:r>
      <w:r>
        <w:rPr>
          <w:rFonts w:ascii="Times New Roman" w:eastAsia="Times New Roman" w:hAnsi="Times New Roman" w:cs="Times New Roman"/>
          <w:color w:val="000000" w:themeColor="text1"/>
          <w:szCs w:val="24"/>
          <w:lang w:eastAsia="en-AU"/>
        </w:rPr>
        <w:t xml:space="preserve"> L3 </w:t>
      </w:r>
      <w:r w:rsidRPr="00D3448B">
        <w:rPr>
          <w:rFonts w:eastAsia="Times New Roman" w:cs="Times New Roman"/>
          <w:lang w:eastAsia="en-AU"/>
        </w:rPr>
        <w:t>agr2.1.3.5</w:t>
      </w:r>
    </w:p>
    <w:tbl>
      <w:tblPr>
        <w:tblStyle w:val="TableGrid"/>
        <w:tblW w:w="0" w:type="auto"/>
        <w:tblLook w:val="04A0"/>
      </w:tblPr>
      <w:tblGrid>
        <w:gridCol w:w="9242"/>
      </w:tblGrid>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bl>
    <w:p w:rsidR="005F2481" w:rsidRPr="00D3448B" w:rsidRDefault="005F2481" w:rsidP="005F2481">
      <w:pPr>
        <w:spacing w:before="240"/>
        <w:rPr>
          <w:rFonts w:ascii="Times New Roman" w:eastAsia="Times New Roman" w:hAnsi="Times New Roman" w:cs="Times New Roman"/>
          <w:color w:val="000000" w:themeColor="text1"/>
          <w:szCs w:val="24"/>
          <w:lang w:eastAsia="en-AU"/>
        </w:rPr>
      </w:pPr>
      <w:r w:rsidRPr="00D3448B">
        <w:rPr>
          <w:b/>
          <w:bCs/>
          <w:szCs w:val="28"/>
        </w:rPr>
        <w:t>5</w:t>
      </w:r>
      <w:r w:rsidRPr="00D3448B">
        <w:rPr>
          <w:bCs/>
          <w:szCs w:val="28"/>
        </w:rPr>
        <w:t xml:space="preserve">. </w:t>
      </w:r>
      <w:r w:rsidRPr="00D3448B">
        <w:rPr>
          <w:rFonts w:ascii="Times New Roman" w:eastAsia="Times New Roman" w:hAnsi="Times New Roman" w:cs="Times New Roman"/>
          <w:color w:val="000000" w:themeColor="text1"/>
          <w:szCs w:val="24"/>
          <w:lang w:eastAsia="en-AU"/>
        </w:rPr>
        <w:t>Discuss the advantages of soil management practices and suggest ways of improving sustainable primary production.</w:t>
      </w:r>
      <w:r>
        <w:rPr>
          <w:rFonts w:ascii="Times New Roman" w:eastAsia="Times New Roman" w:hAnsi="Times New Roman" w:cs="Times New Roman"/>
          <w:color w:val="000000" w:themeColor="text1"/>
          <w:szCs w:val="24"/>
          <w:lang w:eastAsia="en-AU"/>
        </w:rPr>
        <w:t xml:space="preserve"> L4 </w:t>
      </w:r>
      <w:r w:rsidRPr="00D3448B">
        <w:rPr>
          <w:rFonts w:eastAsia="Times New Roman" w:cs="Times New Roman"/>
          <w:lang w:eastAsia="en-AU"/>
        </w:rPr>
        <w:t>agr2.1.4.4</w:t>
      </w:r>
    </w:p>
    <w:tbl>
      <w:tblPr>
        <w:tblStyle w:val="TableGrid"/>
        <w:tblW w:w="0" w:type="auto"/>
        <w:tblLook w:val="04A0"/>
      </w:tblPr>
      <w:tblGrid>
        <w:gridCol w:w="9242"/>
      </w:tblGrid>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r w:rsidR="005F2481" w:rsidTr="00BE6A58">
        <w:tc>
          <w:tcPr>
            <w:tcW w:w="9242" w:type="dxa"/>
          </w:tcPr>
          <w:p w:rsidR="005F2481" w:rsidRDefault="005F2481" w:rsidP="00BE6A58">
            <w:pPr>
              <w:spacing w:before="240" w:after="0"/>
              <w:rPr>
                <w:b/>
                <w:bCs/>
                <w:szCs w:val="28"/>
              </w:rPr>
            </w:pPr>
          </w:p>
        </w:tc>
      </w:tr>
    </w:tbl>
    <w:p w:rsidR="005F2481" w:rsidRDefault="005F2481" w:rsidP="005F2481">
      <w:pPr>
        <w:spacing w:before="240"/>
        <w:rPr>
          <w:rFonts w:eastAsia="Times New Roman" w:cs="Times New Roman"/>
          <w:color w:val="000000" w:themeColor="text1"/>
          <w:sz w:val="24"/>
          <w:szCs w:val="24"/>
          <w:lang w:val="en-US" w:eastAsia="en-AU"/>
        </w:rPr>
      </w:pPr>
    </w:p>
    <w:p w:rsidR="005F2481" w:rsidRDefault="005F2481" w:rsidP="005F2481">
      <w:pPr>
        <w:rPr>
          <w:b/>
          <w:bCs/>
          <w:szCs w:val="28"/>
        </w:rPr>
      </w:pPr>
    </w:p>
    <w:p w:rsidR="005F2481" w:rsidRDefault="005F2481" w:rsidP="005F2481"/>
    <w:p w:rsidR="00883C3A" w:rsidRDefault="00883C3A"/>
    <w:sectPr w:rsidR="00883C3A" w:rsidSect="005F24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06C"/>
    <w:multiLevelType w:val="hybridMultilevel"/>
    <w:tmpl w:val="C144F316"/>
    <w:lvl w:ilvl="0" w:tplc="AD865BB2">
      <w:start w:val="1"/>
      <w:numFmt w:val="bullet"/>
      <w:lvlText w:val=""/>
      <w:lvlJc w:val="left"/>
      <w:pPr>
        <w:tabs>
          <w:tab w:val="num" w:pos="720"/>
        </w:tabs>
        <w:ind w:left="720" w:hanging="360"/>
      </w:pPr>
      <w:rPr>
        <w:rFonts w:ascii="Wingdings" w:hAnsi="Wingdings" w:hint="default"/>
      </w:rPr>
    </w:lvl>
    <w:lvl w:ilvl="1" w:tplc="4C941C5E" w:tentative="1">
      <w:start w:val="1"/>
      <w:numFmt w:val="bullet"/>
      <w:lvlText w:val=""/>
      <w:lvlJc w:val="left"/>
      <w:pPr>
        <w:tabs>
          <w:tab w:val="num" w:pos="1440"/>
        </w:tabs>
        <w:ind w:left="1440" w:hanging="360"/>
      </w:pPr>
      <w:rPr>
        <w:rFonts w:ascii="Wingdings" w:hAnsi="Wingdings" w:hint="default"/>
      </w:rPr>
    </w:lvl>
    <w:lvl w:ilvl="2" w:tplc="952E8AEA" w:tentative="1">
      <w:start w:val="1"/>
      <w:numFmt w:val="bullet"/>
      <w:lvlText w:val=""/>
      <w:lvlJc w:val="left"/>
      <w:pPr>
        <w:tabs>
          <w:tab w:val="num" w:pos="2160"/>
        </w:tabs>
        <w:ind w:left="2160" w:hanging="360"/>
      </w:pPr>
      <w:rPr>
        <w:rFonts w:ascii="Wingdings" w:hAnsi="Wingdings" w:hint="default"/>
      </w:rPr>
    </w:lvl>
    <w:lvl w:ilvl="3" w:tplc="96F6E80E" w:tentative="1">
      <w:start w:val="1"/>
      <w:numFmt w:val="bullet"/>
      <w:lvlText w:val=""/>
      <w:lvlJc w:val="left"/>
      <w:pPr>
        <w:tabs>
          <w:tab w:val="num" w:pos="2880"/>
        </w:tabs>
        <w:ind w:left="2880" w:hanging="360"/>
      </w:pPr>
      <w:rPr>
        <w:rFonts w:ascii="Wingdings" w:hAnsi="Wingdings" w:hint="default"/>
      </w:rPr>
    </w:lvl>
    <w:lvl w:ilvl="4" w:tplc="179299EE" w:tentative="1">
      <w:start w:val="1"/>
      <w:numFmt w:val="bullet"/>
      <w:lvlText w:val=""/>
      <w:lvlJc w:val="left"/>
      <w:pPr>
        <w:tabs>
          <w:tab w:val="num" w:pos="3600"/>
        </w:tabs>
        <w:ind w:left="3600" w:hanging="360"/>
      </w:pPr>
      <w:rPr>
        <w:rFonts w:ascii="Wingdings" w:hAnsi="Wingdings" w:hint="default"/>
      </w:rPr>
    </w:lvl>
    <w:lvl w:ilvl="5" w:tplc="C70ED670" w:tentative="1">
      <w:start w:val="1"/>
      <w:numFmt w:val="bullet"/>
      <w:lvlText w:val=""/>
      <w:lvlJc w:val="left"/>
      <w:pPr>
        <w:tabs>
          <w:tab w:val="num" w:pos="4320"/>
        </w:tabs>
        <w:ind w:left="4320" w:hanging="360"/>
      </w:pPr>
      <w:rPr>
        <w:rFonts w:ascii="Wingdings" w:hAnsi="Wingdings" w:hint="default"/>
      </w:rPr>
    </w:lvl>
    <w:lvl w:ilvl="6" w:tplc="31CEFD22" w:tentative="1">
      <w:start w:val="1"/>
      <w:numFmt w:val="bullet"/>
      <w:lvlText w:val=""/>
      <w:lvlJc w:val="left"/>
      <w:pPr>
        <w:tabs>
          <w:tab w:val="num" w:pos="5040"/>
        </w:tabs>
        <w:ind w:left="5040" w:hanging="360"/>
      </w:pPr>
      <w:rPr>
        <w:rFonts w:ascii="Wingdings" w:hAnsi="Wingdings" w:hint="default"/>
      </w:rPr>
    </w:lvl>
    <w:lvl w:ilvl="7" w:tplc="CA9A016E" w:tentative="1">
      <w:start w:val="1"/>
      <w:numFmt w:val="bullet"/>
      <w:lvlText w:val=""/>
      <w:lvlJc w:val="left"/>
      <w:pPr>
        <w:tabs>
          <w:tab w:val="num" w:pos="5760"/>
        </w:tabs>
        <w:ind w:left="5760" w:hanging="360"/>
      </w:pPr>
      <w:rPr>
        <w:rFonts w:ascii="Wingdings" w:hAnsi="Wingdings" w:hint="default"/>
      </w:rPr>
    </w:lvl>
    <w:lvl w:ilvl="8" w:tplc="1E18D158" w:tentative="1">
      <w:start w:val="1"/>
      <w:numFmt w:val="bullet"/>
      <w:lvlText w:val=""/>
      <w:lvlJc w:val="left"/>
      <w:pPr>
        <w:tabs>
          <w:tab w:val="num" w:pos="6480"/>
        </w:tabs>
        <w:ind w:left="6480" w:hanging="360"/>
      </w:pPr>
      <w:rPr>
        <w:rFonts w:ascii="Wingdings" w:hAnsi="Wingdings" w:hint="default"/>
      </w:rPr>
    </w:lvl>
  </w:abstractNum>
  <w:abstractNum w:abstractNumId="1">
    <w:nsid w:val="0B9F076C"/>
    <w:multiLevelType w:val="hybridMultilevel"/>
    <w:tmpl w:val="8F8696D4"/>
    <w:lvl w:ilvl="0" w:tplc="3B28C522">
      <w:start w:val="1"/>
      <w:numFmt w:val="bullet"/>
      <w:lvlText w:val=""/>
      <w:lvlJc w:val="left"/>
      <w:pPr>
        <w:tabs>
          <w:tab w:val="num" w:pos="720"/>
        </w:tabs>
        <w:ind w:left="720" w:hanging="360"/>
      </w:pPr>
      <w:rPr>
        <w:rFonts w:ascii="Wingdings" w:hAnsi="Wingdings" w:hint="default"/>
      </w:rPr>
    </w:lvl>
    <w:lvl w:ilvl="1" w:tplc="5994E2E0" w:tentative="1">
      <w:start w:val="1"/>
      <w:numFmt w:val="bullet"/>
      <w:lvlText w:val=""/>
      <w:lvlJc w:val="left"/>
      <w:pPr>
        <w:tabs>
          <w:tab w:val="num" w:pos="1440"/>
        </w:tabs>
        <w:ind w:left="1440" w:hanging="360"/>
      </w:pPr>
      <w:rPr>
        <w:rFonts w:ascii="Wingdings" w:hAnsi="Wingdings" w:hint="default"/>
      </w:rPr>
    </w:lvl>
    <w:lvl w:ilvl="2" w:tplc="43FA6186" w:tentative="1">
      <w:start w:val="1"/>
      <w:numFmt w:val="bullet"/>
      <w:lvlText w:val=""/>
      <w:lvlJc w:val="left"/>
      <w:pPr>
        <w:tabs>
          <w:tab w:val="num" w:pos="2160"/>
        </w:tabs>
        <w:ind w:left="2160" w:hanging="360"/>
      </w:pPr>
      <w:rPr>
        <w:rFonts w:ascii="Wingdings" w:hAnsi="Wingdings" w:hint="default"/>
      </w:rPr>
    </w:lvl>
    <w:lvl w:ilvl="3" w:tplc="EA44C880" w:tentative="1">
      <w:start w:val="1"/>
      <w:numFmt w:val="bullet"/>
      <w:lvlText w:val=""/>
      <w:lvlJc w:val="left"/>
      <w:pPr>
        <w:tabs>
          <w:tab w:val="num" w:pos="2880"/>
        </w:tabs>
        <w:ind w:left="2880" w:hanging="360"/>
      </w:pPr>
      <w:rPr>
        <w:rFonts w:ascii="Wingdings" w:hAnsi="Wingdings" w:hint="default"/>
      </w:rPr>
    </w:lvl>
    <w:lvl w:ilvl="4" w:tplc="67C09494" w:tentative="1">
      <w:start w:val="1"/>
      <w:numFmt w:val="bullet"/>
      <w:lvlText w:val=""/>
      <w:lvlJc w:val="left"/>
      <w:pPr>
        <w:tabs>
          <w:tab w:val="num" w:pos="3600"/>
        </w:tabs>
        <w:ind w:left="3600" w:hanging="360"/>
      </w:pPr>
      <w:rPr>
        <w:rFonts w:ascii="Wingdings" w:hAnsi="Wingdings" w:hint="default"/>
      </w:rPr>
    </w:lvl>
    <w:lvl w:ilvl="5" w:tplc="597C7626" w:tentative="1">
      <w:start w:val="1"/>
      <w:numFmt w:val="bullet"/>
      <w:lvlText w:val=""/>
      <w:lvlJc w:val="left"/>
      <w:pPr>
        <w:tabs>
          <w:tab w:val="num" w:pos="4320"/>
        </w:tabs>
        <w:ind w:left="4320" w:hanging="360"/>
      </w:pPr>
      <w:rPr>
        <w:rFonts w:ascii="Wingdings" w:hAnsi="Wingdings" w:hint="default"/>
      </w:rPr>
    </w:lvl>
    <w:lvl w:ilvl="6" w:tplc="09905904" w:tentative="1">
      <w:start w:val="1"/>
      <w:numFmt w:val="bullet"/>
      <w:lvlText w:val=""/>
      <w:lvlJc w:val="left"/>
      <w:pPr>
        <w:tabs>
          <w:tab w:val="num" w:pos="5040"/>
        </w:tabs>
        <w:ind w:left="5040" w:hanging="360"/>
      </w:pPr>
      <w:rPr>
        <w:rFonts w:ascii="Wingdings" w:hAnsi="Wingdings" w:hint="default"/>
      </w:rPr>
    </w:lvl>
    <w:lvl w:ilvl="7" w:tplc="51A45332" w:tentative="1">
      <w:start w:val="1"/>
      <w:numFmt w:val="bullet"/>
      <w:lvlText w:val=""/>
      <w:lvlJc w:val="left"/>
      <w:pPr>
        <w:tabs>
          <w:tab w:val="num" w:pos="5760"/>
        </w:tabs>
        <w:ind w:left="5760" w:hanging="360"/>
      </w:pPr>
      <w:rPr>
        <w:rFonts w:ascii="Wingdings" w:hAnsi="Wingdings" w:hint="default"/>
      </w:rPr>
    </w:lvl>
    <w:lvl w:ilvl="8" w:tplc="14FC6856" w:tentative="1">
      <w:start w:val="1"/>
      <w:numFmt w:val="bullet"/>
      <w:lvlText w:val=""/>
      <w:lvlJc w:val="left"/>
      <w:pPr>
        <w:tabs>
          <w:tab w:val="num" w:pos="6480"/>
        </w:tabs>
        <w:ind w:left="6480" w:hanging="360"/>
      </w:pPr>
      <w:rPr>
        <w:rFonts w:ascii="Wingdings" w:hAnsi="Wingdings" w:hint="default"/>
      </w:rPr>
    </w:lvl>
  </w:abstractNum>
  <w:abstractNum w:abstractNumId="2">
    <w:nsid w:val="14484790"/>
    <w:multiLevelType w:val="hybridMultilevel"/>
    <w:tmpl w:val="2D928CDE"/>
    <w:lvl w:ilvl="0" w:tplc="A3707B0E">
      <w:start w:val="1"/>
      <w:numFmt w:val="bullet"/>
      <w:lvlText w:val=""/>
      <w:lvlJc w:val="left"/>
      <w:pPr>
        <w:tabs>
          <w:tab w:val="num" w:pos="720"/>
        </w:tabs>
        <w:ind w:left="720" w:hanging="360"/>
      </w:pPr>
      <w:rPr>
        <w:rFonts w:ascii="Wingdings" w:hAnsi="Wingdings" w:hint="default"/>
      </w:rPr>
    </w:lvl>
    <w:lvl w:ilvl="1" w:tplc="3C4CA266" w:tentative="1">
      <w:start w:val="1"/>
      <w:numFmt w:val="bullet"/>
      <w:lvlText w:val=""/>
      <w:lvlJc w:val="left"/>
      <w:pPr>
        <w:tabs>
          <w:tab w:val="num" w:pos="1440"/>
        </w:tabs>
        <w:ind w:left="1440" w:hanging="360"/>
      </w:pPr>
      <w:rPr>
        <w:rFonts w:ascii="Wingdings" w:hAnsi="Wingdings" w:hint="default"/>
      </w:rPr>
    </w:lvl>
    <w:lvl w:ilvl="2" w:tplc="C9241804" w:tentative="1">
      <w:start w:val="1"/>
      <w:numFmt w:val="bullet"/>
      <w:lvlText w:val=""/>
      <w:lvlJc w:val="left"/>
      <w:pPr>
        <w:tabs>
          <w:tab w:val="num" w:pos="2160"/>
        </w:tabs>
        <w:ind w:left="2160" w:hanging="360"/>
      </w:pPr>
      <w:rPr>
        <w:rFonts w:ascii="Wingdings" w:hAnsi="Wingdings" w:hint="default"/>
      </w:rPr>
    </w:lvl>
    <w:lvl w:ilvl="3" w:tplc="91283660" w:tentative="1">
      <w:start w:val="1"/>
      <w:numFmt w:val="bullet"/>
      <w:lvlText w:val=""/>
      <w:lvlJc w:val="left"/>
      <w:pPr>
        <w:tabs>
          <w:tab w:val="num" w:pos="2880"/>
        </w:tabs>
        <w:ind w:left="2880" w:hanging="360"/>
      </w:pPr>
      <w:rPr>
        <w:rFonts w:ascii="Wingdings" w:hAnsi="Wingdings" w:hint="default"/>
      </w:rPr>
    </w:lvl>
    <w:lvl w:ilvl="4" w:tplc="76E6C94E" w:tentative="1">
      <w:start w:val="1"/>
      <w:numFmt w:val="bullet"/>
      <w:lvlText w:val=""/>
      <w:lvlJc w:val="left"/>
      <w:pPr>
        <w:tabs>
          <w:tab w:val="num" w:pos="3600"/>
        </w:tabs>
        <w:ind w:left="3600" w:hanging="360"/>
      </w:pPr>
      <w:rPr>
        <w:rFonts w:ascii="Wingdings" w:hAnsi="Wingdings" w:hint="default"/>
      </w:rPr>
    </w:lvl>
    <w:lvl w:ilvl="5" w:tplc="4BE4E234" w:tentative="1">
      <w:start w:val="1"/>
      <w:numFmt w:val="bullet"/>
      <w:lvlText w:val=""/>
      <w:lvlJc w:val="left"/>
      <w:pPr>
        <w:tabs>
          <w:tab w:val="num" w:pos="4320"/>
        </w:tabs>
        <w:ind w:left="4320" w:hanging="360"/>
      </w:pPr>
      <w:rPr>
        <w:rFonts w:ascii="Wingdings" w:hAnsi="Wingdings" w:hint="default"/>
      </w:rPr>
    </w:lvl>
    <w:lvl w:ilvl="6" w:tplc="A99651F4" w:tentative="1">
      <w:start w:val="1"/>
      <w:numFmt w:val="bullet"/>
      <w:lvlText w:val=""/>
      <w:lvlJc w:val="left"/>
      <w:pPr>
        <w:tabs>
          <w:tab w:val="num" w:pos="5040"/>
        </w:tabs>
        <w:ind w:left="5040" w:hanging="360"/>
      </w:pPr>
      <w:rPr>
        <w:rFonts w:ascii="Wingdings" w:hAnsi="Wingdings" w:hint="default"/>
      </w:rPr>
    </w:lvl>
    <w:lvl w:ilvl="7" w:tplc="8188DA00" w:tentative="1">
      <w:start w:val="1"/>
      <w:numFmt w:val="bullet"/>
      <w:lvlText w:val=""/>
      <w:lvlJc w:val="left"/>
      <w:pPr>
        <w:tabs>
          <w:tab w:val="num" w:pos="5760"/>
        </w:tabs>
        <w:ind w:left="5760" w:hanging="360"/>
      </w:pPr>
      <w:rPr>
        <w:rFonts w:ascii="Wingdings" w:hAnsi="Wingdings" w:hint="default"/>
      </w:rPr>
    </w:lvl>
    <w:lvl w:ilvl="8" w:tplc="EBFE17BC" w:tentative="1">
      <w:start w:val="1"/>
      <w:numFmt w:val="bullet"/>
      <w:lvlText w:val=""/>
      <w:lvlJc w:val="left"/>
      <w:pPr>
        <w:tabs>
          <w:tab w:val="num" w:pos="6480"/>
        </w:tabs>
        <w:ind w:left="6480" w:hanging="360"/>
      </w:pPr>
      <w:rPr>
        <w:rFonts w:ascii="Wingdings" w:hAnsi="Wingdings" w:hint="default"/>
      </w:rPr>
    </w:lvl>
  </w:abstractNum>
  <w:abstractNum w:abstractNumId="3">
    <w:nsid w:val="1D057130"/>
    <w:multiLevelType w:val="hybridMultilevel"/>
    <w:tmpl w:val="4184D588"/>
    <w:lvl w:ilvl="0" w:tplc="4FD64D30">
      <w:start w:val="1"/>
      <w:numFmt w:val="bullet"/>
      <w:lvlText w:val=""/>
      <w:lvlJc w:val="left"/>
      <w:pPr>
        <w:tabs>
          <w:tab w:val="num" w:pos="720"/>
        </w:tabs>
        <w:ind w:left="720" w:hanging="360"/>
      </w:pPr>
      <w:rPr>
        <w:rFonts w:ascii="Wingdings" w:hAnsi="Wingdings" w:hint="default"/>
      </w:rPr>
    </w:lvl>
    <w:lvl w:ilvl="1" w:tplc="9708AF20" w:tentative="1">
      <w:start w:val="1"/>
      <w:numFmt w:val="bullet"/>
      <w:lvlText w:val=""/>
      <w:lvlJc w:val="left"/>
      <w:pPr>
        <w:tabs>
          <w:tab w:val="num" w:pos="1440"/>
        </w:tabs>
        <w:ind w:left="1440" w:hanging="360"/>
      </w:pPr>
      <w:rPr>
        <w:rFonts w:ascii="Wingdings" w:hAnsi="Wingdings" w:hint="default"/>
      </w:rPr>
    </w:lvl>
    <w:lvl w:ilvl="2" w:tplc="E244F39E" w:tentative="1">
      <w:start w:val="1"/>
      <w:numFmt w:val="bullet"/>
      <w:lvlText w:val=""/>
      <w:lvlJc w:val="left"/>
      <w:pPr>
        <w:tabs>
          <w:tab w:val="num" w:pos="2160"/>
        </w:tabs>
        <w:ind w:left="2160" w:hanging="360"/>
      </w:pPr>
      <w:rPr>
        <w:rFonts w:ascii="Wingdings" w:hAnsi="Wingdings" w:hint="default"/>
      </w:rPr>
    </w:lvl>
    <w:lvl w:ilvl="3" w:tplc="BC5E1358" w:tentative="1">
      <w:start w:val="1"/>
      <w:numFmt w:val="bullet"/>
      <w:lvlText w:val=""/>
      <w:lvlJc w:val="left"/>
      <w:pPr>
        <w:tabs>
          <w:tab w:val="num" w:pos="2880"/>
        </w:tabs>
        <w:ind w:left="2880" w:hanging="360"/>
      </w:pPr>
      <w:rPr>
        <w:rFonts w:ascii="Wingdings" w:hAnsi="Wingdings" w:hint="default"/>
      </w:rPr>
    </w:lvl>
    <w:lvl w:ilvl="4" w:tplc="8954DC6A" w:tentative="1">
      <w:start w:val="1"/>
      <w:numFmt w:val="bullet"/>
      <w:lvlText w:val=""/>
      <w:lvlJc w:val="left"/>
      <w:pPr>
        <w:tabs>
          <w:tab w:val="num" w:pos="3600"/>
        </w:tabs>
        <w:ind w:left="3600" w:hanging="360"/>
      </w:pPr>
      <w:rPr>
        <w:rFonts w:ascii="Wingdings" w:hAnsi="Wingdings" w:hint="default"/>
      </w:rPr>
    </w:lvl>
    <w:lvl w:ilvl="5" w:tplc="741A7360" w:tentative="1">
      <w:start w:val="1"/>
      <w:numFmt w:val="bullet"/>
      <w:lvlText w:val=""/>
      <w:lvlJc w:val="left"/>
      <w:pPr>
        <w:tabs>
          <w:tab w:val="num" w:pos="4320"/>
        </w:tabs>
        <w:ind w:left="4320" w:hanging="360"/>
      </w:pPr>
      <w:rPr>
        <w:rFonts w:ascii="Wingdings" w:hAnsi="Wingdings" w:hint="default"/>
      </w:rPr>
    </w:lvl>
    <w:lvl w:ilvl="6" w:tplc="91480D36" w:tentative="1">
      <w:start w:val="1"/>
      <w:numFmt w:val="bullet"/>
      <w:lvlText w:val=""/>
      <w:lvlJc w:val="left"/>
      <w:pPr>
        <w:tabs>
          <w:tab w:val="num" w:pos="5040"/>
        </w:tabs>
        <w:ind w:left="5040" w:hanging="360"/>
      </w:pPr>
      <w:rPr>
        <w:rFonts w:ascii="Wingdings" w:hAnsi="Wingdings" w:hint="default"/>
      </w:rPr>
    </w:lvl>
    <w:lvl w:ilvl="7" w:tplc="1F7E64EE" w:tentative="1">
      <w:start w:val="1"/>
      <w:numFmt w:val="bullet"/>
      <w:lvlText w:val=""/>
      <w:lvlJc w:val="left"/>
      <w:pPr>
        <w:tabs>
          <w:tab w:val="num" w:pos="5760"/>
        </w:tabs>
        <w:ind w:left="5760" w:hanging="360"/>
      </w:pPr>
      <w:rPr>
        <w:rFonts w:ascii="Wingdings" w:hAnsi="Wingdings" w:hint="default"/>
      </w:rPr>
    </w:lvl>
    <w:lvl w:ilvl="8" w:tplc="64EE67DE" w:tentative="1">
      <w:start w:val="1"/>
      <w:numFmt w:val="bullet"/>
      <w:lvlText w:val=""/>
      <w:lvlJc w:val="left"/>
      <w:pPr>
        <w:tabs>
          <w:tab w:val="num" w:pos="6480"/>
        </w:tabs>
        <w:ind w:left="6480" w:hanging="360"/>
      </w:pPr>
      <w:rPr>
        <w:rFonts w:ascii="Wingdings" w:hAnsi="Wingdings" w:hint="default"/>
      </w:rPr>
    </w:lvl>
  </w:abstractNum>
  <w:abstractNum w:abstractNumId="4">
    <w:nsid w:val="21020CAB"/>
    <w:multiLevelType w:val="hybridMultilevel"/>
    <w:tmpl w:val="75EE9B8C"/>
    <w:lvl w:ilvl="0" w:tplc="6F20A78E">
      <w:start w:val="1"/>
      <w:numFmt w:val="bullet"/>
      <w:lvlText w:val=""/>
      <w:lvlJc w:val="left"/>
      <w:pPr>
        <w:tabs>
          <w:tab w:val="num" w:pos="720"/>
        </w:tabs>
        <w:ind w:left="720" w:hanging="360"/>
      </w:pPr>
      <w:rPr>
        <w:rFonts w:ascii="Wingdings" w:hAnsi="Wingdings" w:hint="default"/>
      </w:rPr>
    </w:lvl>
    <w:lvl w:ilvl="1" w:tplc="765036B2" w:tentative="1">
      <w:start w:val="1"/>
      <w:numFmt w:val="bullet"/>
      <w:lvlText w:val=""/>
      <w:lvlJc w:val="left"/>
      <w:pPr>
        <w:tabs>
          <w:tab w:val="num" w:pos="1440"/>
        </w:tabs>
        <w:ind w:left="1440" w:hanging="360"/>
      </w:pPr>
      <w:rPr>
        <w:rFonts w:ascii="Wingdings" w:hAnsi="Wingdings" w:hint="default"/>
      </w:rPr>
    </w:lvl>
    <w:lvl w:ilvl="2" w:tplc="CFB4D7E8" w:tentative="1">
      <w:start w:val="1"/>
      <w:numFmt w:val="bullet"/>
      <w:lvlText w:val=""/>
      <w:lvlJc w:val="left"/>
      <w:pPr>
        <w:tabs>
          <w:tab w:val="num" w:pos="2160"/>
        </w:tabs>
        <w:ind w:left="2160" w:hanging="360"/>
      </w:pPr>
      <w:rPr>
        <w:rFonts w:ascii="Wingdings" w:hAnsi="Wingdings" w:hint="default"/>
      </w:rPr>
    </w:lvl>
    <w:lvl w:ilvl="3" w:tplc="633C77D6" w:tentative="1">
      <w:start w:val="1"/>
      <w:numFmt w:val="bullet"/>
      <w:lvlText w:val=""/>
      <w:lvlJc w:val="left"/>
      <w:pPr>
        <w:tabs>
          <w:tab w:val="num" w:pos="2880"/>
        </w:tabs>
        <w:ind w:left="2880" w:hanging="360"/>
      </w:pPr>
      <w:rPr>
        <w:rFonts w:ascii="Wingdings" w:hAnsi="Wingdings" w:hint="default"/>
      </w:rPr>
    </w:lvl>
    <w:lvl w:ilvl="4" w:tplc="B008921C" w:tentative="1">
      <w:start w:val="1"/>
      <w:numFmt w:val="bullet"/>
      <w:lvlText w:val=""/>
      <w:lvlJc w:val="left"/>
      <w:pPr>
        <w:tabs>
          <w:tab w:val="num" w:pos="3600"/>
        </w:tabs>
        <w:ind w:left="3600" w:hanging="360"/>
      </w:pPr>
      <w:rPr>
        <w:rFonts w:ascii="Wingdings" w:hAnsi="Wingdings" w:hint="default"/>
      </w:rPr>
    </w:lvl>
    <w:lvl w:ilvl="5" w:tplc="E8E64D74" w:tentative="1">
      <w:start w:val="1"/>
      <w:numFmt w:val="bullet"/>
      <w:lvlText w:val=""/>
      <w:lvlJc w:val="left"/>
      <w:pPr>
        <w:tabs>
          <w:tab w:val="num" w:pos="4320"/>
        </w:tabs>
        <w:ind w:left="4320" w:hanging="360"/>
      </w:pPr>
      <w:rPr>
        <w:rFonts w:ascii="Wingdings" w:hAnsi="Wingdings" w:hint="default"/>
      </w:rPr>
    </w:lvl>
    <w:lvl w:ilvl="6" w:tplc="F120D932" w:tentative="1">
      <w:start w:val="1"/>
      <w:numFmt w:val="bullet"/>
      <w:lvlText w:val=""/>
      <w:lvlJc w:val="left"/>
      <w:pPr>
        <w:tabs>
          <w:tab w:val="num" w:pos="5040"/>
        </w:tabs>
        <w:ind w:left="5040" w:hanging="360"/>
      </w:pPr>
      <w:rPr>
        <w:rFonts w:ascii="Wingdings" w:hAnsi="Wingdings" w:hint="default"/>
      </w:rPr>
    </w:lvl>
    <w:lvl w:ilvl="7" w:tplc="FFF273C2" w:tentative="1">
      <w:start w:val="1"/>
      <w:numFmt w:val="bullet"/>
      <w:lvlText w:val=""/>
      <w:lvlJc w:val="left"/>
      <w:pPr>
        <w:tabs>
          <w:tab w:val="num" w:pos="5760"/>
        </w:tabs>
        <w:ind w:left="5760" w:hanging="360"/>
      </w:pPr>
      <w:rPr>
        <w:rFonts w:ascii="Wingdings" w:hAnsi="Wingdings" w:hint="default"/>
      </w:rPr>
    </w:lvl>
    <w:lvl w:ilvl="8" w:tplc="3B129D5A" w:tentative="1">
      <w:start w:val="1"/>
      <w:numFmt w:val="bullet"/>
      <w:lvlText w:val=""/>
      <w:lvlJc w:val="left"/>
      <w:pPr>
        <w:tabs>
          <w:tab w:val="num" w:pos="6480"/>
        </w:tabs>
        <w:ind w:left="6480" w:hanging="360"/>
      </w:pPr>
      <w:rPr>
        <w:rFonts w:ascii="Wingdings" w:hAnsi="Wingdings" w:hint="default"/>
      </w:rPr>
    </w:lvl>
  </w:abstractNum>
  <w:abstractNum w:abstractNumId="5">
    <w:nsid w:val="39F93338"/>
    <w:multiLevelType w:val="multilevel"/>
    <w:tmpl w:val="0EF2B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94523"/>
    <w:multiLevelType w:val="hybridMultilevel"/>
    <w:tmpl w:val="1F1AAA8A"/>
    <w:lvl w:ilvl="0" w:tplc="E5F0B84C">
      <w:start w:val="5"/>
      <w:numFmt w:val="decimal"/>
      <w:lvlText w:val="%1."/>
      <w:lvlJc w:val="left"/>
      <w:pPr>
        <w:tabs>
          <w:tab w:val="num" w:pos="720"/>
        </w:tabs>
        <w:ind w:left="720" w:hanging="360"/>
      </w:pPr>
    </w:lvl>
    <w:lvl w:ilvl="1" w:tplc="CD8E3848" w:tentative="1">
      <w:start w:val="1"/>
      <w:numFmt w:val="decimal"/>
      <w:lvlText w:val="%2."/>
      <w:lvlJc w:val="left"/>
      <w:pPr>
        <w:tabs>
          <w:tab w:val="num" w:pos="1440"/>
        </w:tabs>
        <w:ind w:left="1440" w:hanging="360"/>
      </w:pPr>
    </w:lvl>
    <w:lvl w:ilvl="2" w:tplc="720E154E" w:tentative="1">
      <w:start w:val="1"/>
      <w:numFmt w:val="decimal"/>
      <w:lvlText w:val="%3."/>
      <w:lvlJc w:val="left"/>
      <w:pPr>
        <w:tabs>
          <w:tab w:val="num" w:pos="2160"/>
        </w:tabs>
        <w:ind w:left="2160" w:hanging="360"/>
      </w:pPr>
    </w:lvl>
    <w:lvl w:ilvl="3" w:tplc="D84C5B36" w:tentative="1">
      <w:start w:val="1"/>
      <w:numFmt w:val="decimal"/>
      <w:lvlText w:val="%4."/>
      <w:lvlJc w:val="left"/>
      <w:pPr>
        <w:tabs>
          <w:tab w:val="num" w:pos="2880"/>
        </w:tabs>
        <w:ind w:left="2880" w:hanging="360"/>
      </w:pPr>
    </w:lvl>
    <w:lvl w:ilvl="4" w:tplc="7C02D19C" w:tentative="1">
      <w:start w:val="1"/>
      <w:numFmt w:val="decimal"/>
      <w:lvlText w:val="%5."/>
      <w:lvlJc w:val="left"/>
      <w:pPr>
        <w:tabs>
          <w:tab w:val="num" w:pos="3600"/>
        </w:tabs>
        <w:ind w:left="3600" w:hanging="360"/>
      </w:pPr>
    </w:lvl>
    <w:lvl w:ilvl="5" w:tplc="F6C81A1E" w:tentative="1">
      <w:start w:val="1"/>
      <w:numFmt w:val="decimal"/>
      <w:lvlText w:val="%6."/>
      <w:lvlJc w:val="left"/>
      <w:pPr>
        <w:tabs>
          <w:tab w:val="num" w:pos="4320"/>
        </w:tabs>
        <w:ind w:left="4320" w:hanging="360"/>
      </w:pPr>
    </w:lvl>
    <w:lvl w:ilvl="6" w:tplc="64D223FC" w:tentative="1">
      <w:start w:val="1"/>
      <w:numFmt w:val="decimal"/>
      <w:lvlText w:val="%7."/>
      <w:lvlJc w:val="left"/>
      <w:pPr>
        <w:tabs>
          <w:tab w:val="num" w:pos="5040"/>
        </w:tabs>
        <w:ind w:left="5040" w:hanging="360"/>
      </w:pPr>
    </w:lvl>
    <w:lvl w:ilvl="7" w:tplc="DB500EBE" w:tentative="1">
      <w:start w:val="1"/>
      <w:numFmt w:val="decimal"/>
      <w:lvlText w:val="%8."/>
      <w:lvlJc w:val="left"/>
      <w:pPr>
        <w:tabs>
          <w:tab w:val="num" w:pos="5760"/>
        </w:tabs>
        <w:ind w:left="5760" w:hanging="360"/>
      </w:pPr>
    </w:lvl>
    <w:lvl w:ilvl="8" w:tplc="E9ECA860" w:tentative="1">
      <w:start w:val="1"/>
      <w:numFmt w:val="decimal"/>
      <w:lvlText w:val="%9."/>
      <w:lvlJc w:val="left"/>
      <w:pPr>
        <w:tabs>
          <w:tab w:val="num" w:pos="6480"/>
        </w:tabs>
        <w:ind w:left="6480" w:hanging="360"/>
      </w:pPr>
    </w:lvl>
  </w:abstractNum>
  <w:abstractNum w:abstractNumId="7">
    <w:nsid w:val="4333318F"/>
    <w:multiLevelType w:val="hybridMultilevel"/>
    <w:tmpl w:val="139217B6"/>
    <w:lvl w:ilvl="0" w:tplc="08865E96">
      <w:start w:val="1"/>
      <w:numFmt w:val="decimal"/>
      <w:lvlText w:val="%1."/>
      <w:lvlJc w:val="left"/>
      <w:pPr>
        <w:tabs>
          <w:tab w:val="num" w:pos="720"/>
        </w:tabs>
        <w:ind w:left="720" w:hanging="360"/>
      </w:pPr>
    </w:lvl>
    <w:lvl w:ilvl="1" w:tplc="0FD254C4" w:tentative="1">
      <w:start w:val="1"/>
      <w:numFmt w:val="decimal"/>
      <w:lvlText w:val="%2."/>
      <w:lvlJc w:val="left"/>
      <w:pPr>
        <w:tabs>
          <w:tab w:val="num" w:pos="1440"/>
        </w:tabs>
        <w:ind w:left="1440" w:hanging="360"/>
      </w:pPr>
    </w:lvl>
    <w:lvl w:ilvl="2" w:tplc="72C8F52E" w:tentative="1">
      <w:start w:val="1"/>
      <w:numFmt w:val="decimal"/>
      <w:lvlText w:val="%3."/>
      <w:lvlJc w:val="left"/>
      <w:pPr>
        <w:tabs>
          <w:tab w:val="num" w:pos="2160"/>
        </w:tabs>
        <w:ind w:left="2160" w:hanging="360"/>
      </w:pPr>
    </w:lvl>
    <w:lvl w:ilvl="3" w:tplc="6F00C018" w:tentative="1">
      <w:start w:val="1"/>
      <w:numFmt w:val="decimal"/>
      <w:lvlText w:val="%4."/>
      <w:lvlJc w:val="left"/>
      <w:pPr>
        <w:tabs>
          <w:tab w:val="num" w:pos="2880"/>
        </w:tabs>
        <w:ind w:left="2880" w:hanging="360"/>
      </w:pPr>
    </w:lvl>
    <w:lvl w:ilvl="4" w:tplc="E3723012" w:tentative="1">
      <w:start w:val="1"/>
      <w:numFmt w:val="decimal"/>
      <w:lvlText w:val="%5."/>
      <w:lvlJc w:val="left"/>
      <w:pPr>
        <w:tabs>
          <w:tab w:val="num" w:pos="3600"/>
        </w:tabs>
        <w:ind w:left="3600" w:hanging="360"/>
      </w:pPr>
    </w:lvl>
    <w:lvl w:ilvl="5" w:tplc="956608CC" w:tentative="1">
      <w:start w:val="1"/>
      <w:numFmt w:val="decimal"/>
      <w:lvlText w:val="%6."/>
      <w:lvlJc w:val="left"/>
      <w:pPr>
        <w:tabs>
          <w:tab w:val="num" w:pos="4320"/>
        </w:tabs>
        <w:ind w:left="4320" w:hanging="360"/>
      </w:pPr>
    </w:lvl>
    <w:lvl w:ilvl="6" w:tplc="D2361D54" w:tentative="1">
      <w:start w:val="1"/>
      <w:numFmt w:val="decimal"/>
      <w:lvlText w:val="%7."/>
      <w:lvlJc w:val="left"/>
      <w:pPr>
        <w:tabs>
          <w:tab w:val="num" w:pos="5040"/>
        </w:tabs>
        <w:ind w:left="5040" w:hanging="360"/>
      </w:pPr>
    </w:lvl>
    <w:lvl w:ilvl="7" w:tplc="A82075E2" w:tentative="1">
      <w:start w:val="1"/>
      <w:numFmt w:val="decimal"/>
      <w:lvlText w:val="%8."/>
      <w:lvlJc w:val="left"/>
      <w:pPr>
        <w:tabs>
          <w:tab w:val="num" w:pos="5760"/>
        </w:tabs>
        <w:ind w:left="5760" w:hanging="360"/>
      </w:pPr>
    </w:lvl>
    <w:lvl w:ilvl="8" w:tplc="CA629D08" w:tentative="1">
      <w:start w:val="1"/>
      <w:numFmt w:val="decimal"/>
      <w:lvlText w:val="%9."/>
      <w:lvlJc w:val="left"/>
      <w:pPr>
        <w:tabs>
          <w:tab w:val="num" w:pos="6480"/>
        </w:tabs>
        <w:ind w:left="6480" w:hanging="360"/>
      </w:pPr>
    </w:lvl>
  </w:abstractNum>
  <w:abstractNum w:abstractNumId="8">
    <w:nsid w:val="43433645"/>
    <w:multiLevelType w:val="hybridMultilevel"/>
    <w:tmpl w:val="41CC882C"/>
    <w:lvl w:ilvl="0" w:tplc="AAFABC46">
      <w:start w:val="1"/>
      <w:numFmt w:val="bullet"/>
      <w:lvlText w:val=""/>
      <w:lvlJc w:val="left"/>
      <w:pPr>
        <w:tabs>
          <w:tab w:val="num" w:pos="720"/>
        </w:tabs>
        <w:ind w:left="720" w:hanging="360"/>
      </w:pPr>
      <w:rPr>
        <w:rFonts w:ascii="Wingdings" w:hAnsi="Wingdings" w:hint="default"/>
      </w:rPr>
    </w:lvl>
    <w:lvl w:ilvl="1" w:tplc="3A042BC8" w:tentative="1">
      <w:start w:val="1"/>
      <w:numFmt w:val="bullet"/>
      <w:lvlText w:val=""/>
      <w:lvlJc w:val="left"/>
      <w:pPr>
        <w:tabs>
          <w:tab w:val="num" w:pos="1440"/>
        </w:tabs>
        <w:ind w:left="1440" w:hanging="360"/>
      </w:pPr>
      <w:rPr>
        <w:rFonts w:ascii="Wingdings" w:hAnsi="Wingdings" w:hint="default"/>
      </w:rPr>
    </w:lvl>
    <w:lvl w:ilvl="2" w:tplc="F56CDC66" w:tentative="1">
      <w:start w:val="1"/>
      <w:numFmt w:val="bullet"/>
      <w:lvlText w:val=""/>
      <w:lvlJc w:val="left"/>
      <w:pPr>
        <w:tabs>
          <w:tab w:val="num" w:pos="2160"/>
        </w:tabs>
        <w:ind w:left="2160" w:hanging="360"/>
      </w:pPr>
      <w:rPr>
        <w:rFonts w:ascii="Wingdings" w:hAnsi="Wingdings" w:hint="default"/>
      </w:rPr>
    </w:lvl>
    <w:lvl w:ilvl="3" w:tplc="C77ED960" w:tentative="1">
      <w:start w:val="1"/>
      <w:numFmt w:val="bullet"/>
      <w:lvlText w:val=""/>
      <w:lvlJc w:val="left"/>
      <w:pPr>
        <w:tabs>
          <w:tab w:val="num" w:pos="2880"/>
        </w:tabs>
        <w:ind w:left="2880" w:hanging="360"/>
      </w:pPr>
      <w:rPr>
        <w:rFonts w:ascii="Wingdings" w:hAnsi="Wingdings" w:hint="default"/>
      </w:rPr>
    </w:lvl>
    <w:lvl w:ilvl="4" w:tplc="C6DEB2DE" w:tentative="1">
      <w:start w:val="1"/>
      <w:numFmt w:val="bullet"/>
      <w:lvlText w:val=""/>
      <w:lvlJc w:val="left"/>
      <w:pPr>
        <w:tabs>
          <w:tab w:val="num" w:pos="3600"/>
        </w:tabs>
        <w:ind w:left="3600" w:hanging="360"/>
      </w:pPr>
      <w:rPr>
        <w:rFonts w:ascii="Wingdings" w:hAnsi="Wingdings" w:hint="default"/>
      </w:rPr>
    </w:lvl>
    <w:lvl w:ilvl="5" w:tplc="93AA44E6" w:tentative="1">
      <w:start w:val="1"/>
      <w:numFmt w:val="bullet"/>
      <w:lvlText w:val=""/>
      <w:lvlJc w:val="left"/>
      <w:pPr>
        <w:tabs>
          <w:tab w:val="num" w:pos="4320"/>
        </w:tabs>
        <w:ind w:left="4320" w:hanging="360"/>
      </w:pPr>
      <w:rPr>
        <w:rFonts w:ascii="Wingdings" w:hAnsi="Wingdings" w:hint="default"/>
      </w:rPr>
    </w:lvl>
    <w:lvl w:ilvl="6" w:tplc="C14AB0A4" w:tentative="1">
      <w:start w:val="1"/>
      <w:numFmt w:val="bullet"/>
      <w:lvlText w:val=""/>
      <w:lvlJc w:val="left"/>
      <w:pPr>
        <w:tabs>
          <w:tab w:val="num" w:pos="5040"/>
        </w:tabs>
        <w:ind w:left="5040" w:hanging="360"/>
      </w:pPr>
      <w:rPr>
        <w:rFonts w:ascii="Wingdings" w:hAnsi="Wingdings" w:hint="default"/>
      </w:rPr>
    </w:lvl>
    <w:lvl w:ilvl="7" w:tplc="2BF6E396" w:tentative="1">
      <w:start w:val="1"/>
      <w:numFmt w:val="bullet"/>
      <w:lvlText w:val=""/>
      <w:lvlJc w:val="left"/>
      <w:pPr>
        <w:tabs>
          <w:tab w:val="num" w:pos="5760"/>
        </w:tabs>
        <w:ind w:left="5760" w:hanging="360"/>
      </w:pPr>
      <w:rPr>
        <w:rFonts w:ascii="Wingdings" w:hAnsi="Wingdings" w:hint="default"/>
      </w:rPr>
    </w:lvl>
    <w:lvl w:ilvl="8" w:tplc="AFA280B8" w:tentative="1">
      <w:start w:val="1"/>
      <w:numFmt w:val="bullet"/>
      <w:lvlText w:val=""/>
      <w:lvlJc w:val="left"/>
      <w:pPr>
        <w:tabs>
          <w:tab w:val="num" w:pos="6480"/>
        </w:tabs>
        <w:ind w:left="6480" w:hanging="360"/>
      </w:pPr>
      <w:rPr>
        <w:rFonts w:ascii="Wingdings" w:hAnsi="Wingdings" w:hint="default"/>
      </w:rPr>
    </w:lvl>
  </w:abstractNum>
  <w:abstractNum w:abstractNumId="9">
    <w:nsid w:val="442158FE"/>
    <w:multiLevelType w:val="hybridMultilevel"/>
    <w:tmpl w:val="C3EE3D24"/>
    <w:lvl w:ilvl="0" w:tplc="0AEA0BEA">
      <w:start w:val="1"/>
      <w:numFmt w:val="bullet"/>
      <w:lvlText w:val=""/>
      <w:lvlJc w:val="left"/>
      <w:pPr>
        <w:tabs>
          <w:tab w:val="num" w:pos="720"/>
        </w:tabs>
        <w:ind w:left="720" w:hanging="360"/>
      </w:pPr>
      <w:rPr>
        <w:rFonts w:ascii="Wingdings" w:hAnsi="Wingdings" w:hint="default"/>
      </w:rPr>
    </w:lvl>
    <w:lvl w:ilvl="1" w:tplc="82F6A85C" w:tentative="1">
      <w:start w:val="1"/>
      <w:numFmt w:val="bullet"/>
      <w:lvlText w:val=""/>
      <w:lvlJc w:val="left"/>
      <w:pPr>
        <w:tabs>
          <w:tab w:val="num" w:pos="1440"/>
        </w:tabs>
        <w:ind w:left="1440" w:hanging="360"/>
      </w:pPr>
      <w:rPr>
        <w:rFonts w:ascii="Wingdings" w:hAnsi="Wingdings" w:hint="default"/>
      </w:rPr>
    </w:lvl>
    <w:lvl w:ilvl="2" w:tplc="3A98214E" w:tentative="1">
      <w:start w:val="1"/>
      <w:numFmt w:val="bullet"/>
      <w:lvlText w:val=""/>
      <w:lvlJc w:val="left"/>
      <w:pPr>
        <w:tabs>
          <w:tab w:val="num" w:pos="2160"/>
        </w:tabs>
        <w:ind w:left="2160" w:hanging="360"/>
      </w:pPr>
      <w:rPr>
        <w:rFonts w:ascii="Wingdings" w:hAnsi="Wingdings" w:hint="default"/>
      </w:rPr>
    </w:lvl>
    <w:lvl w:ilvl="3" w:tplc="304C27D4" w:tentative="1">
      <w:start w:val="1"/>
      <w:numFmt w:val="bullet"/>
      <w:lvlText w:val=""/>
      <w:lvlJc w:val="left"/>
      <w:pPr>
        <w:tabs>
          <w:tab w:val="num" w:pos="2880"/>
        </w:tabs>
        <w:ind w:left="2880" w:hanging="360"/>
      </w:pPr>
      <w:rPr>
        <w:rFonts w:ascii="Wingdings" w:hAnsi="Wingdings" w:hint="default"/>
      </w:rPr>
    </w:lvl>
    <w:lvl w:ilvl="4" w:tplc="7068B3DC" w:tentative="1">
      <w:start w:val="1"/>
      <w:numFmt w:val="bullet"/>
      <w:lvlText w:val=""/>
      <w:lvlJc w:val="left"/>
      <w:pPr>
        <w:tabs>
          <w:tab w:val="num" w:pos="3600"/>
        </w:tabs>
        <w:ind w:left="3600" w:hanging="360"/>
      </w:pPr>
      <w:rPr>
        <w:rFonts w:ascii="Wingdings" w:hAnsi="Wingdings" w:hint="default"/>
      </w:rPr>
    </w:lvl>
    <w:lvl w:ilvl="5" w:tplc="80E69904" w:tentative="1">
      <w:start w:val="1"/>
      <w:numFmt w:val="bullet"/>
      <w:lvlText w:val=""/>
      <w:lvlJc w:val="left"/>
      <w:pPr>
        <w:tabs>
          <w:tab w:val="num" w:pos="4320"/>
        </w:tabs>
        <w:ind w:left="4320" w:hanging="360"/>
      </w:pPr>
      <w:rPr>
        <w:rFonts w:ascii="Wingdings" w:hAnsi="Wingdings" w:hint="default"/>
      </w:rPr>
    </w:lvl>
    <w:lvl w:ilvl="6" w:tplc="C116E46A" w:tentative="1">
      <w:start w:val="1"/>
      <w:numFmt w:val="bullet"/>
      <w:lvlText w:val=""/>
      <w:lvlJc w:val="left"/>
      <w:pPr>
        <w:tabs>
          <w:tab w:val="num" w:pos="5040"/>
        </w:tabs>
        <w:ind w:left="5040" w:hanging="360"/>
      </w:pPr>
      <w:rPr>
        <w:rFonts w:ascii="Wingdings" w:hAnsi="Wingdings" w:hint="default"/>
      </w:rPr>
    </w:lvl>
    <w:lvl w:ilvl="7" w:tplc="388CCDDA" w:tentative="1">
      <w:start w:val="1"/>
      <w:numFmt w:val="bullet"/>
      <w:lvlText w:val=""/>
      <w:lvlJc w:val="left"/>
      <w:pPr>
        <w:tabs>
          <w:tab w:val="num" w:pos="5760"/>
        </w:tabs>
        <w:ind w:left="5760" w:hanging="360"/>
      </w:pPr>
      <w:rPr>
        <w:rFonts w:ascii="Wingdings" w:hAnsi="Wingdings" w:hint="default"/>
      </w:rPr>
    </w:lvl>
    <w:lvl w:ilvl="8" w:tplc="E196CCEC" w:tentative="1">
      <w:start w:val="1"/>
      <w:numFmt w:val="bullet"/>
      <w:lvlText w:val=""/>
      <w:lvlJc w:val="left"/>
      <w:pPr>
        <w:tabs>
          <w:tab w:val="num" w:pos="6480"/>
        </w:tabs>
        <w:ind w:left="6480" w:hanging="360"/>
      </w:pPr>
      <w:rPr>
        <w:rFonts w:ascii="Wingdings" w:hAnsi="Wingdings" w:hint="default"/>
      </w:rPr>
    </w:lvl>
  </w:abstractNum>
  <w:abstractNum w:abstractNumId="10">
    <w:nsid w:val="51684DFB"/>
    <w:multiLevelType w:val="hybridMultilevel"/>
    <w:tmpl w:val="8452A6AC"/>
    <w:lvl w:ilvl="0" w:tplc="6876F21C">
      <w:start w:val="1"/>
      <w:numFmt w:val="bullet"/>
      <w:lvlText w:val=""/>
      <w:lvlJc w:val="left"/>
      <w:pPr>
        <w:tabs>
          <w:tab w:val="num" w:pos="720"/>
        </w:tabs>
        <w:ind w:left="720" w:hanging="360"/>
      </w:pPr>
      <w:rPr>
        <w:rFonts w:ascii="Wingdings" w:hAnsi="Wingdings" w:hint="default"/>
      </w:rPr>
    </w:lvl>
    <w:lvl w:ilvl="1" w:tplc="BA6EBDBE" w:tentative="1">
      <w:start w:val="1"/>
      <w:numFmt w:val="bullet"/>
      <w:lvlText w:val=""/>
      <w:lvlJc w:val="left"/>
      <w:pPr>
        <w:tabs>
          <w:tab w:val="num" w:pos="1440"/>
        </w:tabs>
        <w:ind w:left="1440" w:hanging="360"/>
      </w:pPr>
      <w:rPr>
        <w:rFonts w:ascii="Wingdings" w:hAnsi="Wingdings" w:hint="default"/>
      </w:rPr>
    </w:lvl>
    <w:lvl w:ilvl="2" w:tplc="C402F4E0" w:tentative="1">
      <w:start w:val="1"/>
      <w:numFmt w:val="bullet"/>
      <w:lvlText w:val=""/>
      <w:lvlJc w:val="left"/>
      <w:pPr>
        <w:tabs>
          <w:tab w:val="num" w:pos="2160"/>
        </w:tabs>
        <w:ind w:left="2160" w:hanging="360"/>
      </w:pPr>
      <w:rPr>
        <w:rFonts w:ascii="Wingdings" w:hAnsi="Wingdings" w:hint="default"/>
      </w:rPr>
    </w:lvl>
    <w:lvl w:ilvl="3" w:tplc="E41E12A2" w:tentative="1">
      <w:start w:val="1"/>
      <w:numFmt w:val="bullet"/>
      <w:lvlText w:val=""/>
      <w:lvlJc w:val="left"/>
      <w:pPr>
        <w:tabs>
          <w:tab w:val="num" w:pos="2880"/>
        </w:tabs>
        <w:ind w:left="2880" w:hanging="360"/>
      </w:pPr>
      <w:rPr>
        <w:rFonts w:ascii="Wingdings" w:hAnsi="Wingdings" w:hint="default"/>
      </w:rPr>
    </w:lvl>
    <w:lvl w:ilvl="4" w:tplc="5932283A" w:tentative="1">
      <w:start w:val="1"/>
      <w:numFmt w:val="bullet"/>
      <w:lvlText w:val=""/>
      <w:lvlJc w:val="left"/>
      <w:pPr>
        <w:tabs>
          <w:tab w:val="num" w:pos="3600"/>
        </w:tabs>
        <w:ind w:left="3600" w:hanging="360"/>
      </w:pPr>
      <w:rPr>
        <w:rFonts w:ascii="Wingdings" w:hAnsi="Wingdings" w:hint="default"/>
      </w:rPr>
    </w:lvl>
    <w:lvl w:ilvl="5" w:tplc="8B108D4A" w:tentative="1">
      <w:start w:val="1"/>
      <w:numFmt w:val="bullet"/>
      <w:lvlText w:val=""/>
      <w:lvlJc w:val="left"/>
      <w:pPr>
        <w:tabs>
          <w:tab w:val="num" w:pos="4320"/>
        </w:tabs>
        <w:ind w:left="4320" w:hanging="360"/>
      </w:pPr>
      <w:rPr>
        <w:rFonts w:ascii="Wingdings" w:hAnsi="Wingdings" w:hint="default"/>
      </w:rPr>
    </w:lvl>
    <w:lvl w:ilvl="6" w:tplc="D1AA2058" w:tentative="1">
      <w:start w:val="1"/>
      <w:numFmt w:val="bullet"/>
      <w:lvlText w:val=""/>
      <w:lvlJc w:val="left"/>
      <w:pPr>
        <w:tabs>
          <w:tab w:val="num" w:pos="5040"/>
        </w:tabs>
        <w:ind w:left="5040" w:hanging="360"/>
      </w:pPr>
      <w:rPr>
        <w:rFonts w:ascii="Wingdings" w:hAnsi="Wingdings" w:hint="default"/>
      </w:rPr>
    </w:lvl>
    <w:lvl w:ilvl="7" w:tplc="27B47F52" w:tentative="1">
      <w:start w:val="1"/>
      <w:numFmt w:val="bullet"/>
      <w:lvlText w:val=""/>
      <w:lvlJc w:val="left"/>
      <w:pPr>
        <w:tabs>
          <w:tab w:val="num" w:pos="5760"/>
        </w:tabs>
        <w:ind w:left="5760" w:hanging="360"/>
      </w:pPr>
      <w:rPr>
        <w:rFonts w:ascii="Wingdings" w:hAnsi="Wingdings" w:hint="default"/>
      </w:rPr>
    </w:lvl>
    <w:lvl w:ilvl="8" w:tplc="D2CC6428" w:tentative="1">
      <w:start w:val="1"/>
      <w:numFmt w:val="bullet"/>
      <w:lvlText w:val=""/>
      <w:lvlJc w:val="left"/>
      <w:pPr>
        <w:tabs>
          <w:tab w:val="num" w:pos="6480"/>
        </w:tabs>
        <w:ind w:left="6480" w:hanging="360"/>
      </w:pPr>
      <w:rPr>
        <w:rFonts w:ascii="Wingdings" w:hAnsi="Wingdings" w:hint="default"/>
      </w:rPr>
    </w:lvl>
  </w:abstractNum>
  <w:abstractNum w:abstractNumId="11">
    <w:nsid w:val="54DF3A01"/>
    <w:multiLevelType w:val="hybridMultilevel"/>
    <w:tmpl w:val="D13A5BD8"/>
    <w:lvl w:ilvl="0" w:tplc="04090001">
      <w:start w:val="1"/>
      <w:numFmt w:val="bullet"/>
      <w:lvlText w:val=""/>
      <w:lvlJc w:val="left"/>
      <w:pPr>
        <w:tabs>
          <w:tab w:val="num" w:pos="720"/>
        </w:tabs>
        <w:ind w:left="720" w:hanging="360"/>
      </w:pPr>
      <w:rPr>
        <w:rFonts w:ascii="Symbol" w:hAnsi="Symbol" w:hint="default"/>
      </w:rPr>
    </w:lvl>
    <w:lvl w:ilvl="1" w:tplc="5D60BCBA" w:tentative="1">
      <w:start w:val="1"/>
      <w:numFmt w:val="decimal"/>
      <w:lvlText w:val="%2."/>
      <w:lvlJc w:val="left"/>
      <w:pPr>
        <w:tabs>
          <w:tab w:val="num" w:pos="1440"/>
        </w:tabs>
        <w:ind w:left="1440" w:hanging="360"/>
      </w:pPr>
    </w:lvl>
    <w:lvl w:ilvl="2" w:tplc="BA2A8366" w:tentative="1">
      <w:start w:val="1"/>
      <w:numFmt w:val="decimal"/>
      <w:lvlText w:val="%3."/>
      <w:lvlJc w:val="left"/>
      <w:pPr>
        <w:tabs>
          <w:tab w:val="num" w:pos="2160"/>
        </w:tabs>
        <w:ind w:left="2160" w:hanging="360"/>
      </w:pPr>
    </w:lvl>
    <w:lvl w:ilvl="3" w:tplc="7F24E4B6" w:tentative="1">
      <w:start w:val="1"/>
      <w:numFmt w:val="decimal"/>
      <w:lvlText w:val="%4."/>
      <w:lvlJc w:val="left"/>
      <w:pPr>
        <w:tabs>
          <w:tab w:val="num" w:pos="2880"/>
        </w:tabs>
        <w:ind w:left="2880" w:hanging="360"/>
      </w:pPr>
    </w:lvl>
    <w:lvl w:ilvl="4" w:tplc="ABF6A0F2" w:tentative="1">
      <w:start w:val="1"/>
      <w:numFmt w:val="decimal"/>
      <w:lvlText w:val="%5."/>
      <w:lvlJc w:val="left"/>
      <w:pPr>
        <w:tabs>
          <w:tab w:val="num" w:pos="3600"/>
        </w:tabs>
        <w:ind w:left="3600" w:hanging="360"/>
      </w:pPr>
    </w:lvl>
    <w:lvl w:ilvl="5" w:tplc="DE4CC808" w:tentative="1">
      <w:start w:val="1"/>
      <w:numFmt w:val="decimal"/>
      <w:lvlText w:val="%6."/>
      <w:lvlJc w:val="left"/>
      <w:pPr>
        <w:tabs>
          <w:tab w:val="num" w:pos="4320"/>
        </w:tabs>
        <w:ind w:left="4320" w:hanging="360"/>
      </w:pPr>
    </w:lvl>
    <w:lvl w:ilvl="6" w:tplc="5B96FC70" w:tentative="1">
      <w:start w:val="1"/>
      <w:numFmt w:val="decimal"/>
      <w:lvlText w:val="%7."/>
      <w:lvlJc w:val="left"/>
      <w:pPr>
        <w:tabs>
          <w:tab w:val="num" w:pos="5040"/>
        </w:tabs>
        <w:ind w:left="5040" w:hanging="360"/>
      </w:pPr>
    </w:lvl>
    <w:lvl w:ilvl="7" w:tplc="E2742292" w:tentative="1">
      <w:start w:val="1"/>
      <w:numFmt w:val="decimal"/>
      <w:lvlText w:val="%8."/>
      <w:lvlJc w:val="left"/>
      <w:pPr>
        <w:tabs>
          <w:tab w:val="num" w:pos="5760"/>
        </w:tabs>
        <w:ind w:left="5760" w:hanging="360"/>
      </w:pPr>
    </w:lvl>
    <w:lvl w:ilvl="8" w:tplc="A648C5B2" w:tentative="1">
      <w:start w:val="1"/>
      <w:numFmt w:val="decimal"/>
      <w:lvlText w:val="%9."/>
      <w:lvlJc w:val="left"/>
      <w:pPr>
        <w:tabs>
          <w:tab w:val="num" w:pos="6480"/>
        </w:tabs>
        <w:ind w:left="6480" w:hanging="360"/>
      </w:pPr>
    </w:lvl>
  </w:abstractNum>
  <w:abstractNum w:abstractNumId="12">
    <w:nsid w:val="63660896"/>
    <w:multiLevelType w:val="hybridMultilevel"/>
    <w:tmpl w:val="2F286878"/>
    <w:lvl w:ilvl="0" w:tplc="04090001">
      <w:start w:val="1"/>
      <w:numFmt w:val="bullet"/>
      <w:lvlText w:val=""/>
      <w:lvlJc w:val="left"/>
      <w:pPr>
        <w:tabs>
          <w:tab w:val="num" w:pos="720"/>
        </w:tabs>
        <w:ind w:left="720" w:hanging="360"/>
      </w:pPr>
      <w:rPr>
        <w:rFonts w:ascii="Symbol" w:hAnsi="Symbol" w:hint="default"/>
      </w:rPr>
    </w:lvl>
    <w:lvl w:ilvl="1" w:tplc="DC2E758E" w:tentative="1">
      <w:start w:val="1"/>
      <w:numFmt w:val="decimal"/>
      <w:lvlText w:val="%2."/>
      <w:lvlJc w:val="left"/>
      <w:pPr>
        <w:tabs>
          <w:tab w:val="num" w:pos="1440"/>
        </w:tabs>
        <w:ind w:left="1440" w:hanging="360"/>
      </w:pPr>
    </w:lvl>
    <w:lvl w:ilvl="2" w:tplc="31285782" w:tentative="1">
      <w:start w:val="1"/>
      <w:numFmt w:val="decimal"/>
      <w:lvlText w:val="%3."/>
      <w:lvlJc w:val="left"/>
      <w:pPr>
        <w:tabs>
          <w:tab w:val="num" w:pos="2160"/>
        </w:tabs>
        <w:ind w:left="2160" w:hanging="360"/>
      </w:pPr>
    </w:lvl>
    <w:lvl w:ilvl="3" w:tplc="AC501D7C" w:tentative="1">
      <w:start w:val="1"/>
      <w:numFmt w:val="decimal"/>
      <w:lvlText w:val="%4."/>
      <w:lvlJc w:val="left"/>
      <w:pPr>
        <w:tabs>
          <w:tab w:val="num" w:pos="2880"/>
        </w:tabs>
        <w:ind w:left="2880" w:hanging="360"/>
      </w:pPr>
    </w:lvl>
    <w:lvl w:ilvl="4" w:tplc="91B8DB6C" w:tentative="1">
      <w:start w:val="1"/>
      <w:numFmt w:val="decimal"/>
      <w:lvlText w:val="%5."/>
      <w:lvlJc w:val="left"/>
      <w:pPr>
        <w:tabs>
          <w:tab w:val="num" w:pos="3600"/>
        </w:tabs>
        <w:ind w:left="3600" w:hanging="360"/>
      </w:pPr>
    </w:lvl>
    <w:lvl w:ilvl="5" w:tplc="7B6C73E8" w:tentative="1">
      <w:start w:val="1"/>
      <w:numFmt w:val="decimal"/>
      <w:lvlText w:val="%6."/>
      <w:lvlJc w:val="left"/>
      <w:pPr>
        <w:tabs>
          <w:tab w:val="num" w:pos="4320"/>
        </w:tabs>
        <w:ind w:left="4320" w:hanging="360"/>
      </w:pPr>
    </w:lvl>
    <w:lvl w:ilvl="6" w:tplc="104235DA" w:tentative="1">
      <w:start w:val="1"/>
      <w:numFmt w:val="decimal"/>
      <w:lvlText w:val="%7."/>
      <w:lvlJc w:val="left"/>
      <w:pPr>
        <w:tabs>
          <w:tab w:val="num" w:pos="5040"/>
        </w:tabs>
        <w:ind w:left="5040" w:hanging="360"/>
      </w:pPr>
    </w:lvl>
    <w:lvl w:ilvl="7" w:tplc="79541FB4" w:tentative="1">
      <w:start w:val="1"/>
      <w:numFmt w:val="decimal"/>
      <w:lvlText w:val="%8."/>
      <w:lvlJc w:val="left"/>
      <w:pPr>
        <w:tabs>
          <w:tab w:val="num" w:pos="5760"/>
        </w:tabs>
        <w:ind w:left="5760" w:hanging="360"/>
      </w:pPr>
    </w:lvl>
    <w:lvl w:ilvl="8" w:tplc="9B6AC9DA" w:tentative="1">
      <w:start w:val="1"/>
      <w:numFmt w:val="decimal"/>
      <w:lvlText w:val="%9."/>
      <w:lvlJc w:val="left"/>
      <w:pPr>
        <w:tabs>
          <w:tab w:val="num" w:pos="6480"/>
        </w:tabs>
        <w:ind w:left="6480" w:hanging="360"/>
      </w:pPr>
    </w:lvl>
  </w:abstractNum>
  <w:abstractNum w:abstractNumId="13">
    <w:nsid w:val="77956B2D"/>
    <w:multiLevelType w:val="hybridMultilevel"/>
    <w:tmpl w:val="7AC43E5A"/>
    <w:lvl w:ilvl="0" w:tplc="762E365C">
      <w:start w:val="1"/>
      <w:numFmt w:val="bullet"/>
      <w:lvlText w:val=""/>
      <w:lvlJc w:val="left"/>
      <w:pPr>
        <w:tabs>
          <w:tab w:val="num" w:pos="720"/>
        </w:tabs>
        <w:ind w:left="720" w:hanging="360"/>
      </w:pPr>
      <w:rPr>
        <w:rFonts w:ascii="Wingdings" w:hAnsi="Wingdings" w:hint="default"/>
      </w:rPr>
    </w:lvl>
    <w:lvl w:ilvl="1" w:tplc="ECB22A0E" w:tentative="1">
      <w:start w:val="1"/>
      <w:numFmt w:val="bullet"/>
      <w:lvlText w:val=""/>
      <w:lvlJc w:val="left"/>
      <w:pPr>
        <w:tabs>
          <w:tab w:val="num" w:pos="1440"/>
        </w:tabs>
        <w:ind w:left="1440" w:hanging="360"/>
      </w:pPr>
      <w:rPr>
        <w:rFonts w:ascii="Wingdings" w:hAnsi="Wingdings" w:hint="default"/>
      </w:rPr>
    </w:lvl>
    <w:lvl w:ilvl="2" w:tplc="CA2CB16C" w:tentative="1">
      <w:start w:val="1"/>
      <w:numFmt w:val="bullet"/>
      <w:lvlText w:val=""/>
      <w:lvlJc w:val="left"/>
      <w:pPr>
        <w:tabs>
          <w:tab w:val="num" w:pos="2160"/>
        </w:tabs>
        <w:ind w:left="2160" w:hanging="360"/>
      </w:pPr>
      <w:rPr>
        <w:rFonts w:ascii="Wingdings" w:hAnsi="Wingdings" w:hint="default"/>
      </w:rPr>
    </w:lvl>
    <w:lvl w:ilvl="3" w:tplc="1592C3E0" w:tentative="1">
      <w:start w:val="1"/>
      <w:numFmt w:val="bullet"/>
      <w:lvlText w:val=""/>
      <w:lvlJc w:val="left"/>
      <w:pPr>
        <w:tabs>
          <w:tab w:val="num" w:pos="2880"/>
        </w:tabs>
        <w:ind w:left="2880" w:hanging="360"/>
      </w:pPr>
      <w:rPr>
        <w:rFonts w:ascii="Wingdings" w:hAnsi="Wingdings" w:hint="default"/>
      </w:rPr>
    </w:lvl>
    <w:lvl w:ilvl="4" w:tplc="12083B62" w:tentative="1">
      <w:start w:val="1"/>
      <w:numFmt w:val="bullet"/>
      <w:lvlText w:val=""/>
      <w:lvlJc w:val="left"/>
      <w:pPr>
        <w:tabs>
          <w:tab w:val="num" w:pos="3600"/>
        </w:tabs>
        <w:ind w:left="3600" w:hanging="360"/>
      </w:pPr>
      <w:rPr>
        <w:rFonts w:ascii="Wingdings" w:hAnsi="Wingdings" w:hint="default"/>
      </w:rPr>
    </w:lvl>
    <w:lvl w:ilvl="5" w:tplc="6ACC79CA" w:tentative="1">
      <w:start w:val="1"/>
      <w:numFmt w:val="bullet"/>
      <w:lvlText w:val=""/>
      <w:lvlJc w:val="left"/>
      <w:pPr>
        <w:tabs>
          <w:tab w:val="num" w:pos="4320"/>
        </w:tabs>
        <w:ind w:left="4320" w:hanging="360"/>
      </w:pPr>
      <w:rPr>
        <w:rFonts w:ascii="Wingdings" w:hAnsi="Wingdings" w:hint="default"/>
      </w:rPr>
    </w:lvl>
    <w:lvl w:ilvl="6" w:tplc="A47A5FA8" w:tentative="1">
      <w:start w:val="1"/>
      <w:numFmt w:val="bullet"/>
      <w:lvlText w:val=""/>
      <w:lvlJc w:val="left"/>
      <w:pPr>
        <w:tabs>
          <w:tab w:val="num" w:pos="5040"/>
        </w:tabs>
        <w:ind w:left="5040" w:hanging="360"/>
      </w:pPr>
      <w:rPr>
        <w:rFonts w:ascii="Wingdings" w:hAnsi="Wingdings" w:hint="default"/>
      </w:rPr>
    </w:lvl>
    <w:lvl w:ilvl="7" w:tplc="030651D4" w:tentative="1">
      <w:start w:val="1"/>
      <w:numFmt w:val="bullet"/>
      <w:lvlText w:val=""/>
      <w:lvlJc w:val="left"/>
      <w:pPr>
        <w:tabs>
          <w:tab w:val="num" w:pos="5760"/>
        </w:tabs>
        <w:ind w:left="5760" w:hanging="360"/>
      </w:pPr>
      <w:rPr>
        <w:rFonts w:ascii="Wingdings" w:hAnsi="Wingdings" w:hint="default"/>
      </w:rPr>
    </w:lvl>
    <w:lvl w:ilvl="8" w:tplc="B09CBDA6" w:tentative="1">
      <w:start w:val="1"/>
      <w:numFmt w:val="bullet"/>
      <w:lvlText w:val=""/>
      <w:lvlJc w:val="left"/>
      <w:pPr>
        <w:tabs>
          <w:tab w:val="num" w:pos="6480"/>
        </w:tabs>
        <w:ind w:left="6480" w:hanging="360"/>
      </w:pPr>
      <w:rPr>
        <w:rFonts w:ascii="Wingdings" w:hAnsi="Wingdings" w:hint="default"/>
      </w:rPr>
    </w:lvl>
  </w:abstractNum>
  <w:abstractNum w:abstractNumId="14">
    <w:nsid w:val="7BC46B8A"/>
    <w:multiLevelType w:val="hybridMultilevel"/>
    <w:tmpl w:val="A0F8B0F0"/>
    <w:lvl w:ilvl="0" w:tplc="774409AC">
      <w:start w:val="1"/>
      <w:numFmt w:val="decimal"/>
      <w:lvlText w:val="%1."/>
      <w:lvlJc w:val="left"/>
      <w:pPr>
        <w:tabs>
          <w:tab w:val="num" w:pos="720"/>
        </w:tabs>
        <w:ind w:left="720" w:hanging="360"/>
      </w:pPr>
    </w:lvl>
    <w:lvl w:ilvl="1" w:tplc="83CEF9D4" w:tentative="1">
      <w:start w:val="1"/>
      <w:numFmt w:val="decimal"/>
      <w:lvlText w:val="%2."/>
      <w:lvlJc w:val="left"/>
      <w:pPr>
        <w:tabs>
          <w:tab w:val="num" w:pos="1440"/>
        </w:tabs>
        <w:ind w:left="1440" w:hanging="360"/>
      </w:pPr>
    </w:lvl>
    <w:lvl w:ilvl="2" w:tplc="05A87376" w:tentative="1">
      <w:start w:val="1"/>
      <w:numFmt w:val="decimal"/>
      <w:lvlText w:val="%3."/>
      <w:lvlJc w:val="left"/>
      <w:pPr>
        <w:tabs>
          <w:tab w:val="num" w:pos="2160"/>
        </w:tabs>
        <w:ind w:left="2160" w:hanging="360"/>
      </w:pPr>
    </w:lvl>
    <w:lvl w:ilvl="3" w:tplc="0EB0F6C2" w:tentative="1">
      <w:start w:val="1"/>
      <w:numFmt w:val="decimal"/>
      <w:lvlText w:val="%4."/>
      <w:lvlJc w:val="left"/>
      <w:pPr>
        <w:tabs>
          <w:tab w:val="num" w:pos="2880"/>
        </w:tabs>
        <w:ind w:left="2880" w:hanging="360"/>
      </w:pPr>
    </w:lvl>
    <w:lvl w:ilvl="4" w:tplc="175A3696" w:tentative="1">
      <w:start w:val="1"/>
      <w:numFmt w:val="decimal"/>
      <w:lvlText w:val="%5."/>
      <w:lvlJc w:val="left"/>
      <w:pPr>
        <w:tabs>
          <w:tab w:val="num" w:pos="3600"/>
        </w:tabs>
        <w:ind w:left="3600" w:hanging="360"/>
      </w:pPr>
    </w:lvl>
    <w:lvl w:ilvl="5" w:tplc="97B6A77E" w:tentative="1">
      <w:start w:val="1"/>
      <w:numFmt w:val="decimal"/>
      <w:lvlText w:val="%6."/>
      <w:lvlJc w:val="left"/>
      <w:pPr>
        <w:tabs>
          <w:tab w:val="num" w:pos="4320"/>
        </w:tabs>
        <w:ind w:left="4320" w:hanging="360"/>
      </w:pPr>
    </w:lvl>
    <w:lvl w:ilvl="6" w:tplc="29D08F2E" w:tentative="1">
      <w:start w:val="1"/>
      <w:numFmt w:val="decimal"/>
      <w:lvlText w:val="%7."/>
      <w:lvlJc w:val="left"/>
      <w:pPr>
        <w:tabs>
          <w:tab w:val="num" w:pos="5040"/>
        </w:tabs>
        <w:ind w:left="5040" w:hanging="360"/>
      </w:pPr>
    </w:lvl>
    <w:lvl w:ilvl="7" w:tplc="6570F8E6" w:tentative="1">
      <w:start w:val="1"/>
      <w:numFmt w:val="decimal"/>
      <w:lvlText w:val="%8."/>
      <w:lvlJc w:val="left"/>
      <w:pPr>
        <w:tabs>
          <w:tab w:val="num" w:pos="5760"/>
        </w:tabs>
        <w:ind w:left="5760" w:hanging="360"/>
      </w:pPr>
    </w:lvl>
    <w:lvl w:ilvl="8" w:tplc="52060072" w:tentative="1">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10"/>
  </w:num>
  <w:num w:numId="5">
    <w:abstractNumId w:val="9"/>
  </w:num>
  <w:num w:numId="6">
    <w:abstractNumId w:val="1"/>
  </w:num>
  <w:num w:numId="7">
    <w:abstractNumId w:val="14"/>
  </w:num>
  <w:num w:numId="8">
    <w:abstractNumId w:val="13"/>
  </w:num>
  <w:num w:numId="9">
    <w:abstractNumId w:val="3"/>
  </w:num>
  <w:num w:numId="10">
    <w:abstractNumId w:val="6"/>
  </w:num>
  <w:num w:numId="11">
    <w:abstractNumId w:val="4"/>
  </w:num>
  <w:num w:numId="12">
    <w:abstractNumId w:val="0"/>
  </w:num>
  <w:num w:numId="13">
    <w:abstractNumId w:val="5"/>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F2481"/>
    <w:rsid w:val="00034519"/>
    <w:rsid w:val="005F2481"/>
    <w:rsid w:val="00740973"/>
    <w:rsid w:val="00883C3A"/>
    <w:rsid w:val="00A056B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81"/>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481"/>
    <w:pPr>
      <w:ind w:left="720"/>
      <w:contextualSpacing/>
    </w:pPr>
  </w:style>
  <w:style w:type="table" w:styleId="TableGrid">
    <w:name w:val="Table Grid"/>
    <w:basedOn w:val="TableNormal"/>
    <w:uiPriority w:val="39"/>
    <w:rsid w:val="005F2481"/>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F24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2481"/>
    <w:rPr>
      <w:rFonts w:ascii="Tahoma" w:hAnsi="Tahoma" w:cs="Tahoma"/>
      <w:sz w:val="16"/>
      <w:szCs w:val="16"/>
      <w:lang w:val="en-AU"/>
    </w:rPr>
  </w:style>
  <w:style w:type="paragraph" w:styleId="BalloonText">
    <w:name w:val="Balloon Text"/>
    <w:basedOn w:val="Normal"/>
    <w:link w:val="BalloonTextChar"/>
    <w:uiPriority w:val="99"/>
    <w:semiHidden/>
    <w:unhideWhenUsed/>
    <w:rsid w:val="005F2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481"/>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1923</Words>
  <Characters>10962</Characters>
  <Application>Microsoft Office Word</Application>
  <DocSecurity>0</DocSecurity>
  <Lines>91</Lines>
  <Paragraphs>25</Paragraphs>
  <ScaleCrop>false</ScaleCrop>
  <Company>HP</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2020-02-05T05:49:00Z</dcterms:created>
  <dcterms:modified xsi:type="dcterms:W3CDTF">2020-02-05T05:51:00Z</dcterms:modified>
</cp:coreProperties>
</file>