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9F" w:rsidRPr="004D4A43" w:rsidRDefault="00F650A6" w:rsidP="00783B9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4D4A43">
        <w:rPr>
          <w:rFonts w:ascii="Times New Roman" w:hAnsi="Times New Roman" w:cs="Times New Roman"/>
          <w:b/>
          <w:noProof/>
          <w:color w:val="0000FF"/>
          <w:sz w:val="24"/>
          <w:szCs w:val="24"/>
          <w:u w:val="single"/>
          <w:lang w:val="en-US"/>
        </w:rPr>
        <w:drawing>
          <wp:anchor distT="0" distB="0" distL="114300" distR="114300" simplePos="0" relativeHeight="251654656" behindDoc="0" locked="0" layoutInCell="1" allowOverlap="1" wp14:anchorId="186D8CB0" wp14:editId="3DBAE96B">
            <wp:simplePos x="0" y="0"/>
            <wp:positionH relativeFrom="column">
              <wp:posOffset>-328295</wp:posOffset>
            </wp:positionH>
            <wp:positionV relativeFrom="paragraph">
              <wp:posOffset>-390208</wp:posOffset>
            </wp:positionV>
            <wp:extent cx="1890713" cy="1395107"/>
            <wp:effectExtent l="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22" cy="14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A9E" w:rsidRPr="004D4A43">
        <w:rPr>
          <w:rFonts w:ascii="Times New Roman" w:hAnsi="Times New Roman" w:cs="Times New Roman"/>
          <w:b/>
          <w:noProof/>
          <w:color w:val="0000FF"/>
          <w:sz w:val="24"/>
          <w:szCs w:val="24"/>
          <w:u w:val="single"/>
          <w:lang w:val="en-US"/>
        </w:rPr>
        <w:drawing>
          <wp:anchor distT="0" distB="0" distL="114300" distR="114300" simplePos="0" relativeHeight="251656704" behindDoc="1" locked="0" layoutInCell="1" allowOverlap="1" wp14:anchorId="0F7F317A" wp14:editId="1D99CB59">
            <wp:simplePos x="0" y="0"/>
            <wp:positionH relativeFrom="column">
              <wp:posOffset>2448243</wp:posOffset>
            </wp:positionH>
            <wp:positionV relativeFrom="paragraph">
              <wp:posOffset>0</wp:posOffset>
            </wp:positionV>
            <wp:extent cx="3895090" cy="814070"/>
            <wp:effectExtent l="0" t="0" r="0" b="5080"/>
            <wp:wrapTight wrapText="bothSides">
              <wp:wrapPolygon edited="0">
                <wp:start x="0" y="0"/>
                <wp:lineTo x="0" y="21229"/>
                <wp:lineTo x="21445" y="21229"/>
                <wp:lineTo x="21445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76E" w:rsidRPr="004D4A43">
        <w:rPr>
          <w:rFonts w:ascii="Times New Roman" w:hAnsi="Times New Roman" w:cs="Times New Roman"/>
          <w:b/>
          <w:noProof/>
          <w:color w:val="0000FF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7EB9539" wp14:editId="43C8628E">
                <wp:simplePos x="0" y="0"/>
                <wp:positionH relativeFrom="column">
                  <wp:posOffset>-644525</wp:posOffset>
                </wp:positionH>
                <wp:positionV relativeFrom="paragraph">
                  <wp:posOffset>-761365</wp:posOffset>
                </wp:positionV>
                <wp:extent cx="7038975" cy="10323830"/>
                <wp:effectExtent l="36195" t="33655" r="40005" b="3429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323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C3541" id="Rectangle 2" o:spid="_x0000_s1026" style="position:absolute;margin-left:-50.75pt;margin-top:-59.95pt;width:554.25pt;height:812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783B9F" w:rsidRPr="004D4A43" w:rsidRDefault="00783B9F" w:rsidP="00783B9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sz w:val="24"/>
          <w:szCs w:val="24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sz w:val="24"/>
          <w:szCs w:val="24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sz w:val="24"/>
          <w:szCs w:val="24"/>
        </w:rPr>
      </w:pPr>
    </w:p>
    <w:p w:rsidR="00F650A6" w:rsidRPr="00F45DB0" w:rsidRDefault="00F650A6" w:rsidP="00F650A6">
      <w:pPr>
        <w:spacing w:after="0" w:line="240" w:lineRule="auto"/>
        <w:jc w:val="center"/>
        <w:rPr>
          <w:rFonts w:ascii="Cooper Std Black" w:hAnsi="Cooper Std Black" w:cs="Times New Roman"/>
          <w:color w:val="0000FF"/>
          <w:sz w:val="144"/>
          <w:szCs w:val="144"/>
          <w:lang w:val="en-US"/>
        </w:rPr>
      </w:pPr>
      <w:r w:rsidRPr="00F45DB0">
        <w:rPr>
          <w:rFonts w:ascii="Cooper Std Black" w:hAnsi="Cooper Std Black" w:cs="Times New Roman"/>
          <w:color w:val="0000FF"/>
          <w:sz w:val="144"/>
          <w:szCs w:val="144"/>
          <w:lang w:val="en-US"/>
        </w:rPr>
        <w:t xml:space="preserve">Central School </w:t>
      </w:r>
    </w:p>
    <w:p w:rsidR="00F650A6" w:rsidRPr="00F45DB0" w:rsidRDefault="00F650A6" w:rsidP="00F650A6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  <w:lang w:val="en-US"/>
        </w:rPr>
      </w:pPr>
      <w:r w:rsidRPr="00F45DB0">
        <w:rPr>
          <w:rFonts w:ascii="Cooper Std Black" w:hAnsi="Cooper Std Black" w:cs="Times New Roman"/>
          <w:color w:val="0000FF"/>
          <w:sz w:val="72"/>
          <w:szCs w:val="72"/>
          <w:lang w:val="en-US"/>
        </w:rPr>
        <w:t>Home School Package</w:t>
      </w:r>
    </w:p>
    <w:p w:rsidR="00F650A6" w:rsidRPr="00F45DB0" w:rsidRDefault="00F650A6" w:rsidP="00F650A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F650A6" w:rsidRPr="00F45DB0" w:rsidRDefault="00F650A6" w:rsidP="00F650A6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gramStart"/>
      <w:r w:rsidRPr="00F45DB0">
        <w:rPr>
          <w:rFonts w:ascii="Times New Roman" w:hAnsi="Times New Roman" w:cs="Times New Roman"/>
          <w:b/>
          <w:color w:val="0000FF"/>
          <w:sz w:val="48"/>
          <w:szCs w:val="48"/>
          <w:lang w:val="en-US"/>
        </w:rPr>
        <w:t>Year :1</w:t>
      </w:r>
      <w:r>
        <w:rPr>
          <w:rFonts w:ascii="Times New Roman" w:hAnsi="Times New Roman" w:cs="Times New Roman"/>
          <w:b/>
          <w:color w:val="0000FF"/>
          <w:sz w:val="48"/>
          <w:szCs w:val="48"/>
          <w:lang w:val="en-US"/>
        </w:rPr>
        <w:t>1ECO</w:t>
      </w:r>
      <w:proofErr w:type="gramEnd"/>
    </w:p>
    <w:p w:rsidR="00783B9F" w:rsidRPr="004D4A43" w:rsidRDefault="00783B9F" w:rsidP="00783B9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83B9F" w:rsidRPr="004D4A43" w:rsidRDefault="00783B9F" w:rsidP="00783B9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83B9F" w:rsidRPr="004D4A43" w:rsidRDefault="00965A24">
      <w:pPr>
        <w:rPr>
          <w:sz w:val="24"/>
          <w:szCs w:val="24"/>
          <w:lang w:val="en-US"/>
        </w:rPr>
      </w:pPr>
      <w:r w:rsidRPr="004D4A43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 wp14:anchorId="7979B9EC" wp14:editId="4DDE98DB">
            <wp:simplePos x="0" y="0"/>
            <wp:positionH relativeFrom="column">
              <wp:posOffset>437515</wp:posOffset>
            </wp:positionH>
            <wp:positionV relativeFrom="paragraph">
              <wp:posOffset>131445</wp:posOffset>
            </wp:positionV>
            <wp:extent cx="4530090" cy="1668780"/>
            <wp:effectExtent l="19050" t="0" r="3810" b="0"/>
            <wp:wrapTight wrapText="bothSides">
              <wp:wrapPolygon edited="0">
                <wp:start x="-91" y="0"/>
                <wp:lineTo x="-91" y="21452"/>
                <wp:lineTo x="21618" y="21452"/>
                <wp:lineTo x="21618" y="0"/>
                <wp:lineTo x="-91" y="0"/>
              </wp:wrapPolygon>
            </wp:wrapTight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Pr="004D4A43" w:rsidRDefault="00783B9F">
      <w:pPr>
        <w:rPr>
          <w:sz w:val="24"/>
          <w:szCs w:val="24"/>
          <w:lang w:val="en-US"/>
        </w:rPr>
      </w:pPr>
    </w:p>
    <w:p w:rsidR="00FE128D" w:rsidRPr="004D4A43" w:rsidRDefault="00FE128D">
      <w:pPr>
        <w:rPr>
          <w:sz w:val="24"/>
          <w:szCs w:val="24"/>
          <w:lang w:val="en-US"/>
        </w:rPr>
      </w:pPr>
    </w:p>
    <w:p w:rsidR="00783B9F" w:rsidRPr="004D4A43" w:rsidRDefault="00783B9F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585A9E" w:rsidRPr="004D4A43" w:rsidRDefault="00585A9E" w:rsidP="001577E3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</w:pPr>
    </w:p>
    <w:p w:rsidR="00585A9E" w:rsidRPr="004D4A43" w:rsidRDefault="00585A9E" w:rsidP="001577E3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</w:pPr>
    </w:p>
    <w:p w:rsidR="00585A9E" w:rsidRPr="004D4A43" w:rsidRDefault="00585A9E" w:rsidP="001577E3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</w:pPr>
    </w:p>
    <w:p w:rsidR="001577E3" w:rsidRPr="004D4A43" w:rsidRDefault="001577E3" w:rsidP="001577E3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</w:pPr>
      <w:r w:rsidRPr="004D4A43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HOME SCHOOL PACKAGE CONTENT</w:t>
      </w:r>
    </w:p>
    <w:p w:rsidR="001577E3" w:rsidRPr="00C9058C" w:rsidRDefault="001577E3" w:rsidP="001577E3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577E3" w:rsidRPr="00C9058C" w:rsidRDefault="001577E3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577E3" w:rsidRPr="00C9058C" w:rsidRDefault="001577E3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36FBF" w:rsidRPr="00C9058C" w:rsidRDefault="00FE128D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</w:pPr>
      <w:r w:rsidRPr="00C905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lastRenderedPageBreak/>
        <w:t>LESSON Plan</w:t>
      </w:r>
    </w:p>
    <w:p w:rsidR="00C45B39" w:rsidRPr="00C9058C" w:rsidRDefault="00C45B39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873"/>
        <w:gridCol w:w="8064"/>
      </w:tblGrid>
      <w:tr w:rsidR="0054159D" w:rsidRPr="004D4A43" w:rsidTr="00E15080">
        <w:tc>
          <w:tcPr>
            <w:tcW w:w="2235" w:type="dxa"/>
          </w:tcPr>
          <w:p w:rsidR="0054159D" w:rsidRPr="004D4A43" w:rsidRDefault="00FE128D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757DA7A2" wp14:editId="7094F1D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905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4D4A43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4D4BB2" w:rsidRPr="004D4A43" w:rsidRDefault="004D4BB2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9D" w:rsidRPr="004D4A43" w:rsidRDefault="00FE128D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sz w:val="24"/>
                <w:szCs w:val="24"/>
              </w:rPr>
              <w:t>Name :</w:t>
            </w:r>
            <w:r w:rsidR="004C10AF" w:rsidRPr="004D4A43">
              <w:rPr>
                <w:rFonts w:ascii="Times New Roman" w:hAnsi="Times New Roman" w:cs="Times New Roman"/>
                <w:sz w:val="24"/>
                <w:szCs w:val="24"/>
              </w:rPr>
              <w:t xml:space="preserve"> Charlie Gihiala</w:t>
            </w:r>
          </w:p>
          <w:p w:rsidR="0054159D" w:rsidRPr="004D4A43" w:rsidRDefault="0054159D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Subject</w:t>
            </w:r>
            <w:proofErr w:type="spellEnd"/>
            <w:r w:rsidR="00FE128D" w:rsidRPr="004D4A4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 :</w:t>
            </w:r>
            <w:r w:rsidR="004C10AF" w:rsidRPr="004D4A4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proofErr w:type="spellStart"/>
            <w:r w:rsidR="004C10AF" w:rsidRPr="004D4A4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Economics</w:t>
            </w:r>
            <w:proofErr w:type="spellEnd"/>
          </w:p>
          <w:p w:rsidR="004D4BB2" w:rsidRPr="004D4A43" w:rsidRDefault="004D4BB2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9D" w:rsidRPr="004D4A43" w:rsidTr="00E15080">
        <w:tc>
          <w:tcPr>
            <w:tcW w:w="2235" w:type="dxa"/>
          </w:tcPr>
          <w:p w:rsidR="0065474F" w:rsidRPr="004D4A43" w:rsidRDefault="004D4A43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800" behindDoc="0" locked="0" layoutInCell="1" allowOverlap="1" wp14:anchorId="1D0E4C3A" wp14:editId="488F0A70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148590</wp:posOffset>
                  </wp:positionV>
                  <wp:extent cx="692785" cy="677545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74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5474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Date</w:t>
            </w:r>
          </w:p>
          <w:p w:rsidR="003B0E06" w:rsidRDefault="003B0E06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0E06" w:rsidRPr="004D4A43" w:rsidRDefault="003B0E06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53" w:type="dxa"/>
          </w:tcPr>
          <w:p w:rsidR="0054159D" w:rsidRDefault="0054159D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A43" w:rsidRPr="007E4669" w:rsidRDefault="00613016" w:rsidP="00450BD3">
            <w:pPr>
              <w:rPr>
                <w:rFonts w:ascii="Stencil" w:hAnsi="Stencil" w:cs="Times New Roman"/>
                <w:sz w:val="24"/>
                <w:szCs w:val="24"/>
              </w:rPr>
            </w:pPr>
            <w:proofErr w:type="spellStart"/>
            <w:r w:rsidRPr="007E4669">
              <w:rPr>
                <w:rFonts w:ascii="Stencil" w:hAnsi="Stencil" w:cs="Times New Roman"/>
                <w:sz w:val="24"/>
                <w:szCs w:val="24"/>
                <w:highlight w:val="yellow"/>
              </w:rPr>
              <w:t>Week</w:t>
            </w:r>
            <w:proofErr w:type="spellEnd"/>
            <w:r w:rsidRPr="007E4669">
              <w:rPr>
                <w:rFonts w:ascii="Stencil" w:hAnsi="Stencil" w:cs="Times New Roman"/>
                <w:sz w:val="24"/>
                <w:szCs w:val="24"/>
                <w:highlight w:val="yellow"/>
              </w:rPr>
              <w:t xml:space="preserve"> </w:t>
            </w:r>
            <w:r w:rsidR="00C9058C">
              <w:rPr>
                <w:rFonts w:ascii="Stencil" w:hAnsi="Stencil" w:cs="Times New Roman"/>
                <w:sz w:val="24"/>
                <w:szCs w:val="24"/>
                <w:highlight w:val="yellow"/>
              </w:rPr>
              <w:t>FOUR</w:t>
            </w:r>
            <w:bookmarkStart w:id="0" w:name="_GoBack"/>
            <w:bookmarkEnd w:id="0"/>
          </w:p>
          <w:p w:rsidR="007E4669" w:rsidRDefault="007E4669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2903B76" wp14:editId="6245F05D">
                      <wp:simplePos x="0" y="0"/>
                      <wp:positionH relativeFrom="column">
                        <wp:posOffset>1071563</wp:posOffset>
                      </wp:positionH>
                      <wp:positionV relativeFrom="paragraph">
                        <wp:posOffset>22225</wp:posOffset>
                      </wp:positionV>
                      <wp:extent cx="1828800" cy="18288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C2D6F" w:rsidRPr="007E4669" w:rsidRDefault="004C2D6F" w:rsidP="007E46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TERM TWO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903B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84.4pt;margin-top:1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b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" filled="f" stroked="f">
                      <v:fill o:detectmouseclick="t"/>
                      <v:textbox style="mso-fit-shape-to-text:t">
                        <w:txbxContent>
                          <w:p w:rsidR="004C2D6F" w:rsidRPr="007E4669" w:rsidRDefault="004C2D6F" w:rsidP="007E46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TERM TWO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D4A43" w:rsidRDefault="004D4A43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A43" w:rsidRDefault="004D4A43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A43" w:rsidRPr="004D4A43" w:rsidRDefault="004D4A43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80" w:rsidRPr="004D4A43" w:rsidTr="00E15080">
        <w:tc>
          <w:tcPr>
            <w:tcW w:w="2235" w:type="dxa"/>
          </w:tcPr>
          <w:p w:rsidR="00E15080" w:rsidRPr="004D4A43" w:rsidRDefault="008D1C6E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3022F91A" wp14:editId="48BB21B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563A9B" w:rsidRPr="004D4A43" w:rsidRDefault="00563A9B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D4A43" w:rsidRDefault="00FE128D" w:rsidP="00450BD3">
            <w:pPr>
              <w:rPr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Topic :</w:t>
            </w:r>
            <w:r w:rsidR="00406891" w:rsidRPr="004D4A43">
              <w:rPr>
                <w:sz w:val="24"/>
                <w:szCs w:val="24"/>
                <w:lang w:val="en-US"/>
              </w:rPr>
              <w:t xml:space="preserve"> </w:t>
            </w:r>
          </w:p>
          <w:p w:rsidR="004D4A43" w:rsidRDefault="004D4A43" w:rsidP="00450BD3">
            <w:pPr>
              <w:rPr>
                <w:sz w:val="24"/>
                <w:szCs w:val="24"/>
                <w:lang w:val="en-US"/>
              </w:rPr>
            </w:pPr>
          </w:p>
          <w:p w:rsidR="00E15080" w:rsidRPr="004D4A43" w:rsidRDefault="00406891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RESOURCE ALLOCATION THROUGH THE STATE SECTOR</w:t>
            </w:r>
          </w:p>
          <w:p w:rsidR="00406891" w:rsidRPr="004D4A43" w:rsidRDefault="00406891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</w:p>
          <w:p w:rsidR="00CE0014" w:rsidRPr="004D4A43" w:rsidRDefault="00CE0014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Lesson number</w:t>
            </w:r>
            <w:r w:rsidR="00FE128D"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 :</w:t>
            </w:r>
            <w:r w:rsidR="00406891"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</w:t>
            </w:r>
            <w:r w:rsidR="0083311D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4</w:t>
            </w:r>
          </w:p>
          <w:p w:rsidR="0048791A" w:rsidRPr="004D4A43" w:rsidRDefault="0048791A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</w:p>
        </w:tc>
      </w:tr>
      <w:tr w:rsidR="00E15080" w:rsidRPr="004D4A43" w:rsidTr="00E15080">
        <w:tc>
          <w:tcPr>
            <w:tcW w:w="2235" w:type="dxa"/>
          </w:tcPr>
          <w:p w:rsidR="00E15080" w:rsidRPr="004D4A43" w:rsidRDefault="00E15080" w:rsidP="003F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E08C643" wp14:editId="41AAEA4E">
                  <wp:extent cx="893134" cy="893134"/>
                  <wp:effectExtent l="0" t="0" r="0" b="0"/>
                  <wp:docPr id="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74F" w:rsidRPr="004D4A43">
              <w:rPr>
                <w:rFonts w:ascii="Times New Roman" w:hAnsi="Times New Roman" w:cs="Times New Roman"/>
                <w:sz w:val="24"/>
                <w:szCs w:val="24"/>
              </w:rPr>
              <w:t xml:space="preserve">Learning </w:t>
            </w:r>
            <w:proofErr w:type="spellStart"/>
            <w:r w:rsidR="0065474F" w:rsidRPr="004D4A43">
              <w:rPr>
                <w:rFonts w:ascii="Times New Roman" w:hAnsi="Times New Roman" w:cs="Times New Roman"/>
                <w:sz w:val="24"/>
                <w:szCs w:val="24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406891" w:rsidRPr="004D4A43" w:rsidRDefault="00406891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D24E3" w:rsidRDefault="00CD24E3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11ECO2.1.1.</w:t>
            </w:r>
            <w:r w:rsidR="002023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D2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CD24E3" w:rsidRDefault="00CD24E3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D24E3" w:rsidRDefault="00202370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231F20"/>
                <w:lang w:val="en-US"/>
              </w:rPr>
              <w:t xml:space="preserve">Identify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the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3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sources of Government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11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revenue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7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and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3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major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5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areas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spacing w:val="-5"/>
                <w:lang w:val="en-US"/>
              </w:rPr>
              <w:t xml:space="preserve"> </w:t>
            </w:r>
            <w:r w:rsidRPr="00202370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 Government expenditure</w:t>
            </w:r>
            <w:r w:rsidR="00CD24E3" w:rsidRPr="00CD2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CD24E3" w:rsidRDefault="00CD24E3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43CF" w:rsidRPr="004D4A43" w:rsidRDefault="00CD24E3" w:rsidP="0065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15080" w:rsidRPr="004D4A43" w:rsidTr="00E15080">
        <w:tc>
          <w:tcPr>
            <w:tcW w:w="2235" w:type="dxa"/>
          </w:tcPr>
          <w:p w:rsidR="00E15080" w:rsidRPr="004D4A43" w:rsidRDefault="00E15080">
            <w:pPr>
              <w:rPr>
                <w:noProof/>
                <w:sz w:val="24"/>
                <w:szCs w:val="24"/>
                <w:lang w:eastAsia="fr-FR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54EB96BD" wp14:editId="6D02B9C8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474F" w:rsidRPr="004D4A43">
              <w:rPr>
                <w:noProof/>
                <w:sz w:val="24"/>
                <w:szCs w:val="24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406891" w:rsidRDefault="004A79F5" w:rsidP="00E15080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Government Budget. What are the sources of revenue </w:t>
            </w:r>
            <w:r w:rsidR="00516C91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and expenditure </w:t>
            </w: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for the Central </w:t>
            </w:r>
            <w:r w:rsidR="00516C91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government? Big </w:t>
            </w: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percent</w:t>
            </w:r>
            <w:r w:rsidR="00516C91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age of government revenue </w:t>
            </w: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com</w:t>
            </w:r>
            <w:r w:rsidR="00516C91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es from various forms of government </w:t>
            </w: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taxes. The rest comes from a mix of sources.</w:t>
            </w:r>
            <w:r w:rsidR="00516C91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  <w:r w:rsidR="002E2EDD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The expenditure is all the various action for which government must pay for, such as providing public goods and services. </w:t>
            </w:r>
          </w:p>
          <w:p w:rsidR="00516C91" w:rsidRPr="00240E75" w:rsidRDefault="00516C91" w:rsidP="00E15080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This tabled information shows Vanuatu Government major areas of Expenditure and Revenue</w:t>
            </w:r>
            <w:r w:rsidR="00240E75" w:rsidRPr="00240E7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. (Source: Budget Appropriation 2020)</w:t>
            </w:r>
          </w:p>
          <w:p w:rsidR="00240E75" w:rsidRPr="00240E75" w:rsidRDefault="00F85860" w:rsidP="00E15080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hyperlink r:id="rId15" w:history="1">
              <w:r w:rsidR="00240E75" w:rsidRPr="00240E75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https://doft.gov.vu/images/2020/Budget/2020_Volume_1__2_Budget_Book_English.pdf</w:t>
              </w:r>
            </w:hyperlink>
          </w:p>
          <w:p w:rsidR="00240E75" w:rsidRPr="00240E75" w:rsidRDefault="00240E75" w:rsidP="00E15080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  <w:p w:rsidR="00516C91" w:rsidRPr="00240E75" w:rsidRDefault="002E2EDD" w:rsidP="00E15080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40E75">
              <w:rPr>
                <w:sz w:val="20"/>
              </w:rPr>
              <w:object w:dxaOrig="10704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pt;height:171.35pt" o:ole="">
                  <v:imagedata r:id="rId16" o:title=""/>
                </v:shape>
                <o:OLEObject Type="Embed" ProgID="PBrush" ShapeID="_x0000_i1025" DrawAspect="Content" ObjectID="_1651823578" r:id="rId17"/>
              </w:object>
            </w:r>
          </w:p>
          <w:p w:rsidR="00BC0E51" w:rsidRPr="00240E75" w:rsidRDefault="00BC0E51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</w:tc>
      </w:tr>
      <w:tr w:rsidR="00E15080" w:rsidRPr="00C9058C" w:rsidTr="00E15080">
        <w:tc>
          <w:tcPr>
            <w:tcW w:w="2235" w:type="dxa"/>
          </w:tcPr>
          <w:p w:rsidR="00E15080" w:rsidRPr="004D4A43" w:rsidRDefault="00E15080">
            <w:pPr>
              <w:rPr>
                <w:noProof/>
                <w:sz w:val="24"/>
                <w:szCs w:val="24"/>
                <w:lang w:val="en-US" w:eastAsia="fr-FR"/>
              </w:rPr>
            </w:pPr>
          </w:p>
          <w:p w:rsidR="00E15080" w:rsidRPr="004D4A43" w:rsidRDefault="0065474F" w:rsidP="003F56B7">
            <w:pPr>
              <w:jc w:val="center"/>
              <w:rPr>
                <w:noProof/>
                <w:sz w:val="24"/>
                <w:szCs w:val="24"/>
                <w:lang w:val="en-US" w:eastAsia="fr-FR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848" behindDoc="1" locked="0" layoutInCell="1" allowOverlap="1" wp14:anchorId="260704C9" wp14:editId="764F639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15080" w:rsidRPr="004D4A43" w:rsidRDefault="00E15080" w:rsidP="00E1508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Catch</w:t>
            </w:r>
            <w:r w:rsidR="00EC220D"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phrase for the lesson</w:t>
            </w:r>
          </w:p>
          <w:p w:rsidR="00232057" w:rsidRDefault="00232057" w:rsidP="00E1508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</w:p>
          <w:p w:rsidR="00232057" w:rsidRDefault="00232057" w:rsidP="00E1508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</w:p>
          <w:p w:rsidR="00406891" w:rsidRPr="004D4A43" w:rsidRDefault="00232057" w:rsidP="00240E75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 xml:space="preserve"> </w:t>
            </w:r>
            <w:r w:rsidR="00240E75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Government budget</w:t>
            </w:r>
            <w:r w:rsidR="00406891" w:rsidRPr="004D4A43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 xml:space="preserve">. </w:t>
            </w:r>
          </w:p>
        </w:tc>
      </w:tr>
      <w:tr w:rsidR="00E15080" w:rsidRPr="00C9058C" w:rsidTr="00E15080">
        <w:tc>
          <w:tcPr>
            <w:tcW w:w="2235" w:type="dxa"/>
          </w:tcPr>
          <w:p w:rsidR="004043CF" w:rsidRPr="004D4A43" w:rsidRDefault="003F56B7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5EAB95A1" wp14:editId="77982750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3CF" w:rsidRPr="004D4A43" w:rsidRDefault="004043C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5474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5474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5474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43CF" w:rsidRPr="004D4A43" w:rsidRDefault="0065474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15080" w:rsidRPr="004D4A43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lang w:val="en-US"/>
              </w:rPr>
              <w:t>Summary</w:t>
            </w:r>
          </w:p>
          <w:p w:rsidR="004C2D6F" w:rsidRDefault="002E2EDD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E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Government revenue is the money received by a government from taxes and non-tax sources to enable it to undertake government expenditures. Government revenue as well as government spending are components of the government budget and important tools of the government's fiscal policy.</w:t>
            </w:r>
          </w:p>
          <w:p w:rsidR="002E2EDD" w:rsidRPr="002E2EDD" w:rsidRDefault="002E2EDD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406891" w:rsidRDefault="000012CC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Follow this link</w:t>
            </w:r>
          </w:p>
          <w:p w:rsidR="000B1517" w:rsidRDefault="00F85860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0" w:history="1">
              <w:r w:rsidR="002E2EDD" w:rsidRPr="00AB38F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https://ec.europa.eu/eurostat/statistics-explained/index.php/Glossary:Government_revenue_and_expenditure</w:t>
              </w:r>
            </w:hyperlink>
          </w:p>
          <w:p w:rsidR="002E2EDD" w:rsidRDefault="002E2EDD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2E2EDD" w:rsidRDefault="00F85860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1" w:history="1">
              <w:r w:rsidR="002E2EDD" w:rsidRPr="00AB38F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https://www150.statcan.gc.ca/n1/pub/68f0023x/2006001/chap/chap6-eng.htm</w:t>
              </w:r>
            </w:hyperlink>
          </w:p>
          <w:p w:rsidR="002E2EDD" w:rsidRPr="004D4A43" w:rsidRDefault="002E2EDD" w:rsidP="006547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474F" w:rsidRPr="004D4A43" w:rsidRDefault="0065474F" w:rsidP="007E4669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lang w:val="en-US"/>
              </w:rPr>
            </w:pPr>
          </w:p>
        </w:tc>
      </w:tr>
      <w:tr w:rsidR="004043CF" w:rsidRPr="00C9058C" w:rsidTr="00E15080">
        <w:tc>
          <w:tcPr>
            <w:tcW w:w="2235" w:type="dxa"/>
          </w:tcPr>
          <w:p w:rsidR="004043CF" w:rsidRPr="004D4A43" w:rsidRDefault="001B35B8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A43">
              <w:rPr>
                <w:sz w:val="24"/>
                <w:szCs w:val="24"/>
              </w:rPr>
              <w:object w:dxaOrig="1470" w:dyaOrig="1530">
                <v:shape id="_x0000_i1026" type="#_x0000_t75" style="width:73.65pt;height:76.2pt" o:ole="">
                  <v:imagedata r:id="rId22" o:title=""/>
                </v:shape>
                <o:OLEObject Type="Embed" ProgID="PBrush" ShapeID="_x0000_i1026" DrawAspect="Content" ObjectID="_1651823579" r:id="rId23"/>
              </w:object>
            </w:r>
          </w:p>
          <w:p w:rsidR="004043CF" w:rsidRPr="004D4A43" w:rsidRDefault="004043CF" w:rsidP="001B35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563A9B" w:rsidRPr="004D4A43" w:rsidRDefault="00563A9B" w:rsidP="00404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E2EDD" w:rsidRPr="00C9058C" w:rsidRDefault="00F85860" w:rsidP="004043C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hyperlink r:id="rId24" w:history="1">
              <w:r w:rsidR="002E2EDD" w:rsidRPr="00C905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https://youtu.be/idi3H400HlQ</w:t>
              </w:r>
            </w:hyperlink>
          </w:p>
          <w:p w:rsidR="002E2EDD" w:rsidRPr="00C9058C" w:rsidRDefault="002E2EDD" w:rsidP="004043C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0012CC" w:rsidRPr="004D4A43" w:rsidRDefault="000012CC" w:rsidP="004043C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black"/>
                <w:lang w:val="en-US"/>
              </w:rPr>
              <w:t>Also read the comments from previous viewers.</w:t>
            </w:r>
            <w:r w:rsidRPr="004D4A4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</w:p>
          <w:p w:rsidR="004043CF" w:rsidRPr="004D4A43" w:rsidRDefault="004043CF" w:rsidP="00450BD3">
            <w:pPr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  <w:lang w:val="en-US"/>
              </w:rPr>
            </w:pPr>
          </w:p>
          <w:p w:rsidR="004043CF" w:rsidRPr="004D4A43" w:rsidRDefault="0065474F" w:rsidP="00450BD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 w:rsidRPr="004D4A4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563A9B" w:rsidRPr="004D4A43" w:rsidRDefault="00563A9B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080" w:rsidRPr="00C9058C" w:rsidTr="00E15080">
        <w:tc>
          <w:tcPr>
            <w:tcW w:w="2235" w:type="dxa"/>
          </w:tcPr>
          <w:p w:rsidR="00353959" w:rsidRPr="004D4A43" w:rsidRDefault="001B35B8" w:rsidP="001B35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sz w:val="24"/>
                <w:szCs w:val="24"/>
              </w:rPr>
              <w:object w:dxaOrig="1275" w:dyaOrig="1350">
                <v:shape id="_x0000_i1027" type="#_x0000_t75" style="width:63.6pt;height:67.75pt" o:ole="">
                  <v:imagedata r:id="rId25" o:title=""/>
                </v:shape>
                <o:OLEObject Type="Embed" ProgID="PBrush" ShapeID="_x0000_i1027" DrawAspect="Content" ObjectID="_1651823580" r:id="rId26"/>
              </w:object>
            </w:r>
          </w:p>
        </w:tc>
        <w:tc>
          <w:tcPr>
            <w:tcW w:w="7053" w:type="dxa"/>
          </w:tcPr>
          <w:p w:rsidR="00C3014A" w:rsidRPr="00C3014A" w:rsidRDefault="00C3014A" w:rsidP="00450BD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5479AB" w:rsidRDefault="00C3014A" w:rsidP="005479AB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01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 the first six government objectives in the video</w:t>
            </w:r>
            <w:r w:rsidR="005479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 the written material on the link : </w:t>
            </w:r>
            <w:hyperlink r:id="rId27" w:history="1">
              <w:r w:rsidR="005479AB" w:rsidRPr="00AB38F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https://www.nationalpriorities.org/budget-basics/federal-budget-101/revenues/</w:t>
              </w:r>
            </w:hyperlink>
          </w:p>
          <w:p w:rsidR="005479AB" w:rsidRPr="005479AB" w:rsidRDefault="005479AB" w:rsidP="005479A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1476E" w:rsidRPr="004D4A43" w:rsidRDefault="0071476E" w:rsidP="007147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8791A" w:rsidRPr="004D4A43" w:rsidRDefault="0048791A" w:rsidP="00477D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3B9F" w:rsidRPr="004D4A43" w:rsidTr="00E15080">
        <w:tc>
          <w:tcPr>
            <w:tcW w:w="2235" w:type="dxa"/>
          </w:tcPr>
          <w:p w:rsidR="00783B9F" w:rsidRPr="004D4A43" w:rsidRDefault="00783B9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329227F" wp14:editId="7C1D347B">
                  <wp:extent cx="299927" cy="556861"/>
                  <wp:effectExtent l="19050" t="0" r="4873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9F" w:rsidRPr="004D4A43" w:rsidRDefault="00783B9F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783B9F" w:rsidRDefault="001E1A87" w:rsidP="00450BD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4D4A4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Reflect on the video you have watched.</w:t>
            </w:r>
          </w:p>
          <w:p w:rsidR="001E1A87" w:rsidRPr="004D4A43" w:rsidRDefault="001E1A87" w:rsidP="00450BD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4E124E" w:rsidRDefault="00F85860" w:rsidP="004E124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" w:history="1">
              <w:r w:rsidR="004E124E" w:rsidRPr="00AB38F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https://youtu.be/idi3H400HlQ</w:t>
              </w:r>
            </w:hyperlink>
          </w:p>
          <w:p w:rsidR="00C3014A" w:rsidRPr="004D4A43" w:rsidRDefault="00C3014A" w:rsidP="00450BD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</w:tr>
      <w:tr w:rsidR="00783B9F" w:rsidRPr="00C9058C" w:rsidTr="00E15080">
        <w:tc>
          <w:tcPr>
            <w:tcW w:w="2235" w:type="dxa"/>
          </w:tcPr>
          <w:p w:rsidR="00783B9F" w:rsidRPr="004D4A43" w:rsidRDefault="0071476E">
            <w:pPr>
              <w:rPr>
                <w:noProof/>
                <w:sz w:val="24"/>
                <w:szCs w:val="24"/>
                <w:lang w:val="en-AU" w:eastAsia="en-AU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773446E" wp14:editId="6C14D93E">
                  <wp:extent cx="594360" cy="411480"/>
                  <wp:effectExtent l="0" t="0" r="0" b="7620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9F" w:rsidRPr="004D4A43" w:rsidRDefault="00783B9F">
            <w:pPr>
              <w:rPr>
                <w:sz w:val="24"/>
                <w:szCs w:val="24"/>
              </w:rPr>
            </w:pPr>
            <w:r w:rsidRPr="004D4A43">
              <w:rPr>
                <w:noProof/>
                <w:sz w:val="24"/>
                <w:szCs w:val="24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2062FB" w:rsidRDefault="002062FB" w:rsidP="002062FB">
            <w:pPr>
              <w:rPr>
                <w:sz w:val="20"/>
                <w:szCs w:val="24"/>
                <w:lang w:val="en-US"/>
              </w:rPr>
            </w:pPr>
          </w:p>
          <w:p w:rsidR="00F72F43" w:rsidRPr="00240E75" w:rsidRDefault="002062FB" w:rsidP="002062FB">
            <w:pPr>
              <w:rPr>
                <w:sz w:val="20"/>
                <w:szCs w:val="24"/>
                <w:lang w:val="en-US"/>
              </w:rPr>
            </w:pPr>
            <w:r>
              <w:rPr>
                <w:sz w:val="20"/>
                <w:szCs w:val="24"/>
                <w:lang w:val="en-US"/>
              </w:rPr>
              <w:t xml:space="preserve">Open book </w:t>
            </w:r>
            <w:r w:rsidRPr="002062FB">
              <w:rPr>
                <w:b/>
                <w:sz w:val="20"/>
                <w:szCs w:val="24"/>
                <w:u w:val="single"/>
                <w:lang w:val="en-US"/>
              </w:rPr>
              <w:t xml:space="preserve">Test </w:t>
            </w:r>
            <w:r>
              <w:rPr>
                <w:sz w:val="20"/>
                <w:szCs w:val="24"/>
                <w:lang w:val="en-US"/>
              </w:rPr>
              <w:t>that you can download and complete from Central School Website</w:t>
            </w:r>
          </w:p>
        </w:tc>
      </w:tr>
      <w:tr w:rsidR="00353959" w:rsidRPr="00C9058C" w:rsidTr="00E15080">
        <w:tc>
          <w:tcPr>
            <w:tcW w:w="2235" w:type="dxa"/>
          </w:tcPr>
          <w:p w:rsidR="00353959" w:rsidRPr="00F72F43" w:rsidRDefault="00353959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3959" w:rsidRPr="004D4A43" w:rsidRDefault="00353959" w:rsidP="00450B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A43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76DF22F2" wp14:editId="694C8ED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35B8" w:rsidRPr="004D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7876C1" w:rsidRPr="002062FB" w:rsidRDefault="007876C1" w:rsidP="00450BD3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  <w:p w:rsidR="00F72F43" w:rsidRPr="002062FB" w:rsidRDefault="00F85860" w:rsidP="00240E75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  <w:hyperlink r:id="rId32" w:history="1">
              <w:r w:rsidR="00240E75" w:rsidRPr="002062FB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https://doft.gov.vu/images/2020/Budget/2020_Volume_1__2_Budget_Book_English.pdf</w:t>
              </w:r>
            </w:hyperlink>
          </w:p>
          <w:p w:rsidR="00240E75" w:rsidRPr="002062FB" w:rsidRDefault="00F85860" w:rsidP="002062FB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  <w:hyperlink r:id="rId33" w:history="1">
              <w:r w:rsidR="002062FB" w:rsidRPr="002062FB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https://www.nationalpriorities.org/budget-basics/federal-budget-101/revenues/</w:t>
              </w:r>
            </w:hyperlink>
          </w:p>
          <w:p w:rsidR="002062FB" w:rsidRPr="002062FB" w:rsidRDefault="00F85860" w:rsidP="002062FB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  <w:hyperlink r:id="rId34" w:history="1">
              <w:r w:rsidR="002062FB" w:rsidRPr="002062FB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https://youtu.be/idi3H400HlQ</w:t>
              </w:r>
            </w:hyperlink>
          </w:p>
          <w:p w:rsidR="002062FB" w:rsidRPr="002062FB" w:rsidRDefault="00F85860" w:rsidP="002062FB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  <w:hyperlink r:id="rId35" w:history="1">
              <w:r w:rsidR="002062FB" w:rsidRPr="002062FB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https://ec.europa.eu/eurostat/statistics-explained/index.php/Glossary:Government_revenue_and_expenditure</w:t>
              </w:r>
            </w:hyperlink>
          </w:p>
          <w:p w:rsidR="002062FB" w:rsidRPr="002062FB" w:rsidRDefault="00F85860" w:rsidP="00522AC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  <w:hyperlink r:id="rId36" w:history="1">
              <w:r w:rsidR="002062FB" w:rsidRPr="002062FB">
                <w:rPr>
                  <w:rStyle w:val="Hyperlink"/>
                  <w:rFonts w:ascii="Times New Roman" w:hAnsi="Times New Roman" w:cs="Times New Roman"/>
                  <w:sz w:val="20"/>
                  <w:szCs w:val="24"/>
                  <w:lang w:val="en-US"/>
                </w:rPr>
                <w:t>https://www150.statcan.gc.ca/n1/pub/68f0023x/2006001/chap/chap6-eng.htm</w:t>
              </w:r>
            </w:hyperlink>
          </w:p>
          <w:p w:rsidR="00232057" w:rsidRPr="002062FB" w:rsidRDefault="00232057" w:rsidP="00232057">
            <w:pPr>
              <w:rPr>
                <w:rFonts w:ascii="Times New Roman" w:hAnsi="Times New Roman" w:cs="Times New Roman"/>
                <w:sz w:val="20"/>
                <w:szCs w:val="24"/>
                <w:u w:val="single"/>
                <w:lang w:val="en-US"/>
              </w:rPr>
            </w:pPr>
          </w:p>
          <w:p w:rsidR="007876C1" w:rsidRPr="002062FB" w:rsidRDefault="007876C1" w:rsidP="00450BD3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</w:tc>
      </w:tr>
    </w:tbl>
    <w:p w:rsidR="00353959" w:rsidRPr="004D4A43" w:rsidRDefault="00353959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577E3" w:rsidRPr="004D4A43" w:rsidRDefault="001577E3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577E3" w:rsidRPr="004D4A43" w:rsidRDefault="001577E3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876C1" w:rsidRPr="004D4A43" w:rsidRDefault="007876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D4A4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76F10" w:rsidRPr="004D4A43" w:rsidRDefault="00876F10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6F10" w:rsidRPr="004D4A43" w:rsidRDefault="001B35B8" w:rsidP="003539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D4A4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 wp14:anchorId="6E302018" wp14:editId="474C2298">
            <wp:simplePos x="0" y="0"/>
            <wp:positionH relativeFrom="column">
              <wp:posOffset>1383665</wp:posOffset>
            </wp:positionH>
            <wp:positionV relativeFrom="paragraph">
              <wp:posOffset>-549275</wp:posOffset>
            </wp:positionV>
            <wp:extent cx="2186940" cy="1222375"/>
            <wp:effectExtent l="19050" t="0" r="3810" b="0"/>
            <wp:wrapTight wrapText="bothSides">
              <wp:wrapPolygon edited="0">
                <wp:start x="-188" y="0"/>
                <wp:lineTo x="-188" y="21207"/>
                <wp:lineTo x="21638" y="21207"/>
                <wp:lineTo x="21638" y="0"/>
                <wp:lineTo x="-188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F10" w:rsidRPr="004D4A43" w:rsidRDefault="00876F10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E128D" w:rsidRPr="004D4A43" w:rsidRDefault="00FE128D" w:rsidP="00353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E128D" w:rsidRPr="00C9058C" w:rsidRDefault="00FE128D" w:rsidP="00FE128D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C905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WEEKLY CHECKLIST</w:t>
      </w:r>
      <w:r w:rsidR="005235BC" w:rsidRPr="00C905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 xml:space="preserve"> </w:t>
      </w:r>
      <w:proofErr w:type="gramStart"/>
      <w:r w:rsidR="005235BC" w:rsidRPr="00C905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For</w:t>
      </w:r>
      <w:proofErr w:type="gramEnd"/>
      <w:r w:rsidR="005235BC" w:rsidRPr="00C905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 xml:space="preserve"> Parents</w:t>
      </w:r>
      <w:r w:rsidRPr="00C9058C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: </w:t>
      </w:r>
    </w:p>
    <w:p w:rsidR="00FE128D" w:rsidRPr="00C9058C" w:rsidRDefault="00FE128D" w:rsidP="00FE128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E128D" w:rsidRPr="004D4A43" w:rsidRDefault="005235BC" w:rsidP="00FE128D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Term: 2</w:t>
      </w:r>
      <w:r w:rsidR="00FE128D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FE128D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 Month: …………</w:t>
      </w:r>
    </w:p>
    <w:p w:rsidR="00FE128D" w:rsidRPr="004D4A43" w:rsidRDefault="00FE128D" w:rsidP="00FE12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FE128D" w:rsidRPr="004D4A43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FE128D" w:rsidRPr="004D4A43" w:rsidRDefault="001B35B8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FE128D"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4D4A43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 w:rsidR="005235BC"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FE128D" w:rsidRPr="004D4A43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Parents</w:t>
            </w:r>
            <w:r w:rsidR="00FE128D"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FE128D" w:rsidRPr="004D4A43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4D4A43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4D4A43" w:rsidTr="00FE128D">
        <w:trPr>
          <w:jc w:val="center"/>
        </w:trPr>
        <w:tc>
          <w:tcPr>
            <w:tcW w:w="1624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4D4A43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4D4A43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4D4A43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128D" w:rsidRPr="004D4A43" w:rsidRDefault="00FE128D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F06F98" w:rsidRPr="004D4A43" w:rsidRDefault="00F06F98" w:rsidP="00353959">
      <w:pPr>
        <w:rPr>
          <w:rFonts w:ascii="Times New Roman" w:hAnsi="Times New Roman" w:cs="Times New Roman"/>
          <w:sz w:val="24"/>
          <w:szCs w:val="24"/>
        </w:rPr>
      </w:pPr>
    </w:p>
    <w:p w:rsidR="00F06F98" w:rsidRPr="004D4A43" w:rsidRDefault="00F06F98" w:rsidP="00353959">
      <w:pPr>
        <w:rPr>
          <w:rFonts w:ascii="Times New Roman" w:hAnsi="Times New Roman" w:cs="Times New Roman"/>
          <w:sz w:val="24"/>
          <w:szCs w:val="24"/>
        </w:rPr>
      </w:pPr>
    </w:p>
    <w:p w:rsidR="00F06F98" w:rsidRPr="004D4A43" w:rsidRDefault="00F06F98" w:rsidP="00353959">
      <w:pPr>
        <w:rPr>
          <w:rFonts w:ascii="Times New Roman" w:hAnsi="Times New Roman" w:cs="Times New Roman"/>
          <w:sz w:val="24"/>
          <w:szCs w:val="24"/>
        </w:rPr>
      </w:pPr>
    </w:p>
    <w:p w:rsidR="00F06F98" w:rsidRPr="004D4A43" w:rsidRDefault="00F06F98" w:rsidP="00353959">
      <w:pPr>
        <w:rPr>
          <w:rFonts w:ascii="Times New Roman" w:hAnsi="Times New Roman" w:cs="Times New Roman"/>
          <w:sz w:val="24"/>
          <w:szCs w:val="24"/>
        </w:rPr>
      </w:pPr>
    </w:p>
    <w:p w:rsidR="00F06F98" w:rsidRPr="004D4A43" w:rsidRDefault="00F06F98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2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3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Term: 2      Week numb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er 4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5235BC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5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6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5235BC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7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8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5235BC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9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10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5235BC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Term: 2      Week number 1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1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176F" w:rsidRPr="004D4A43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Pr="004D4A43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Pr="004D4A43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Pr="004D4A43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Term: 2      Week number 1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2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06F98" w:rsidRPr="00C9058C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06F98" w:rsidRPr="00C9058C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5235BC">
      <w:pPr>
        <w:rPr>
          <w:rFonts w:ascii="Times New Roman" w:hAnsi="Times New Roman" w:cs="Times New Roman"/>
          <w:sz w:val="24"/>
          <w:szCs w:val="24"/>
        </w:rPr>
      </w:pPr>
    </w:p>
    <w:p w:rsidR="005235BC" w:rsidRPr="004D4A43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Term: 2      Week number 1</w:t>
      </w:r>
      <w:r w:rsidR="00D5176F"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>3</w:t>
      </w:r>
      <w:r w:rsidRPr="004D4A43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 to…… Month: …………</w:t>
      </w:r>
    </w:p>
    <w:p w:rsidR="005235BC" w:rsidRPr="00C9058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1170"/>
        <w:gridCol w:w="1496"/>
        <w:gridCol w:w="1265"/>
        <w:gridCol w:w="2184"/>
        <w:gridCol w:w="1370"/>
      </w:tblGrid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Days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Tick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when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complete</w:t>
            </w:r>
            <w:proofErr w:type="spellEnd"/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Parents comment 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4D4A43" w:rsidTr="005235BC">
        <w:trPr>
          <w:jc w:val="center"/>
        </w:trPr>
        <w:tc>
          <w:tcPr>
            <w:tcW w:w="1624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4D4A43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A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4D4A43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Pr="004D4A43" w:rsidRDefault="005235BC" w:rsidP="00353959">
      <w:pPr>
        <w:rPr>
          <w:rFonts w:ascii="Times New Roman" w:hAnsi="Times New Roman" w:cs="Times New Roman"/>
          <w:sz w:val="24"/>
          <w:szCs w:val="24"/>
        </w:rPr>
      </w:pPr>
    </w:p>
    <w:sectPr w:rsidR="005235BC" w:rsidRPr="004D4A43" w:rsidSect="00783B9F"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860" w:rsidRDefault="00F85860" w:rsidP="006C25E9">
      <w:pPr>
        <w:spacing w:after="0" w:line="240" w:lineRule="auto"/>
      </w:pPr>
      <w:r>
        <w:separator/>
      </w:r>
    </w:p>
  </w:endnote>
  <w:endnote w:type="continuationSeparator" w:id="0">
    <w:p w:rsidR="00F85860" w:rsidRDefault="00F85860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D6F" w:rsidRPr="00D5176F" w:rsidRDefault="004C2D6F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 xml:space="preserve">Central </w:t>
    </w:r>
    <w:proofErr w:type="spellStart"/>
    <w:r w:rsidRPr="00D5176F">
      <w:rPr>
        <w:rFonts w:ascii="Arial Black" w:hAnsi="Arial Black"/>
        <w:b/>
      </w:rPr>
      <w:t>School</w:t>
    </w:r>
    <w:proofErr w:type="spellEnd"/>
    <w:r w:rsidRPr="00D5176F">
      <w:rPr>
        <w:rFonts w:ascii="Arial Black" w:hAnsi="Arial Black"/>
        <w:b/>
      </w:rPr>
      <w:t xml:space="preserve">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Pr="00D5176F">
      <w:rPr>
        <w:rFonts w:ascii="Arial Black" w:hAnsi="Arial Black"/>
        <w:b/>
      </w:rPr>
      <w:fldChar w:fldCharType="separate"/>
    </w:r>
    <w:r w:rsidR="00C9058C">
      <w:rPr>
        <w:rFonts w:ascii="Arial Black" w:hAnsi="Arial Black"/>
        <w:b/>
        <w:noProof/>
      </w:rPr>
      <w:t>11</w:t>
    </w:r>
    <w:r w:rsidRPr="00D5176F">
      <w:rPr>
        <w:rFonts w:ascii="Arial Black" w:hAnsi="Arial Black"/>
        <w:b/>
      </w:rPr>
      <w:fldChar w:fldCharType="end"/>
    </w:r>
  </w:p>
  <w:p w:rsidR="004C2D6F" w:rsidRPr="00D5176F" w:rsidRDefault="004C2D6F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860" w:rsidRDefault="00F85860" w:rsidP="006C25E9">
      <w:pPr>
        <w:spacing w:after="0" w:line="240" w:lineRule="auto"/>
      </w:pPr>
      <w:r>
        <w:separator/>
      </w:r>
    </w:p>
  </w:footnote>
  <w:footnote w:type="continuationSeparator" w:id="0">
    <w:p w:rsidR="00F85860" w:rsidRDefault="00F85860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BE3DB8"/>
    <w:multiLevelType w:val="hybridMultilevel"/>
    <w:tmpl w:val="64382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311BA"/>
    <w:multiLevelType w:val="hybridMultilevel"/>
    <w:tmpl w:val="9C34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76834"/>
    <w:multiLevelType w:val="hybridMultilevel"/>
    <w:tmpl w:val="325A118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D3978"/>
    <w:multiLevelType w:val="hybridMultilevel"/>
    <w:tmpl w:val="12243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3E315F"/>
    <w:multiLevelType w:val="hybridMultilevel"/>
    <w:tmpl w:val="80409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045718"/>
    <w:multiLevelType w:val="hybridMultilevel"/>
    <w:tmpl w:val="64382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DF02DB"/>
    <w:multiLevelType w:val="hybridMultilevel"/>
    <w:tmpl w:val="8D7AE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9"/>
  </w:num>
  <w:num w:numId="11">
    <w:abstractNumId w:val="1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FD"/>
    <w:rsid w:val="000012CC"/>
    <w:rsid w:val="00073F56"/>
    <w:rsid w:val="00087F98"/>
    <w:rsid w:val="00093DB1"/>
    <w:rsid w:val="000B1517"/>
    <w:rsid w:val="000B7E70"/>
    <w:rsid w:val="000C02FD"/>
    <w:rsid w:val="000F3EFC"/>
    <w:rsid w:val="001577E3"/>
    <w:rsid w:val="00170038"/>
    <w:rsid w:val="0017736F"/>
    <w:rsid w:val="001B35B8"/>
    <w:rsid w:val="001B60F9"/>
    <w:rsid w:val="001E1A87"/>
    <w:rsid w:val="00202370"/>
    <w:rsid w:val="002062FB"/>
    <w:rsid w:val="00213F7C"/>
    <w:rsid w:val="00220AFA"/>
    <w:rsid w:val="00232057"/>
    <w:rsid w:val="00240E75"/>
    <w:rsid w:val="00261313"/>
    <w:rsid w:val="002C267E"/>
    <w:rsid w:val="002C6816"/>
    <w:rsid w:val="002D5CB3"/>
    <w:rsid w:val="002E2EDD"/>
    <w:rsid w:val="00353959"/>
    <w:rsid w:val="003B0E06"/>
    <w:rsid w:val="003F56B7"/>
    <w:rsid w:val="004043CF"/>
    <w:rsid w:val="00406891"/>
    <w:rsid w:val="00450BD3"/>
    <w:rsid w:val="00477D2F"/>
    <w:rsid w:val="0048791A"/>
    <w:rsid w:val="004920A0"/>
    <w:rsid w:val="004A27A6"/>
    <w:rsid w:val="004A79F5"/>
    <w:rsid w:val="004B6361"/>
    <w:rsid w:val="004B7A18"/>
    <w:rsid w:val="004C10AF"/>
    <w:rsid w:val="004C2D6F"/>
    <w:rsid w:val="004D4A43"/>
    <w:rsid w:val="004D4BB2"/>
    <w:rsid w:val="004D528B"/>
    <w:rsid w:val="004E124E"/>
    <w:rsid w:val="004F0652"/>
    <w:rsid w:val="00516C91"/>
    <w:rsid w:val="005235BC"/>
    <w:rsid w:val="0053792F"/>
    <w:rsid w:val="0054159D"/>
    <w:rsid w:val="005479AB"/>
    <w:rsid w:val="00555288"/>
    <w:rsid w:val="00563A9B"/>
    <w:rsid w:val="00565ED5"/>
    <w:rsid w:val="00570353"/>
    <w:rsid w:val="005801AD"/>
    <w:rsid w:val="00585A9E"/>
    <w:rsid w:val="0059465E"/>
    <w:rsid w:val="005D5500"/>
    <w:rsid w:val="005E0183"/>
    <w:rsid w:val="005E548A"/>
    <w:rsid w:val="00613016"/>
    <w:rsid w:val="00620E9B"/>
    <w:rsid w:val="0065474F"/>
    <w:rsid w:val="00677AD0"/>
    <w:rsid w:val="006C25E9"/>
    <w:rsid w:val="0071476E"/>
    <w:rsid w:val="0074274A"/>
    <w:rsid w:val="00783629"/>
    <w:rsid w:val="00783B9F"/>
    <w:rsid w:val="007876C1"/>
    <w:rsid w:val="007A5FC0"/>
    <w:rsid w:val="007C62AB"/>
    <w:rsid w:val="007D108A"/>
    <w:rsid w:val="007E4669"/>
    <w:rsid w:val="0083311D"/>
    <w:rsid w:val="00841E3D"/>
    <w:rsid w:val="00876F10"/>
    <w:rsid w:val="008C184C"/>
    <w:rsid w:val="008D1C6E"/>
    <w:rsid w:val="00965A24"/>
    <w:rsid w:val="009856A2"/>
    <w:rsid w:val="00987EC4"/>
    <w:rsid w:val="0099169B"/>
    <w:rsid w:val="009E6618"/>
    <w:rsid w:val="00A7645E"/>
    <w:rsid w:val="00AE0599"/>
    <w:rsid w:val="00B51EA9"/>
    <w:rsid w:val="00B63971"/>
    <w:rsid w:val="00B65078"/>
    <w:rsid w:val="00BB351C"/>
    <w:rsid w:val="00BC0E51"/>
    <w:rsid w:val="00C3014A"/>
    <w:rsid w:val="00C36FBF"/>
    <w:rsid w:val="00C41CB9"/>
    <w:rsid w:val="00C45B39"/>
    <w:rsid w:val="00C61934"/>
    <w:rsid w:val="00C80B80"/>
    <w:rsid w:val="00C9058C"/>
    <w:rsid w:val="00C942BC"/>
    <w:rsid w:val="00CD24E3"/>
    <w:rsid w:val="00CE0014"/>
    <w:rsid w:val="00CE0D98"/>
    <w:rsid w:val="00D0402C"/>
    <w:rsid w:val="00D5176F"/>
    <w:rsid w:val="00D71B99"/>
    <w:rsid w:val="00D819F2"/>
    <w:rsid w:val="00DC304B"/>
    <w:rsid w:val="00E15080"/>
    <w:rsid w:val="00EB6C83"/>
    <w:rsid w:val="00EC220D"/>
    <w:rsid w:val="00ED4F13"/>
    <w:rsid w:val="00ED4FAC"/>
    <w:rsid w:val="00F06F98"/>
    <w:rsid w:val="00F074A1"/>
    <w:rsid w:val="00F31BDD"/>
    <w:rsid w:val="00F444E0"/>
    <w:rsid w:val="00F650A6"/>
    <w:rsid w:val="00F72F43"/>
    <w:rsid w:val="00F85860"/>
    <w:rsid w:val="00FA06C9"/>
    <w:rsid w:val="00FA27CC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E53307-4A23-41AB-8976-4475F2AD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0012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12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9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21" Type="http://schemas.openxmlformats.org/officeDocument/2006/relationships/hyperlink" Target="https://www150.statcan.gc.ca/n1/pub/68f0023x/2006001/chap/chap6-eng.htm" TargetMode="External"/><Relationship Id="rId34" Type="http://schemas.openxmlformats.org/officeDocument/2006/relationships/hyperlink" Target="https://youtu.be/idi3H400Hl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3.png"/><Relationship Id="rId33" Type="http://schemas.openxmlformats.org/officeDocument/2006/relationships/hyperlink" Target="https://www.nationalpriorities.org/budget-basics/federal-budget-101/revenues/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c.europa.eu/eurostat/statistics-explained/index.php/Glossary:Government_revenue_and_expenditure" TargetMode="External"/><Relationship Id="rId29" Type="http://schemas.openxmlformats.org/officeDocument/2006/relationships/hyperlink" Target="https://youtu.be/idi3H400Hl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youtu.be/idi3H400HlQ" TargetMode="External"/><Relationship Id="rId32" Type="http://schemas.openxmlformats.org/officeDocument/2006/relationships/hyperlink" Target="https://doft.gov.vu/images/2020/Budget/2020_Volume_1__2_Budget_Book_English.pdf" TargetMode="Externa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oft.gov.vu/images/2020/Budget/2020_Volume_1__2_Budget_Book_English.pdf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4.png"/><Relationship Id="rId36" Type="http://schemas.openxmlformats.org/officeDocument/2006/relationships/hyperlink" Target="https://www150.statcan.gc.ca/n1/pub/68f0023x/2006001/chap/chap6-eng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hyperlink" Target="https://www.nationalpriorities.org/budget-basics/federal-budget-101/revenues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ec.europa.eu/eurostat/statistics-explained/index.php/Glossary:Government_revenue_and_expenditure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920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willietien</dc:creator>
  <cp:lastModifiedBy>User</cp:lastModifiedBy>
  <cp:revision>6</cp:revision>
  <cp:lastPrinted>2020-05-06T06:58:00Z</cp:lastPrinted>
  <dcterms:created xsi:type="dcterms:W3CDTF">2020-05-11T01:04:00Z</dcterms:created>
  <dcterms:modified xsi:type="dcterms:W3CDTF">2020-05-24T00:06:00Z</dcterms:modified>
</cp:coreProperties>
</file>