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6083300</wp:posOffset>
            </wp:positionH>
            <wp:positionV relativeFrom="paragraph">
              <wp:posOffset>-453390</wp:posOffset>
            </wp:positionV>
            <wp:extent cx="3084195" cy="946150"/>
            <wp:effectExtent l="19050" t="0" r="1905" b="0"/>
            <wp:wrapTight wrapText="bothSides">
              <wp:wrapPolygon edited="0">
                <wp:start x="-133" y="0"/>
                <wp:lineTo x="-133" y="21310"/>
                <wp:lineTo x="21613" y="21310"/>
                <wp:lineTo x="21613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D51FB1">
      <w:pPr>
        <w:tabs>
          <w:tab w:val="left" w:pos="2964"/>
        </w:tabs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</w:t>
      </w:r>
      <w:proofErr w:type="spellStart"/>
      <w:r w:rsidRPr="00D5176F">
        <w:rPr>
          <w:rFonts w:ascii="Cooper Std Black" w:hAnsi="Cooper Std Black" w:cs="Times New Roman"/>
          <w:color w:val="0000FF"/>
          <w:sz w:val="144"/>
          <w:szCs w:val="144"/>
        </w:rPr>
        <w:t>School</w:t>
      </w:r>
      <w:proofErr w:type="spellEnd"/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4A787B">
      <w:pPr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7C174D">
        <w:rPr>
          <w:rFonts w:ascii="Times New Roman" w:hAnsi="Times New Roman" w:cs="Times New Roman"/>
          <w:b/>
          <w:i/>
          <w:color w:val="0000FF"/>
          <w:sz w:val="48"/>
          <w:szCs w:val="48"/>
        </w:rPr>
        <w:t xml:space="preserve"> 13 SPFSC HISTORY</w:t>
      </w:r>
    </w:p>
    <w:p w:rsidR="00D51FB1" w:rsidRDefault="00D51FB1" w:rsidP="004A787B">
      <w:pPr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:rsidR="00D51FB1" w:rsidRDefault="00D51FB1" w:rsidP="004A787B">
      <w:pPr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</w:p>
    <w:p w:rsidR="00D51FB1" w:rsidRDefault="00BF323E" w:rsidP="004A787B">
      <w:pPr>
        <w:jc w:val="center"/>
        <w:rPr>
          <w:rFonts w:ascii="Times New Roman" w:hAnsi="Times New Roman" w:cs="Times New Roman"/>
          <w:b/>
          <w:i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0000FF"/>
          <w:sz w:val="48"/>
          <w:szCs w:val="48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59055</wp:posOffset>
            </wp:positionV>
            <wp:extent cx="4527550" cy="1668780"/>
            <wp:effectExtent l="19050" t="0" r="6350" b="0"/>
            <wp:wrapTight wrapText="bothSides">
              <wp:wrapPolygon edited="0">
                <wp:start x="-91" y="0"/>
                <wp:lineTo x="-91" y="21452"/>
                <wp:lineTo x="21630" y="21452"/>
                <wp:lineTo x="21630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FB1" w:rsidRPr="004A787B" w:rsidRDefault="00D51FB1" w:rsidP="004A78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51FB1" w:rsidRPr="00D51FB1" w:rsidRDefault="00D51FB1" w:rsidP="001577E3"/>
    <w:p w:rsidR="004A787B" w:rsidRDefault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935994" w:rsidRDefault="00935994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2A0845" w:rsidRPr="00935994" w:rsidRDefault="002A0845" w:rsidP="002A0845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ONE</w:t>
      </w:r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 </w:t>
      </w:r>
      <w:proofErr w:type="spellStart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>Weeks</w:t>
      </w:r>
      <w:proofErr w:type="spellEnd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1, 2, 3 &amp; 4</w:t>
      </w:r>
    </w:p>
    <w:p w:rsidR="002A0845" w:rsidRPr="00935994" w:rsidRDefault="002A0845" w:rsidP="002A0845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TWO</w:t>
      </w:r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 </w:t>
      </w:r>
      <w:proofErr w:type="spellStart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>Weeks</w:t>
      </w:r>
      <w:proofErr w:type="spellEnd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5, 6, 7 &amp; 8</w:t>
      </w:r>
      <w:r w:rsidR="00935994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     </w:t>
      </w:r>
    </w:p>
    <w:p w:rsidR="002A0845" w:rsidRPr="00935994" w:rsidRDefault="002A0845" w:rsidP="002A0845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THREE</w:t>
      </w:r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</w:t>
      </w:r>
      <w:proofErr w:type="spellStart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>Weeks</w:t>
      </w:r>
      <w:proofErr w:type="spellEnd"/>
      <w:r w:rsidR="009359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9 &amp; 10</w:t>
      </w:r>
    </w:p>
    <w:p w:rsidR="00935994" w:rsidRPr="00935994" w:rsidRDefault="00935994" w:rsidP="00935994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FOUR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0000FF"/>
          <w:sz w:val="32"/>
          <w:szCs w:val="32"/>
        </w:rPr>
        <w:t>Weeks</w:t>
      </w:r>
      <w:proofErr w:type="spellEnd"/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11 &amp; 12</w:t>
      </w: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D51FB1" w:rsidRDefault="00D51FB1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935994" w:rsidRDefault="00935994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C36FBF" w:rsidRPr="004D4BB2" w:rsidRDefault="008D6E47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ONE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4000" w:type="dxa"/>
        <w:tblLook w:val="04A0"/>
      </w:tblPr>
      <w:tblGrid>
        <w:gridCol w:w="2235"/>
        <w:gridCol w:w="11765"/>
      </w:tblGrid>
      <w:tr w:rsidR="0054159D" w:rsidRPr="00AE0599" w:rsidTr="004A787B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11765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Pr="00AE0E06" w:rsidRDefault="00FE128D" w:rsidP="00450BD3">
            <w:pPr>
              <w:rPr>
                <w:rFonts w:cstheme="minorHAnsi"/>
                <w:i/>
                <w:sz w:val="32"/>
                <w:szCs w:val="32"/>
              </w:rPr>
            </w:pPr>
            <w:r w:rsidRPr="00AE0E06">
              <w:rPr>
                <w:rFonts w:cstheme="minorHAnsi"/>
                <w:sz w:val="32"/>
                <w:szCs w:val="32"/>
              </w:rPr>
              <w:t>Name :</w:t>
            </w:r>
            <w:r w:rsidR="007C174D" w:rsidRPr="00AE0E06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7C174D" w:rsidRPr="00AE0E06">
              <w:rPr>
                <w:rFonts w:cstheme="minorHAnsi"/>
                <w:i/>
                <w:sz w:val="32"/>
                <w:szCs w:val="32"/>
              </w:rPr>
              <w:t>Masu</w:t>
            </w:r>
            <w:proofErr w:type="spellEnd"/>
            <w:r w:rsidR="007C174D" w:rsidRPr="00AE0E06">
              <w:rPr>
                <w:rFonts w:cstheme="minorHAnsi"/>
                <w:i/>
                <w:sz w:val="32"/>
                <w:szCs w:val="32"/>
              </w:rPr>
              <w:t xml:space="preserve"> Vocor</w:t>
            </w:r>
          </w:p>
          <w:p w:rsidR="0054159D" w:rsidRPr="00AE0E06" w:rsidRDefault="0054159D" w:rsidP="00450BD3">
            <w:pPr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color w:val="0000FF"/>
                <w:sz w:val="32"/>
                <w:szCs w:val="32"/>
              </w:rPr>
              <w:t>Subject</w:t>
            </w:r>
            <w:proofErr w:type="spellEnd"/>
            <w:r w:rsidR="00FE128D" w:rsidRPr="00AE0E06">
              <w:rPr>
                <w:rFonts w:cstheme="minorHAnsi"/>
                <w:color w:val="0000FF"/>
                <w:sz w:val="32"/>
                <w:szCs w:val="32"/>
              </w:rPr>
              <w:t> :</w:t>
            </w:r>
            <w:r w:rsidR="007C174D" w:rsidRPr="00AE0E06">
              <w:rPr>
                <w:rFonts w:cstheme="minorHAnsi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7C174D" w:rsidRPr="00AE0E06">
              <w:rPr>
                <w:rFonts w:cstheme="minorHAnsi"/>
                <w:i/>
                <w:color w:val="0000FF"/>
                <w:sz w:val="32"/>
                <w:szCs w:val="32"/>
              </w:rPr>
              <w:t>History</w:t>
            </w:r>
            <w:proofErr w:type="spellEnd"/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4A787B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11765" w:type="dxa"/>
          </w:tcPr>
          <w:p w:rsidR="0054159D" w:rsidRDefault="0054159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097E" w:rsidRPr="00AE0E06" w:rsidRDefault="00B30022" w:rsidP="00450BD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sz w:val="32"/>
                <w:szCs w:val="32"/>
              </w:rPr>
              <w:t>Term</w:t>
            </w:r>
            <w:proofErr w:type="spellEnd"/>
            <w:r w:rsidRPr="00AE0E06">
              <w:rPr>
                <w:rFonts w:cstheme="minorHAnsi"/>
                <w:sz w:val="32"/>
                <w:szCs w:val="32"/>
              </w:rPr>
              <w:t xml:space="preserve"> 2 : </w:t>
            </w:r>
            <w:proofErr w:type="spellStart"/>
            <w:r w:rsidRPr="00A64E61">
              <w:rPr>
                <w:rFonts w:cstheme="minorHAnsi"/>
                <w:i/>
                <w:sz w:val="32"/>
                <w:szCs w:val="32"/>
              </w:rPr>
              <w:t>Week</w:t>
            </w:r>
            <w:r w:rsidR="00A64E61">
              <w:rPr>
                <w:rFonts w:cstheme="minorHAnsi"/>
                <w:i/>
                <w:sz w:val="32"/>
                <w:szCs w:val="32"/>
              </w:rPr>
              <w:t>s</w:t>
            </w:r>
            <w:proofErr w:type="spellEnd"/>
            <w:r w:rsidRPr="00A64E61"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="002C20DD">
              <w:rPr>
                <w:rFonts w:cstheme="minorHAnsi"/>
                <w:i/>
                <w:sz w:val="32"/>
                <w:szCs w:val="32"/>
              </w:rPr>
              <w:t xml:space="preserve"> 1,</w:t>
            </w:r>
            <w:r w:rsidR="006B7572"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="002C20DD">
              <w:rPr>
                <w:rFonts w:cstheme="minorHAnsi"/>
                <w:i/>
                <w:sz w:val="32"/>
                <w:szCs w:val="32"/>
              </w:rPr>
              <w:t>2,</w:t>
            </w:r>
            <w:r w:rsidR="006B7572"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="002C20DD">
              <w:rPr>
                <w:rFonts w:cstheme="minorHAnsi"/>
                <w:i/>
                <w:sz w:val="32"/>
                <w:szCs w:val="32"/>
              </w:rPr>
              <w:t>3</w:t>
            </w:r>
            <w:proofErr w:type="gramStart"/>
            <w:r w:rsidR="002C20DD">
              <w:rPr>
                <w:rFonts w:cstheme="minorHAnsi"/>
                <w:i/>
                <w:sz w:val="32"/>
                <w:szCs w:val="32"/>
              </w:rPr>
              <w:t>,&amp;</w:t>
            </w:r>
            <w:proofErr w:type="gramEnd"/>
            <w:r w:rsidR="002C20DD">
              <w:rPr>
                <w:rFonts w:cstheme="minorHAnsi"/>
                <w:i/>
                <w:sz w:val="32"/>
                <w:szCs w:val="32"/>
              </w:rPr>
              <w:t xml:space="preserve"> 4</w:t>
            </w:r>
          </w:p>
          <w:p w:rsidR="00853169" w:rsidRPr="00AE0E06" w:rsidRDefault="00853169" w:rsidP="00450BD3">
            <w:pPr>
              <w:rPr>
                <w:rFonts w:cstheme="minorHAnsi"/>
                <w:sz w:val="32"/>
                <w:szCs w:val="32"/>
              </w:rPr>
            </w:pPr>
          </w:p>
          <w:p w:rsidR="0044670A" w:rsidRDefault="0044670A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AE0599" w:rsidTr="004A787B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014" w:rsidRPr="00853169" w:rsidRDefault="00D44ECF" w:rsidP="00450BD3">
            <w:pPr>
              <w:rPr>
                <w:rFonts w:cstheme="minorHAnsi"/>
                <w:b/>
                <w:i/>
                <w:color w:val="0000FF"/>
                <w:sz w:val="40"/>
                <w:szCs w:val="40"/>
              </w:rPr>
            </w:pPr>
            <w:r w:rsidRPr="009E4EA4">
              <w:rPr>
                <w:rFonts w:eastAsia="Times New Roman" w:cstheme="minorHAnsi"/>
                <w:i/>
                <w:color w:val="4472C4" w:themeColor="accent1"/>
                <w:sz w:val="40"/>
                <w:szCs w:val="40"/>
              </w:rPr>
              <w:t>Strand 2</w:t>
            </w:r>
            <w:r w:rsidRPr="00853169">
              <w:rPr>
                <w:rFonts w:eastAsia="Times New Roman" w:cstheme="minorHAnsi"/>
                <w:sz w:val="40"/>
                <w:szCs w:val="40"/>
              </w:rPr>
              <w:t xml:space="preserve">: </w:t>
            </w:r>
            <w:bookmarkStart w:id="0" w:name="_Toc32411144"/>
            <w:bookmarkEnd w:id="0"/>
            <w:r w:rsidRPr="00853169">
              <w:rPr>
                <w:rFonts w:eastAsia="Times New Roman" w:cstheme="minorHAnsi"/>
                <w:b/>
                <w:i/>
                <w:sz w:val="40"/>
                <w:szCs w:val="40"/>
              </w:rPr>
              <w:t>Changes in the Balance of Power in the Pacific, 1914-1945</w:t>
            </w:r>
          </w:p>
          <w:p w:rsidR="0048791A" w:rsidRPr="009E4EA4" w:rsidRDefault="00F21F3F" w:rsidP="00D44ECF">
            <w:pPr>
              <w:jc w:val="center"/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9E4EA4">
              <w:rPr>
                <w:rFonts w:cstheme="minorHAnsi"/>
                <w:i/>
                <w:color w:val="0000FF"/>
                <w:sz w:val="32"/>
                <w:szCs w:val="32"/>
              </w:rPr>
              <w:t>Sub</w:t>
            </w:r>
            <w:proofErr w:type="spellEnd"/>
            <w:r w:rsidRPr="009E4EA4">
              <w:rPr>
                <w:rFonts w:cstheme="minorHAnsi"/>
                <w:i/>
                <w:color w:val="0000FF"/>
                <w:sz w:val="32"/>
                <w:szCs w:val="32"/>
              </w:rPr>
              <w:t>-</w:t>
            </w:r>
            <w:proofErr w:type="spellStart"/>
            <w:r w:rsidRPr="009E4EA4">
              <w:rPr>
                <w:rFonts w:cstheme="minorHAnsi"/>
                <w:i/>
                <w:color w:val="0000FF"/>
                <w:sz w:val="32"/>
                <w:szCs w:val="32"/>
              </w:rPr>
              <w:t>strand</w:t>
            </w:r>
            <w:proofErr w:type="spellEnd"/>
            <w:r w:rsidRPr="009E4EA4">
              <w:rPr>
                <w:rFonts w:cstheme="minorHAnsi"/>
                <w:i/>
                <w:color w:val="0000FF"/>
                <w:sz w:val="32"/>
                <w:szCs w:val="32"/>
              </w:rPr>
              <w:t xml:space="preserve"> 2.1 : The change in the Balance of Power in the Pacific 1914-1945</w:t>
            </w:r>
          </w:p>
          <w:p w:rsidR="00853169" w:rsidRDefault="00853169" w:rsidP="0044670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4670A" w:rsidRDefault="0044670A" w:rsidP="0044670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853169" w:rsidRDefault="00853169" w:rsidP="00D44ECF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4670A" w:rsidRDefault="0044670A" w:rsidP="00D44ECF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4670A" w:rsidRDefault="0044670A" w:rsidP="0044670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3097E" w:rsidRPr="0048791A" w:rsidRDefault="00C3097E" w:rsidP="0044670A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4A787B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11765" w:type="dxa"/>
          </w:tcPr>
          <w:p w:rsidR="00D44ECF" w:rsidRPr="00D44ECF" w:rsidRDefault="00D44ECF" w:rsidP="00D44ECF">
            <w:pPr>
              <w:ind w:left="120" w:right="-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 xml:space="preserve">Major Learning </w:t>
            </w:r>
            <w:proofErr w:type="spellStart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Outcome</w:t>
            </w:r>
            <w:proofErr w:type="spellEnd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:</w:t>
            </w:r>
          </w:p>
          <w:p w:rsidR="00D44ECF" w:rsidRPr="00D44ECF" w:rsidRDefault="00D44ECF" w:rsidP="00D44ECF">
            <w:pPr>
              <w:spacing w:before="4" w:line="220" w:lineRule="exact"/>
              <w:jc w:val="center"/>
              <w:rPr>
                <w:rFonts w:cstheme="minorHAnsi"/>
                <w:sz w:val="24"/>
                <w:szCs w:val="24"/>
                <w:lang w:val="en-NZ"/>
              </w:rPr>
            </w:pPr>
          </w:p>
          <w:p w:rsidR="00D44ECF" w:rsidRDefault="00D44ECF" w:rsidP="00D44ECF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>Students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are able to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 xml:space="preserve"> demonstrate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an understanding of </w:t>
            </w:r>
            <w:r w:rsidRPr="00D44ECF">
              <w:rPr>
                <w:rFonts w:eastAsia="Times New Roman" w:cstheme="minorHAnsi"/>
                <w:b/>
                <w:i/>
                <w:spacing w:val="-1"/>
                <w:sz w:val="24"/>
                <w:szCs w:val="24"/>
              </w:rPr>
              <w:t xml:space="preserve">the </w:t>
            </w:r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changes in the balance of power in the Pacific in the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interwar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period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, 1914-1945</w:t>
            </w:r>
          </w:p>
          <w:p w:rsidR="00853169" w:rsidRPr="00D44ECF" w:rsidRDefault="00853169" w:rsidP="00D44ECF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</w:p>
          <w:tbl>
            <w:tblPr>
              <w:tblStyle w:val="TableGrid"/>
              <w:tblW w:w="10201" w:type="dxa"/>
              <w:tblLook w:val="04A0"/>
            </w:tblPr>
            <w:tblGrid>
              <w:gridCol w:w="10201"/>
            </w:tblGrid>
            <w:tr w:rsidR="00853169" w:rsidRPr="003C7467" w:rsidTr="00853169">
              <w:tc>
                <w:tcPr>
                  <w:tcW w:w="7340" w:type="dxa"/>
                  <w:vAlign w:val="center"/>
                </w:tcPr>
                <w:p w:rsidR="00853169" w:rsidRPr="00334297" w:rsidRDefault="00853169" w:rsidP="00853169">
                  <w:pPr>
                    <w:pStyle w:val="NoSpacing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Specific Learning Outcomes:</w:t>
                  </w:r>
                </w:p>
              </w:tc>
            </w:tr>
            <w:tr w:rsidR="00853169" w:rsidRPr="00231F84" w:rsidTr="00C74E46">
              <w:tc>
                <w:tcPr>
                  <w:tcW w:w="7340" w:type="dxa"/>
                  <w:shd w:val="clear" w:color="auto" w:fill="70AD47" w:themeFill="accent6"/>
                </w:tcPr>
                <w:p w:rsidR="00853169" w:rsidRPr="00334297" w:rsidRDefault="00853169" w:rsidP="00853169">
                  <w:pPr>
                    <w:pStyle w:val="NoSpacing"/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  <w:t>Define balance of power</w:t>
                  </w:r>
                </w:p>
              </w:tc>
            </w:tr>
            <w:tr w:rsidR="00853169" w:rsidRPr="003C7467" w:rsidTr="00C74E46">
              <w:tc>
                <w:tcPr>
                  <w:tcW w:w="7340" w:type="dxa"/>
                  <w:shd w:val="clear" w:color="auto" w:fill="70AD47" w:themeFill="accent6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countries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were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part of the change in the balance of power in the Pacific</w:t>
                  </w:r>
                </w:p>
              </w:tc>
            </w:tr>
            <w:tr w:rsidR="00853169" w:rsidRPr="003C7467" w:rsidTr="008D6E47">
              <w:tc>
                <w:tcPr>
                  <w:tcW w:w="7340" w:type="dxa"/>
                  <w:shd w:val="clear" w:color="auto" w:fill="70AD47" w:themeFill="accent6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change in the balance of power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World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853169" w:rsidRPr="003C7467" w:rsidTr="008D6E47">
              <w:tc>
                <w:tcPr>
                  <w:tcW w:w="7340" w:type="dxa"/>
                  <w:shd w:val="clear" w:color="auto" w:fill="70AD47" w:themeFill="accent6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Explain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balance of power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changed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WWI</w:t>
                  </w:r>
                </w:p>
              </w:tc>
            </w:tr>
            <w:tr w:rsidR="00853169" w:rsidRPr="003C7467" w:rsidTr="00BC14ED">
              <w:tc>
                <w:tcPr>
                  <w:tcW w:w="7340" w:type="dxa"/>
                  <w:shd w:val="clear" w:color="auto" w:fill="70AD47" w:themeFill="accent6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role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the new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powers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under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Mandate system</w:t>
                  </w:r>
                </w:p>
              </w:tc>
            </w:tr>
            <w:tr w:rsidR="00853169" w:rsidRPr="003C7467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issues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gave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rise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to a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across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region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interwar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period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particular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  <w:tr w:rsidR="00853169" w:rsidRPr="003C7467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Evaluate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the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eofp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r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con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hepo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su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r w:rsidRPr="00334297">
                    <w:rPr>
                      <w:rFonts w:eastAsia="Times New Roman" w:cstheme="minorHAnsi"/>
                      <w:i/>
                      <w:spacing w:val="5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y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er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st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mi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ra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ons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ar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ds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op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examples</w:t>
                  </w:r>
                  <w:proofErr w:type="spellEnd"/>
                </w:p>
              </w:tc>
            </w:tr>
            <w:tr w:rsidR="00853169" w:rsidRPr="003C7467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853169" w:rsidRPr="003C7467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853169" w:rsidRPr="0091038C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enforced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dominance</w:t>
                  </w:r>
                </w:p>
              </w:tc>
            </w:tr>
            <w:tr w:rsidR="00853169" w:rsidRPr="003C7467" w:rsidTr="00853169">
              <w:tc>
                <w:tcPr>
                  <w:tcW w:w="7340" w:type="dxa"/>
                </w:tcPr>
                <w:p w:rsidR="00853169" w:rsidRPr="00334297" w:rsidRDefault="00853169" w:rsidP="00853169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</w:tbl>
          <w:p w:rsidR="00853169" w:rsidRDefault="00853169" w:rsidP="0085316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853169" w:rsidRPr="00AE0599" w:rsidRDefault="00853169" w:rsidP="0085316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E15080" w:rsidTr="004A787B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11765" w:type="dxa"/>
          </w:tcPr>
          <w:p w:rsidR="009E4EA4" w:rsidRDefault="009E4EA4" w:rsidP="009E4EA4">
            <w:pPr>
              <w:pStyle w:val="Default"/>
            </w:pPr>
          </w:p>
          <w:p w:rsidR="00E15080" w:rsidRPr="009E4EA4" w:rsidRDefault="009E4EA4" w:rsidP="009E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9E4EA4">
              <w:rPr>
                <w:b/>
                <w:sz w:val="28"/>
                <w:szCs w:val="28"/>
              </w:rPr>
              <w:t>Balance of Power</w:t>
            </w:r>
          </w:p>
          <w:p w:rsidR="009E4EA4" w:rsidRDefault="009E4EA4" w:rsidP="009E4EA4">
            <w:pPr>
              <w:pStyle w:val="Default"/>
            </w:pPr>
          </w:p>
          <w:p w:rsidR="00563A9B" w:rsidRPr="009E4EA4" w:rsidRDefault="009E4EA4" w:rsidP="009E4EA4">
            <w:pPr>
              <w:rPr>
                <w:rFonts w:ascii="Times New Roman" w:hAnsi="Times New Roman" w:cs="Times New Roman"/>
                <w:i/>
                <w:color w:val="1F4E79" w:themeColor="accent5" w:themeShade="80"/>
                <w:sz w:val="24"/>
                <w:szCs w:val="24"/>
              </w:rPr>
            </w:pPr>
            <w:r>
              <w:t xml:space="preserve"> </w:t>
            </w:r>
            <w:r w:rsidRPr="009E4EA4">
              <w:rPr>
                <w:i/>
                <w:sz w:val="24"/>
                <w:szCs w:val="24"/>
              </w:rPr>
              <w:t xml:space="preserve">Is the </w:t>
            </w:r>
            <w:proofErr w:type="spellStart"/>
            <w:r w:rsidRPr="009E4EA4">
              <w:rPr>
                <w:i/>
                <w:sz w:val="24"/>
                <w:szCs w:val="24"/>
              </w:rPr>
              <w:t>way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9E4EA4">
              <w:rPr>
                <w:i/>
                <w:sz w:val="24"/>
                <w:szCs w:val="24"/>
              </w:rPr>
              <w:t>which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power </w:t>
            </w:r>
            <w:proofErr w:type="spellStart"/>
            <w:r w:rsidRPr="009E4EA4">
              <w:rPr>
                <w:i/>
                <w:sz w:val="24"/>
                <w:szCs w:val="24"/>
              </w:rPr>
              <w:t>is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rival groups or countries.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talk about the balance of power in the Pacific </w:t>
            </w:r>
            <w:proofErr w:type="spellStart"/>
            <w:r w:rsidRPr="009E4EA4">
              <w:rPr>
                <w:i/>
                <w:sz w:val="24"/>
                <w:szCs w:val="24"/>
              </w:rPr>
              <w:t>before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First World </w:t>
            </w:r>
            <w:proofErr w:type="spellStart"/>
            <w:r w:rsidRPr="009E4EA4">
              <w:rPr>
                <w:i/>
                <w:sz w:val="24"/>
                <w:szCs w:val="24"/>
              </w:rPr>
              <w:t>War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how power </w:t>
            </w:r>
            <w:proofErr w:type="spellStart"/>
            <w:r w:rsidRPr="009E4EA4">
              <w:rPr>
                <w:i/>
                <w:sz w:val="24"/>
                <w:szCs w:val="24"/>
              </w:rPr>
              <w:t>was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among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rival </w:t>
            </w:r>
            <w:proofErr w:type="spellStart"/>
            <w:r w:rsidRPr="009E4EA4">
              <w:rPr>
                <w:i/>
                <w:sz w:val="24"/>
                <w:szCs w:val="24"/>
              </w:rPr>
              <w:t>imperial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powers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like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USA,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Germany and the </w:t>
            </w:r>
            <w:proofErr w:type="spellStart"/>
            <w:r w:rsidRPr="009E4EA4">
              <w:rPr>
                <w:i/>
                <w:sz w:val="24"/>
                <w:szCs w:val="24"/>
              </w:rPr>
              <w:t>Netherlands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the Pacific.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referring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to the </w:t>
            </w:r>
            <w:proofErr w:type="spellStart"/>
            <w:r w:rsidRPr="009E4EA4">
              <w:rPr>
                <w:i/>
                <w:sz w:val="24"/>
                <w:szCs w:val="24"/>
              </w:rPr>
              <w:t>period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after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WW I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the distribution of power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USA, </w:t>
            </w:r>
            <w:proofErr w:type="spellStart"/>
            <w:r w:rsidRPr="009E4EA4">
              <w:rPr>
                <w:i/>
                <w:sz w:val="24"/>
                <w:szCs w:val="24"/>
              </w:rPr>
              <w:t>Australia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and New </w:t>
            </w:r>
            <w:proofErr w:type="spellStart"/>
            <w:r w:rsidRPr="009E4EA4">
              <w:rPr>
                <w:i/>
                <w:sz w:val="24"/>
                <w:szCs w:val="24"/>
              </w:rPr>
              <w:t>Zealand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the Pacific.</w:t>
            </w:r>
          </w:p>
          <w:p w:rsidR="00E15080" w:rsidRPr="00E15080" w:rsidRDefault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EC220D" w:rsidTr="004A787B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</w:p>
          <w:p w:rsidR="00BC14ED" w:rsidRPr="00BC14ED" w:rsidRDefault="00BC14ED" w:rsidP="00E15080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  <w:t xml:space="preserve">With great power comes wealth </w:t>
            </w:r>
          </w:p>
        </w:tc>
      </w:tr>
      <w:tr w:rsidR="00E15080" w:rsidRPr="00AE0599" w:rsidTr="004A787B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11765" w:type="dxa"/>
          </w:tcPr>
          <w:p w:rsidR="000C73C8" w:rsidRDefault="000C73C8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0C73C8" w:rsidRDefault="000C73C8" w:rsidP="0065474F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Handout</w:t>
            </w:r>
            <w:proofErr w:type="spellEnd"/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 </w:t>
            </w:r>
            <w:r w:rsidR="00B30022"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: Unit 6 Impact of the Pacific </w:t>
            </w:r>
            <w:proofErr w:type="spellStart"/>
            <w:r w:rsidR="00B30022">
              <w:rPr>
                <w:rFonts w:cstheme="minorHAnsi"/>
                <w:i/>
                <w:color w:val="4472C4" w:themeColor="accent1"/>
                <w:sz w:val="28"/>
                <w:szCs w:val="28"/>
              </w:rPr>
              <w:t>W</w:t>
            </w:r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ar</w:t>
            </w:r>
            <w:proofErr w:type="spellEnd"/>
          </w:p>
          <w:p w:rsidR="00245C6C" w:rsidRDefault="00245C6C" w:rsidP="00245C6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Background to the Pacific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War</w:t>
            </w:r>
            <w:proofErr w:type="spellEnd"/>
          </w:p>
          <w:p w:rsidR="00245C6C" w:rsidRDefault="00AE0E06" w:rsidP="00245C6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War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comes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to the Pacific</w:t>
            </w:r>
          </w:p>
          <w:p w:rsidR="00AE0E06" w:rsidRPr="00245C6C" w:rsidRDefault="00AE0E06" w:rsidP="00245C6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Fighting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spreads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into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the Pacific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8D6E47" w:rsidRPr="00AE0E06" w:rsidRDefault="00BC14ED" w:rsidP="0065474F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>Lesson</w:t>
            </w:r>
            <w:proofErr w:type="spellEnd"/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Note 2 (</w:t>
            </w:r>
            <w:proofErr w:type="spellStart"/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>Moodle</w:t>
            </w:r>
            <w:proofErr w:type="spellEnd"/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)- Soft copy of the </w:t>
            </w:r>
            <w:proofErr w:type="spellStart"/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>d</w:t>
            </w:r>
            <w:r w:rsidR="008D6E47"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>iagram</w:t>
            </w:r>
            <w:proofErr w:type="spellEnd"/>
            <w:r w:rsidR="008D6E47"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on the </w:t>
            </w:r>
            <w:r w:rsidRPr="00AE0E06">
              <w:rPr>
                <w:rFonts w:cstheme="minorHAnsi"/>
                <w:i/>
                <w:color w:val="4472C4" w:themeColor="accent1"/>
                <w:sz w:val="28"/>
                <w:szCs w:val="28"/>
              </w:rPr>
              <w:t>change in the balance of power in the Pacific</w:t>
            </w:r>
          </w:p>
          <w:p w:rsidR="0065474F" w:rsidRP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4A787B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76.15pt" o:ole="">
                  <v:imagedata r:id="rId18" o:title=""/>
                </v:shape>
                <o:OLEObject Type="Embed" ProgID="PBrush" ShapeID="_x0000_i1025" DrawAspect="Content" ObjectID="_1651904779" r:id="rId19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5" w:type="dxa"/>
          </w:tcPr>
          <w:p w:rsidR="00563A9B" w:rsidRDefault="00563A9B" w:rsidP="004043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043CF" w:rsidRPr="00563A9B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563A9B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4043CF" w:rsidTr="004A787B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pt;height:67.85pt" o:ole="">
                  <v:imagedata r:id="rId20" o:title=""/>
                </v:shape>
                <o:OLEObject Type="Embed" ProgID="PBrush" ShapeID="_x0000_i1026" DrawAspect="Content" ObjectID="_1651904780" r:id="rId21"/>
              </w:object>
            </w:r>
          </w:p>
        </w:tc>
        <w:tc>
          <w:tcPr>
            <w:tcW w:w="11765" w:type="dxa"/>
          </w:tcPr>
          <w:p w:rsidR="00563A9B" w:rsidRDefault="000C73C8" w:rsidP="00450BD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AE0E06">
              <w:rPr>
                <w:rFonts w:cstheme="minorHAnsi"/>
                <w:i/>
                <w:sz w:val="28"/>
                <w:szCs w:val="28"/>
              </w:rPr>
              <w:t xml:space="preserve">Unit 6 – </w:t>
            </w:r>
            <w:proofErr w:type="spellStart"/>
            <w:r w:rsidRPr="00AE0E06">
              <w:rPr>
                <w:rFonts w:cstheme="minorHAnsi"/>
                <w:i/>
                <w:sz w:val="28"/>
                <w:szCs w:val="28"/>
              </w:rPr>
              <w:t>Activities</w:t>
            </w:r>
            <w:proofErr w:type="spellEnd"/>
            <w:r w:rsidRPr="00AE0E06">
              <w:rPr>
                <w:rFonts w:cstheme="minorHAnsi"/>
                <w:i/>
                <w:sz w:val="28"/>
                <w:szCs w:val="28"/>
              </w:rPr>
              <w:t xml:space="preserve"> 6.1, 6.2, 6.3 &amp; 6.4</w:t>
            </w:r>
            <w:r w:rsidR="00BC14ED" w:rsidRPr="00AE0E06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4D6789" w:rsidRPr="004D6789">
              <w:rPr>
                <w:rFonts w:cs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4D6789" w:rsidRPr="004D6789">
              <w:rPr>
                <w:rFonts w:cstheme="minorHAnsi"/>
                <w:b/>
                <w:i/>
                <w:sz w:val="28"/>
                <w:szCs w:val="28"/>
              </w:rPr>
              <w:t>week</w:t>
            </w:r>
            <w:r w:rsidR="004D6789">
              <w:rPr>
                <w:rFonts w:cstheme="minorHAnsi"/>
                <w:b/>
                <w:i/>
                <w:sz w:val="28"/>
                <w:szCs w:val="28"/>
              </w:rPr>
              <w:t>s</w:t>
            </w:r>
            <w:proofErr w:type="spellEnd"/>
            <w:r w:rsidR="004D6789" w:rsidRPr="004D6789">
              <w:rPr>
                <w:rFonts w:cstheme="minorHAnsi"/>
                <w:b/>
                <w:i/>
                <w:sz w:val="28"/>
                <w:szCs w:val="28"/>
              </w:rPr>
              <w:t xml:space="preserve"> 1 &amp; 2)</w:t>
            </w:r>
          </w:p>
          <w:p w:rsidR="00AF1345" w:rsidRPr="00AE0E06" w:rsidRDefault="00AF1345" w:rsidP="00450BD3">
            <w:pPr>
              <w:rPr>
                <w:rFonts w:cstheme="minorHAnsi"/>
                <w:i/>
                <w:sz w:val="28"/>
                <w:szCs w:val="28"/>
              </w:rPr>
            </w:pPr>
          </w:p>
          <w:p w:rsidR="00E15080" w:rsidRPr="00AE0E06" w:rsidRDefault="00BC14ED" w:rsidP="00450BD3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AE0E06">
              <w:rPr>
                <w:rFonts w:cstheme="minorHAnsi"/>
                <w:i/>
                <w:sz w:val="28"/>
                <w:szCs w:val="28"/>
              </w:rPr>
              <w:t xml:space="preserve">Complete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Lesson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Activitiy</w:t>
            </w:r>
            <w:proofErr w:type="spellEnd"/>
            <w:r w:rsidRPr="00AE0E06">
              <w:rPr>
                <w:rFonts w:cstheme="minorHAnsi"/>
                <w:i/>
                <w:sz w:val="28"/>
                <w:szCs w:val="28"/>
              </w:rPr>
              <w:t xml:space="preserve"> 1</w:t>
            </w:r>
            <w:r w:rsidR="00636BD2">
              <w:rPr>
                <w:rFonts w:cstheme="minorHAnsi"/>
                <w:i/>
                <w:sz w:val="28"/>
                <w:szCs w:val="28"/>
              </w:rPr>
              <w:t>-</w:t>
            </w:r>
            <w:r w:rsidRPr="00AE0E06">
              <w:rPr>
                <w:rFonts w:cstheme="minorHAnsi"/>
                <w:i/>
                <w:sz w:val="28"/>
                <w:szCs w:val="28"/>
              </w:rPr>
              <w:t>(</w:t>
            </w:r>
            <w:proofErr w:type="spellStart"/>
            <w:r w:rsidRPr="00AE0E06">
              <w:rPr>
                <w:rFonts w:cstheme="minorHAnsi"/>
                <w:i/>
                <w:sz w:val="28"/>
                <w:szCs w:val="28"/>
              </w:rPr>
              <w:t>Moodle</w:t>
            </w:r>
            <w:proofErr w:type="spellEnd"/>
            <w:r w:rsidRPr="00AE0E06">
              <w:rPr>
                <w:rFonts w:cstheme="minorHAnsi"/>
                <w:i/>
                <w:sz w:val="28"/>
                <w:szCs w:val="28"/>
              </w:rPr>
              <w:t>)</w:t>
            </w:r>
            <w:r w:rsidR="00AE0E06" w:rsidRPr="00AE0E06">
              <w:rPr>
                <w:rFonts w:cstheme="minorHAnsi"/>
                <w:i/>
                <w:sz w:val="28"/>
                <w:szCs w:val="28"/>
              </w:rPr>
              <w:t>-</w:t>
            </w:r>
            <w:r w:rsidR="004D6789">
              <w:rPr>
                <w:rFonts w:cstheme="minorHAnsi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4D6789">
              <w:rPr>
                <w:rFonts w:cstheme="minorHAnsi"/>
                <w:b/>
                <w:i/>
                <w:sz w:val="28"/>
                <w:szCs w:val="28"/>
              </w:rPr>
              <w:t>weeks</w:t>
            </w:r>
            <w:proofErr w:type="spellEnd"/>
            <w:r w:rsidR="004D6789">
              <w:rPr>
                <w:rFonts w:cstheme="minorHAnsi"/>
                <w:b/>
                <w:i/>
                <w:sz w:val="28"/>
                <w:szCs w:val="28"/>
              </w:rPr>
              <w:t xml:space="preserve"> 3 &amp; 4)</w:t>
            </w:r>
          </w:p>
          <w:p w:rsidR="0048791A" w:rsidRPr="008A31F7" w:rsidRDefault="0048791A" w:rsidP="008A3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4A787B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11765" w:type="dxa"/>
          </w:tcPr>
          <w:p w:rsidR="00783B9F" w:rsidRDefault="0044670A" w:rsidP="00450BD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893641">
              <w:rPr>
                <w:rFonts w:cstheme="minorHAnsi"/>
                <w:i/>
                <w:sz w:val="28"/>
                <w:szCs w:val="28"/>
              </w:rPr>
              <w:t xml:space="preserve">Complete table on ‘Pacific </w:t>
            </w:r>
            <w:proofErr w:type="spellStart"/>
            <w:r w:rsidRPr="00893641">
              <w:rPr>
                <w:rFonts w:cstheme="minorHAnsi"/>
                <w:i/>
                <w:sz w:val="28"/>
                <w:szCs w:val="28"/>
              </w:rPr>
              <w:t>Islanders</w:t>
            </w:r>
            <w:proofErr w:type="spellEnd"/>
            <w:r w:rsidRPr="00893641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93641">
              <w:rPr>
                <w:rFonts w:cstheme="minorHAnsi"/>
                <w:i/>
                <w:sz w:val="28"/>
                <w:szCs w:val="28"/>
              </w:rPr>
              <w:t>involvement</w:t>
            </w:r>
            <w:proofErr w:type="spellEnd"/>
            <w:r w:rsidRPr="00893641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93641">
              <w:rPr>
                <w:rFonts w:cstheme="minorHAnsi"/>
                <w:i/>
                <w:sz w:val="28"/>
                <w:szCs w:val="28"/>
              </w:rPr>
              <w:t>with</w:t>
            </w:r>
            <w:proofErr w:type="spellEnd"/>
            <w:r w:rsidRPr="00893641">
              <w:rPr>
                <w:rFonts w:cstheme="minorHAnsi"/>
                <w:i/>
                <w:sz w:val="28"/>
                <w:szCs w:val="28"/>
              </w:rPr>
              <w:t xml:space="preserve"> the World </w:t>
            </w:r>
            <w:proofErr w:type="spellStart"/>
            <w:r w:rsidRPr="00893641">
              <w:rPr>
                <w:rFonts w:cstheme="minorHAnsi"/>
                <w:i/>
                <w:sz w:val="28"/>
                <w:szCs w:val="28"/>
              </w:rPr>
              <w:t>Wars</w:t>
            </w:r>
            <w:proofErr w:type="spellEnd"/>
            <w:r w:rsidRPr="00893641">
              <w:rPr>
                <w:rFonts w:cstheme="minorHAnsi"/>
                <w:i/>
                <w:sz w:val="28"/>
                <w:szCs w:val="28"/>
              </w:rPr>
              <w:t>’</w:t>
            </w:r>
            <w:r w:rsidR="00A64E61">
              <w:rPr>
                <w:rFonts w:cstheme="minorHAnsi"/>
                <w:i/>
                <w:sz w:val="28"/>
                <w:szCs w:val="28"/>
              </w:rPr>
              <w:t xml:space="preserve"> due 22 May </w:t>
            </w:r>
            <w:r w:rsidR="00A64E61" w:rsidRPr="004D6789">
              <w:rPr>
                <w:rFonts w:cs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A64E61" w:rsidRPr="004D6789">
              <w:rPr>
                <w:rFonts w:cstheme="minorHAnsi"/>
                <w:b/>
                <w:i/>
                <w:sz w:val="28"/>
                <w:szCs w:val="28"/>
              </w:rPr>
              <w:t>week</w:t>
            </w:r>
            <w:proofErr w:type="spellEnd"/>
            <w:r w:rsidR="00A64E61" w:rsidRPr="004D6789">
              <w:rPr>
                <w:rFonts w:cstheme="minorHAnsi"/>
                <w:b/>
                <w:i/>
                <w:sz w:val="28"/>
                <w:szCs w:val="28"/>
              </w:rPr>
              <w:t xml:space="preserve"> 2)</w:t>
            </w:r>
          </w:p>
          <w:p w:rsidR="00AF1345" w:rsidRDefault="00AF1345" w:rsidP="00450BD3">
            <w:pPr>
              <w:rPr>
                <w:rFonts w:cstheme="minorHAnsi"/>
                <w:i/>
                <w:sz w:val="28"/>
                <w:szCs w:val="28"/>
              </w:rPr>
            </w:pPr>
          </w:p>
          <w:p w:rsidR="00A64E61" w:rsidRDefault="00A64E61" w:rsidP="00450BD3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Essay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one</w:t>
            </w:r>
            <w:r w:rsidR="00AF1345">
              <w:rPr>
                <w:rFonts w:cstheme="minorHAnsi"/>
                <w:i/>
                <w:sz w:val="28"/>
                <w:szCs w:val="28"/>
              </w:rPr>
              <w:t> :</w:t>
            </w:r>
            <w:r>
              <w:rPr>
                <w:rFonts w:cstheme="minorHAnsi"/>
                <w:i/>
                <w:sz w:val="28"/>
                <w:szCs w:val="28"/>
              </w:rPr>
              <w:t xml:space="preserve"> Strand 1 ‘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Imperialism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in the Pacific ;</w:t>
            </w:r>
            <w:r w:rsidR="00AF1345">
              <w:rPr>
                <w:rFonts w:cstheme="minorHAnsi"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 xml:space="preserve">1870 -1914’ due 12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June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4D6789">
              <w:rPr>
                <w:rFonts w:cstheme="minorHAnsi"/>
                <w:b/>
                <w:i/>
                <w:sz w:val="28"/>
                <w:szCs w:val="28"/>
              </w:rPr>
              <w:t>(</w:t>
            </w:r>
            <w:proofErr w:type="spellStart"/>
            <w:r w:rsidRPr="004D6789">
              <w:rPr>
                <w:rFonts w:cstheme="minorHAnsi"/>
                <w:b/>
                <w:i/>
                <w:sz w:val="28"/>
                <w:szCs w:val="28"/>
              </w:rPr>
              <w:t>week</w:t>
            </w:r>
            <w:proofErr w:type="spellEnd"/>
            <w:r w:rsidRPr="004D6789">
              <w:rPr>
                <w:rFonts w:cstheme="minorHAnsi"/>
                <w:b/>
                <w:i/>
                <w:sz w:val="28"/>
                <w:szCs w:val="28"/>
              </w:rPr>
              <w:t xml:space="preserve"> 4)</w:t>
            </w:r>
          </w:p>
          <w:p w:rsidR="00A64E61" w:rsidRPr="00893641" w:rsidRDefault="00A64E61" w:rsidP="00450BD3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783B9F" w:rsidRPr="004043CF" w:rsidTr="004A787B">
        <w:tc>
          <w:tcPr>
            <w:tcW w:w="2235" w:type="dxa"/>
          </w:tcPr>
          <w:p w:rsidR="00783B9F" w:rsidRDefault="000E12E4">
            <w:pPr>
              <w:rPr>
                <w:noProof/>
                <w:lang w:val="en-AU" w:eastAsia="en-AU"/>
              </w:rPr>
            </w:pPr>
            <w:r w:rsidRPr="00606346">
              <w:rPr>
                <w:noProof/>
                <w:lang w:val="en-AU" w:eastAsia="en-AU"/>
              </w:rPr>
              <w:pict>
                <v:shape id="_x0000_i1027" type="#_x0000_t75" style="width:47.1pt;height:32.55pt;visibility:visible">
                  <v:imagedata r:id="rId23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11765" w:type="dxa"/>
          </w:tcPr>
          <w:p w:rsidR="0044670A" w:rsidRDefault="0044670A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Internal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Assessment</w:t>
            </w:r>
            <w:proofErr w:type="spellEnd"/>
            <w:r w:rsidR="00893641">
              <w:rPr>
                <w:i/>
                <w:sz w:val="28"/>
                <w:szCs w:val="28"/>
              </w:rPr>
              <w:t xml:space="preserve"> 15%</w:t>
            </w:r>
            <w:r w:rsidR="004D6789">
              <w:rPr>
                <w:i/>
                <w:sz w:val="28"/>
                <w:szCs w:val="28"/>
              </w:rPr>
              <w:t xml:space="preserve">  due 22nd  - 26th </w:t>
            </w:r>
            <w:proofErr w:type="spellStart"/>
            <w:r w:rsidR="004D6789">
              <w:rPr>
                <w:i/>
                <w:sz w:val="28"/>
                <w:szCs w:val="28"/>
              </w:rPr>
              <w:t>June</w:t>
            </w:r>
            <w:proofErr w:type="spellEnd"/>
            <w:r w:rsidR="004D6789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="004D6789">
              <w:rPr>
                <w:b/>
                <w:i/>
                <w:sz w:val="28"/>
                <w:szCs w:val="28"/>
              </w:rPr>
              <w:t>week</w:t>
            </w:r>
            <w:proofErr w:type="spellEnd"/>
            <w:r w:rsidR="004D6789">
              <w:rPr>
                <w:b/>
                <w:i/>
                <w:sz w:val="28"/>
                <w:szCs w:val="28"/>
              </w:rPr>
              <w:t xml:space="preserve"> 6)</w:t>
            </w:r>
          </w:p>
          <w:p w:rsidR="00AF1345" w:rsidRPr="004D6789" w:rsidRDefault="00AF134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Refer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to : </w:t>
            </w:r>
            <w:r w:rsidR="00847103">
              <w:rPr>
                <w:b/>
                <w:i/>
                <w:sz w:val="28"/>
                <w:szCs w:val="28"/>
              </w:rPr>
              <w:t xml:space="preserve">SPFSC 2020 </w:t>
            </w:r>
            <w:r>
              <w:rPr>
                <w:b/>
                <w:i/>
                <w:sz w:val="28"/>
                <w:szCs w:val="28"/>
              </w:rPr>
              <w:t>Full IA Program</w:t>
            </w:r>
          </w:p>
          <w:p w:rsidR="00893641" w:rsidRDefault="00893641">
            <w:pPr>
              <w:rPr>
                <w:i/>
                <w:sz w:val="28"/>
                <w:szCs w:val="28"/>
              </w:rPr>
            </w:pPr>
          </w:p>
          <w:p w:rsidR="00783B9F" w:rsidRPr="0044670A" w:rsidRDefault="004467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Independent </w:t>
            </w:r>
            <w:proofErr w:type="spellStart"/>
            <w:r>
              <w:rPr>
                <w:i/>
                <w:sz w:val="28"/>
                <w:szCs w:val="28"/>
              </w:rPr>
              <w:t>Research</w:t>
            </w:r>
            <w:proofErr w:type="spellEnd"/>
            <w:r>
              <w:rPr>
                <w:i/>
                <w:sz w:val="28"/>
                <w:szCs w:val="28"/>
              </w:rPr>
              <w:t xml:space="preserve"> – Strand 2 : Changes in the Balance of Power in the Pacific, 1914-1945</w:t>
            </w:r>
          </w:p>
        </w:tc>
      </w:tr>
      <w:tr w:rsidR="00353959" w:rsidRPr="004043CF" w:rsidTr="004A787B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11765" w:type="dxa"/>
          </w:tcPr>
          <w:p w:rsidR="00353959" w:rsidRPr="000E12E4" w:rsidRDefault="000E12E4" w:rsidP="0045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https://eqap.moodle.school/</w:t>
            </w: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C74E46" w:rsidRPr="004D4BB2" w:rsidRDefault="008D6E47" w:rsidP="00C74E46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TWO</w:t>
      </w:r>
    </w:p>
    <w:p w:rsidR="00C74E46" w:rsidRPr="004D4BB2" w:rsidRDefault="00C74E46" w:rsidP="00C74E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4000" w:type="dxa"/>
        <w:tblLook w:val="04A0"/>
      </w:tblPr>
      <w:tblGrid>
        <w:gridCol w:w="2235"/>
        <w:gridCol w:w="11765"/>
      </w:tblGrid>
      <w:tr w:rsidR="00C74E46" w:rsidRPr="00AE0599" w:rsidTr="00C74E46">
        <w:tc>
          <w:tcPr>
            <w:tcW w:w="2235" w:type="dxa"/>
          </w:tcPr>
          <w:p w:rsidR="00C74E46" w:rsidRPr="004D4BB2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24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1176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E46" w:rsidRPr="00AE0E06" w:rsidRDefault="00C74E46" w:rsidP="00C74E46">
            <w:pPr>
              <w:rPr>
                <w:rFonts w:cstheme="minorHAnsi"/>
                <w:i/>
                <w:sz w:val="32"/>
                <w:szCs w:val="32"/>
              </w:rPr>
            </w:pPr>
            <w:r w:rsidRPr="00AE0E06">
              <w:rPr>
                <w:rFonts w:cstheme="minorHAnsi"/>
                <w:sz w:val="32"/>
                <w:szCs w:val="32"/>
              </w:rPr>
              <w:t xml:space="preserve">Name : </w:t>
            </w:r>
            <w:proofErr w:type="spellStart"/>
            <w:r w:rsidRPr="00AE0E06">
              <w:rPr>
                <w:rFonts w:cstheme="minorHAnsi"/>
                <w:i/>
                <w:sz w:val="32"/>
                <w:szCs w:val="32"/>
              </w:rPr>
              <w:t>Masu</w:t>
            </w:r>
            <w:proofErr w:type="spellEnd"/>
            <w:r w:rsidRPr="00AE0E06">
              <w:rPr>
                <w:rFonts w:cstheme="minorHAnsi"/>
                <w:i/>
                <w:sz w:val="32"/>
                <w:szCs w:val="32"/>
              </w:rPr>
              <w:t xml:space="preserve"> Vocor</w:t>
            </w:r>
          </w:p>
          <w:p w:rsidR="00C74E46" w:rsidRPr="00AE0E06" w:rsidRDefault="00C74E46" w:rsidP="00C74E46">
            <w:pPr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color w:val="0000FF"/>
                <w:sz w:val="32"/>
                <w:szCs w:val="32"/>
              </w:rPr>
              <w:t>Subject</w:t>
            </w:r>
            <w:proofErr w:type="spellEnd"/>
            <w:r w:rsidRPr="00AE0E06">
              <w:rPr>
                <w:rFonts w:cstheme="minorHAnsi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History</w:t>
            </w:r>
            <w:proofErr w:type="spellEnd"/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E46" w:rsidRPr="00AE0599" w:rsidTr="00C74E46">
        <w:tc>
          <w:tcPr>
            <w:tcW w:w="223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5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Pr="00353959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11765" w:type="dxa"/>
          </w:tcPr>
          <w:p w:rsidR="00C74E46" w:rsidRPr="00AE0E06" w:rsidRDefault="00C74E46" w:rsidP="00C74E46">
            <w:pPr>
              <w:rPr>
                <w:rFonts w:cstheme="minorHAnsi"/>
                <w:sz w:val="32"/>
                <w:szCs w:val="32"/>
              </w:rPr>
            </w:pPr>
          </w:p>
          <w:p w:rsidR="00C74E46" w:rsidRPr="00AE0E06" w:rsidRDefault="002C20DD" w:rsidP="00C74E46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Term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2 : </w:t>
            </w:r>
            <w:proofErr w:type="spellStart"/>
            <w:r w:rsidRPr="002C20DD">
              <w:rPr>
                <w:rFonts w:cstheme="minorHAnsi"/>
                <w:i/>
                <w:sz w:val="32"/>
                <w:szCs w:val="32"/>
              </w:rPr>
              <w:t>Weeks</w:t>
            </w:r>
            <w:proofErr w:type="spellEnd"/>
            <w:r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Pr="002C20DD">
              <w:rPr>
                <w:rFonts w:cstheme="minorHAnsi"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i/>
                <w:sz w:val="32"/>
                <w:szCs w:val="32"/>
              </w:rPr>
              <w:t>5,</w:t>
            </w:r>
            <w:r w:rsidR="006B7572">
              <w:rPr>
                <w:rFonts w:cstheme="minorHAnsi"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i/>
                <w:sz w:val="32"/>
                <w:szCs w:val="32"/>
              </w:rPr>
              <w:t>6,</w:t>
            </w:r>
            <w:r w:rsidR="006B7572">
              <w:rPr>
                <w:rFonts w:cstheme="minorHAnsi"/>
                <w:i/>
                <w:sz w:val="32"/>
                <w:szCs w:val="32"/>
              </w:rPr>
              <w:t xml:space="preserve"> </w:t>
            </w:r>
            <w:r>
              <w:rPr>
                <w:rFonts w:cstheme="minorHAnsi"/>
                <w:i/>
                <w:sz w:val="32"/>
                <w:szCs w:val="32"/>
              </w:rPr>
              <w:t>7 &amp; 8</w:t>
            </w: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E46" w:rsidRPr="00AE0599" w:rsidTr="00C74E46">
        <w:tc>
          <w:tcPr>
            <w:tcW w:w="2235" w:type="dxa"/>
          </w:tcPr>
          <w:p w:rsidR="00C74E46" w:rsidRPr="004D4BB2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26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E46" w:rsidRPr="00AE0E06" w:rsidRDefault="00C74E46" w:rsidP="00C74E46">
            <w:pPr>
              <w:rPr>
                <w:rFonts w:cstheme="minorHAnsi"/>
                <w:b/>
                <w:i/>
                <w:color w:val="0000FF"/>
                <w:sz w:val="40"/>
                <w:szCs w:val="40"/>
              </w:rPr>
            </w:pPr>
            <w:r w:rsidRPr="00AE0E06">
              <w:rPr>
                <w:rFonts w:eastAsia="Times New Roman" w:cstheme="minorHAnsi"/>
                <w:i/>
                <w:color w:val="4472C4" w:themeColor="accent1"/>
                <w:sz w:val="40"/>
                <w:szCs w:val="40"/>
              </w:rPr>
              <w:t>Strand 2</w:t>
            </w:r>
            <w:r w:rsidRPr="00AE0E06">
              <w:rPr>
                <w:rFonts w:eastAsia="Times New Roman" w:cstheme="minorHAnsi"/>
                <w:sz w:val="40"/>
                <w:szCs w:val="40"/>
              </w:rPr>
              <w:t xml:space="preserve">: </w:t>
            </w:r>
            <w:r w:rsidRPr="00AE0E06">
              <w:rPr>
                <w:rFonts w:eastAsia="Times New Roman" w:cstheme="minorHAnsi"/>
                <w:b/>
                <w:i/>
                <w:sz w:val="40"/>
                <w:szCs w:val="40"/>
              </w:rPr>
              <w:t>Changes in the Balance of Power in the Pacific, 1914-1945</w:t>
            </w:r>
          </w:p>
          <w:p w:rsidR="00C74E46" w:rsidRPr="00AE0E06" w:rsidRDefault="00C74E46" w:rsidP="00C74E46">
            <w:pPr>
              <w:jc w:val="center"/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Sub</w:t>
            </w:r>
            <w:proofErr w:type="spellEnd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-</w:t>
            </w: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strand</w:t>
            </w:r>
            <w:proofErr w:type="spellEnd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 xml:space="preserve"> 2.1 : The change in the Balance of Power in the Pacific 1914-1945</w:t>
            </w:r>
          </w:p>
          <w:p w:rsidR="00C74E46" w:rsidRDefault="00C74E4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74E46" w:rsidRDefault="00C74E46" w:rsidP="00C74E46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74E46" w:rsidRDefault="00C74E46" w:rsidP="00C74E46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C74E46" w:rsidRPr="0048791A" w:rsidRDefault="00C74E4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C74E46" w:rsidRPr="00AE0599" w:rsidTr="00C74E46">
        <w:tc>
          <w:tcPr>
            <w:tcW w:w="2235" w:type="dxa"/>
          </w:tcPr>
          <w:p w:rsidR="00C74E46" w:rsidRPr="00E15080" w:rsidRDefault="00C74E46" w:rsidP="00C74E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893134" cy="893134"/>
                  <wp:effectExtent l="0" t="0" r="0" b="0"/>
                  <wp:docPr id="27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11765" w:type="dxa"/>
          </w:tcPr>
          <w:p w:rsidR="00C74E46" w:rsidRPr="00D44ECF" w:rsidRDefault="00C74E46" w:rsidP="00C74E46">
            <w:pPr>
              <w:ind w:left="120" w:right="-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 xml:space="preserve">Major Learning </w:t>
            </w:r>
            <w:proofErr w:type="spellStart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Outcome</w:t>
            </w:r>
            <w:proofErr w:type="spellEnd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:</w:t>
            </w:r>
          </w:p>
          <w:p w:rsidR="00C74E46" w:rsidRPr="00D44ECF" w:rsidRDefault="00C74E46" w:rsidP="00C74E46">
            <w:pPr>
              <w:spacing w:before="4" w:line="220" w:lineRule="exact"/>
              <w:jc w:val="center"/>
              <w:rPr>
                <w:rFonts w:cstheme="minorHAnsi"/>
                <w:sz w:val="24"/>
                <w:szCs w:val="24"/>
                <w:lang w:val="en-NZ"/>
              </w:rPr>
            </w:pPr>
          </w:p>
          <w:p w:rsidR="00C74E46" w:rsidRDefault="00C74E46" w:rsidP="00C74E46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>Students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are able to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 xml:space="preserve"> demonstrate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an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>understanding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of </w:t>
            </w:r>
            <w:r w:rsidRPr="00D44ECF">
              <w:rPr>
                <w:rFonts w:eastAsia="Times New Roman" w:cstheme="minorHAnsi"/>
                <w:b/>
                <w:i/>
                <w:spacing w:val="-1"/>
                <w:sz w:val="24"/>
                <w:szCs w:val="24"/>
              </w:rPr>
              <w:t xml:space="preserve">the </w:t>
            </w:r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changes in the balance of power in the Pacific in the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interwar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period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, 1914-1945</w:t>
            </w:r>
          </w:p>
          <w:p w:rsidR="00C74E46" w:rsidRPr="00D44ECF" w:rsidRDefault="00C74E46" w:rsidP="00C74E46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</w:p>
          <w:tbl>
            <w:tblPr>
              <w:tblStyle w:val="TableGrid"/>
              <w:tblW w:w="10201" w:type="dxa"/>
              <w:tblLook w:val="04A0"/>
            </w:tblPr>
            <w:tblGrid>
              <w:gridCol w:w="10201"/>
            </w:tblGrid>
            <w:tr w:rsidR="00C74E46" w:rsidRPr="003C7467" w:rsidTr="00C74E46">
              <w:tc>
                <w:tcPr>
                  <w:tcW w:w="7340" w:type="dxa"/>
                  <w:vAlign w:val="center"/>
                </w:tcPr>
                <w:p w:rsidR="00C74E46" w:rsidRPr="00334297" w:rsidRDefault="00C74E46" w:rsidP="00C74E46">
                  <w:pPr>
                    <w:pStyle w:val="NoSpacing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Specific Learning Outcomes:</w:t>
                  </w:r>
                </w:p>
              </w:tc>
            </w:tr>
            <w:tr w:rsidR="00C74E46" w:rsidRPr="00231F84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pStyle w:val="NoSpacing"/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  <w:t>Define balance of power</w:t>
                  </w:r>
                </w:p>
              </w:tc>
            </w:tr>
            <w:tr w:rsidR="00C74E46" w:rsidRPr="003C7467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countries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were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part of the change in the balance of power in the Pacific</w:t>
                  </w:r>
                </w:p>
              </w:tc>
            </w:tr>
            <w:tr w:rsidR="00C74E46" w:rsidRPr="003C7467" w:rsidTr="00BC14ED">
              <w:tc>
                <w:tcPr>
                  <w:tcW w:w="7340" w:type="dxa"/>
                  <w:shd w:val="clear" w:color="auto" w:fill="FFFFFF" w:themeFill="background1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change in the balance of power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World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C74E46" w:rsidRPr="003C7467" w:rsidTr="00BC14ED">
              <w:tc>
                <w:tcPr>
                  <w:tcW w:w="7340" w:type="dxa"/>
                  <w:shd w:val="clear" w:color="auto" w:fill="FFFFFF" w:themeFill="background1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Explain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balance of power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changed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WWI</w:t>
                  </w:r>
                </w:p>
              </w:tc>
            </w:tr>
            <w:tr w:rsidR="00C74E46" w:rsidRPr="003C7467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role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the new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powers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under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Mandate system</w:t>
                  </w:r>
                </w:p>
              </w:tc>
            </w:tr>
            <w:tr w:rsidR="00C74E46" w:rsidRPr="003C7467" w:rsidTr="00245C6C">
              <w:tc>
                <w:tcPr>
                  <w:tcW w:w="7340" w:type="dxa"/>
                  <w:shd w:val="clear" w:color="auto" w:fill="70AD47" w:themeFill="accent6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issues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gave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rise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to a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across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region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interwar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period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particular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  <w:tr w:rsidR="00C74E46" w:rsidRPr="003C7467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Evaluate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the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t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f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of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r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on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po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proofErr w:type="spellEnd"/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u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proofErr w:type="spellEnd"/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5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y</w:t>
                  </w:r>
                  <w:r w:rsidR="00DC7CAA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er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st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mi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ra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ons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ar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ds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op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examples</w:t>
                  </w:r>
                  <w:proofErr w:type="spellEnd"/>
                </w:p>
              </w:tc>
            </w:tr>
            <w:tr w:rsidR="00C74E46" w:rsidRPr="003C7467" w:rsidTr="00AF365C">
              <w:tc>
                <w:tcPr>
                  <w:tcW w:w="7340" w:type="dxa"/>
                  <w:shd w:val="clear" w:color="auto" w:fill="70AD47" w:themeFill="accent6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C74E46" w:rsidRPr="003C7467" w:rsidTr="00AF365C">
              <w:tc>
                <w:tcPr>
                  <w:tcW w:w="7340" w:type="dxa"/>
                  <w:shd w:val="clear" w:color="auto" w:fill="70AD47" w:themeFill="accent6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C74E46" w:rsidRPr="0091038C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enforced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dominance</w:t>
                  </w:r>
                </w:p>
              </w:tc>
            </w:tr>
            <w:tr w:rsidR="00C74E46" w:rsidRPr="003C7467" w:rsidTr="00C74E46">
              <w:tc>
                <w:tcPr>
                  <w:tcW w:w="7340" w:type="dxa"/>
                </w:tcPr>
                <w:p w:rsidR="00C74E46" w:rsidRPr="00334297" w:rsidRDefault="00C74E46" w:rsidP="00C74E46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</w:tbl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Pr="00AE0599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74E46" w:rsidRPr="00E15080" w:rsidTr="00C74E46">
        <w:tc>
          <w:tcPr>
            <w:tcW w:w="2235" w:type="dxa"/>
          </w:tcPr>
          <w:p w:rsidR="00C74E46" w:rsidRPr="0065474F" w:rsidRDefault="00C74E46" w:rsidP="00C74E46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28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11765" w:type="dxa"/>
          </w:tcPr>
          <w:p w:rsidR="00C74E46" w:rsidRDefault="00C74E46" w:rsidP="00C74E46">
            <w:pPr>
              <w:pStyle w:val="Default"/>
            </w:pPr>
          </w:p>
          <w:p w:rsidR="00C74E46" w:rsidRPr="009E4EA4" w:rsidRDefault="00C74E46" w:rsidP="00C7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9E4EA4">
              <w:rPr>
                <w:b/>
                <w:sz w:val="28"/>
                <w:szCs w:val="28"/>
              </w:rPr>
              <w:t>Balance of Power</w:t>
            </w:r>
          </w:p>
          <w:p w:rsidR="00C74E46" w:rsidRDefault="00C74E46" w:rsidP="00C74E46">
            <w:pPr>
              <w:pStyle w:val="Default"/>
            </w:pPr>
          </w:p>
          <w:p w:rsidR="00C74E46" w:rsidRPr="009E4EA4" w:rsidRDefault="00C74E46" w:rsidP="00C74E46">
            <w:pPr>
              <w:rPr>
                <w:rFonts w:ascii="Times New Roman" w:hAnsi="Times New Roman" w:cs="Times New Roman"/>
                <w:i/>
                <w:color w:val="1F4E79" w:themeColor="accent5" w:themeShade="80"/>
                <w:sz w:val="24"/>
                <w:szCs w:val="24"/>
              </w:rPr>
            </w:pPr>
            <w:r>
              <w:t xml:space="preserve"> </w:t>
            </w:r>
            <w:r w:rsidRPr="009E4EA4">
              <w:rPr>
                <w:i/>
                <w:sz w:val="24"/>
                <w:szCs w:val="24"/>
              </w:rPr>
              <w:t xml:space="preserve">Is the </w:t>
            </w:r>
            <w:proofErr w:type="spellStart"/>
            <w:r w:rsidRPr="009E4EA4">
              <w:rPr>
                <w:i/>
                <w:sz w:val="24"/>
                <w:szCs w:val="24"/>
              </w:rPr>
              <w:t>way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9E4EA4">
              <w:rPr>
                <w:i/>
                <w:sz w:val="24"/>
                <w:szCs w:val="24"/>
              </w:rPr>
              <w:t>which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power </w:t>
            </w:r>
            <w:proofErr w:type="spellStart"/>
            <w:r w:rsidRPr="009E4EA4">
              <w:rPr>
                <w:i/>
                <w:sz w:val="24"/>
                <w:szCs w:val="24"/>
              </w:rPr>
              <w:t>is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rival groups or countries.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talk about the balance of power in the Pacific </w:t>
            </w:r>
            <w:proofErr w:type="spellStart"/>
            <w:r w:rsidRPr="009E4EA4">
              <w:rPr>
                <w:i/>
                <w:sz w:val="24"/>
                <w:szCs w:val="24"/>
              </w:rPr>
              <w:t>before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First World </w:t>
            </w:r>
            <w:proofErr w:type="spellStart"/>
            <w:r w:rsidRPr="009E4EA4">
              <w:rPr>
                <w:i/>
                <w:sz w:val="24"/>
                <w:szCs w:val="24"/>
              </w:rPr>
              <w:t>War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how power </w:t>
            </w:r>
            <w:proofErr w:type="spellStart"/>
            <w:r w:rsidRPr="009E4EA4">
              <w:rPr>
                <w:i/>
                <w:sz w:val="24"/>
                <w:szCs w:val="24"/>
              </w:rPr>
              <w:t>was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among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rival </w:t>
            </w:r>
            <w:proofErr w:type="spellStart"/>
            <w:r w:rsidRPr="009E4EA4">
              <w:rPr>
                <w:i/>
                <w:sz w:val="24"/>
                <w:szCs w:val="24"/>
              </w:rPr>
              <w:t>imperial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powers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like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USA,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Germany and the </w:t>
            </w:r>
            <w:proofErr w:type="spellStart"/>
            <w:r w:rsidRPr="009E4EA4">
              <w:rPr>
                <w:i/>
                <w:sz w:val="24"/>
                <w:szCs w:val="24"/>
              </w:rPr>
              <w:t>Netherlands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the Pacific.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referring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to the </w:t>
            </w:r>
            <w:proofErr w:type="spellStart"/>
            <w:r w:rsidRPr="009E4EA4">
              <w:rPr>
                <w:i/>
                <w:sz w:val="24"/>
                <w:szCs w:val="24"/>
              </w:rPr>
              <w:t>period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after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WW I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the distribution of power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USA, </w:t>
            </w:r>
            <w:proofErr w:type="spellStart"/>
            <w:r w:rsidRPr="009E4EA4">
              <w:rPr>
                <w:i/>
                <w:sz w:val="24"/>
                <w:szCs w:val="24"/>
              </w:rPr>
              <w:t>Australia</w:t>
            </w:r>
            <w:proofErr w:type="spellEnd"/>
            <w:r w:rsidR="008D6E47">
              <w:rPr>
                <w:i/>
                <w:sz w:val="24"/>
                <w:szCs w:val="24"/>
              </w:rPr>
              <w:t xml:space="preserve"> and New </w:t>
            </w:r>
            <w:proofErr w:type="spellStart"/>
            <w:r w:rsidR="008D6E47">
              <w:rPr>
                <w:i/>
                <w:sz w:val="24"/>
                <w:szCs w:val="24"/>
              </w:rPr>
              <w:t>Zealand</w:t>
            </w:r>
            <w:proofErr w:type="spellEnd"/>
            <w:r w:rsidR="008D6E47">
              <w:rPr>
                <w:i/>
                <w:sz w:val="24"/>
                <w:szCs w:val="24"/>
              </w:rPr>
              <w:t xml:space="preserve"> in the Pacific. </w:t>
            </w:r>
          </w:p>
          <w:p w:rsidR="00C74E46" w:rsidRPr="00E15080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4E46" w:rsidRPr="00EC220D" w:rsidTr="00C74E46">
        <w:tc>
          <w:tcPr>
            <w:tcW w:w="2235" w:type="dxa"/>
          </w:tcPr>
          <w:p w:rsidR="00C74E46" w:rsidRDefault="00C74E46" w:rsidP="00C74E46">
            <w:pPr>
              <w:rPr>
                <w:noProof/>
                <w:lang w:eastAsia="fr-FR"/>
              </w:rPr>
            </w:pPr>
          </w:p>
          <w:p w:rsidR="00C74E46" w:rsidRDefault="00C74E46" w:rsidP="00C74E4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29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AE0E06" w:rsidRDefault="00AE0E06" w:rsidP="00C74E46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</w:pPr>
          </w:p>
          <w:p w:rsidR="00C74E46" w:rsidRPr="0048791A" w:rsidRDefault="00AE0E0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  <w:t>With great power comes wealth</w:t>
            </w:r>
          </w:p>
        </w:tc>
      </w:tr>
      <w:tr w:rsidR="00C74E46" w:rsidRPr="00AE0599" w:rsidTr="00C74E46">
        <w:tc>
          <w:tcPr>
            <w:tcW w:w="2235" w:type="dxa"/>
          </w:tcPr>
          <w:p w:rsidR="00C74E46" w:rsidRPr="00EC220D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30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4E46" w:rsidRPr="00EC220D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Pr="00EC220D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1176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C74E46" w:rsidRDefault="00C74E46" w:rsidP="00C74E46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Handout</w:t>
            </w:r>
            <w:proofErr w:type="spellEnd"/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 </w:t>
            </w: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: Unit 6 Impact of the Pacific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W</w:t>
            </w:r>
            <w:r w:rsidRPr="00893641">
              <w:rPr>
                <w:rFonts w:cstheme="minorHAnsi"/>
                <w:i/>
                <w:color w:val="4472C4" w:themeColor="accent1"/>
                <w:sz w:val="28"/>
                <w:szCs w:val="28"/>
              </w:rPr>
              <w:t>ar</w:t>
            </w:r>
            <w:proofErr w:type="spellEnd"/>
          </w:p>
          <w:p w:rsidR="00AE0E06" w:rsidRDefault="00AE0E06" w:rsidP="00AE0E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Effects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of the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War</w:t>
            </w:r>
            <w:proofErr w:type="spellEnd"/>
          </w:p>
          <w:p w:rsidR="00AE0E06" w:rsidRDefault="00AE0E06" w:rsidP="00AE0E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Change in attitude and expectations</w:t>
            </w:r>
          </w:p>
          <w:p w:rsidR="00AE0E06" w:rsidRDefault="00AE0E06" w:rsidP="00AE0E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Change in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Governce</w:t>
            </w:r>
            <w:proofErr w:type="spellEnd"/>
          </w:p>
          <w:p w:rsidR="00636BD2" w:rsidRDefault="00636BD2" w:rsidP="00AE0E0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</w:p>
          <w:p w:rsidR="00636BD2" w:rsidRDefault="00636BD2" w:rsidP="00636BD2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Lesson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Notes 10 &amp; 11 -</w:t>
            </w:r>
            <w:r w:rsidRPr="00AE0E06">
              <w:rPr>
                <w:rFonts w:cstheme="minorHAnsi"/>
                <w:i/>
                <w:sz w:val="28"/>
                <w:szCs w:val="28"/>
              </w:rPr>
              <w:t>(</w:t>
            </w:r>
            <w:proofErr w:type="spellStart"/>
            <w:r w:rsidRPr="00AE0E06">
              <w:rPr>
                <w:rFonts w:cstheme="minorHAnsi"/>
                <w:i/>
                <w:sz w:val="28"/>
                <w:szCs w:val="28"/>
              </w:rPr>
              <w:t>Moodle</w:t>
            </w:r>
            <w:proofErr w:type="spellEnd"/>
            <w:r w:rsidRPr="00AE0E06">
              <w:rPr>
                <w:rFonts w:cstheme="minorHAnsi"/>
                <w:i/>
                <w:sz w:val="28"/>
                <w:szCs w:val="28"/>
              </w:rPr>
              <w:t>)-</w:t>
            </w:r>
          </w:p>
          <w:p w:rsidR="00636BD2" w:rsidRPr="00636BD2" w:rsidRDefault="00636BD2" w:rsidP="00636BD2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C74E46" w:rsidRPr="0065474F" w:rsidRDefault="00C74E46" w:rsidP="00C74E46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C74E46" w:rsidRPr="008D1C6E" w:rsidTr="00C74E46">
        <w:tc>
          <w:tcPr>
            <w:tcW w:w="223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8" type="#_x0000_t75" style="width:73.4pt;height:76.15pt" o:ole="">
                  <v:imagedata r:id="rId18" o:title=""/>
                </v:shape>
                <o:OLEObject Type="Embed" ProgID="PBrush" ShapeID="_x0000_i1028" DrawAspect="Content" ObjectID="_1651904781" r:id="rId25"/>
              </w:object>
            </w:r>
          </w:p>
          <w:p w:rsidR="00C74E46" w:rsidRPr="00AE0599" w:rsidRDefault="00C74E46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C74E46" w:rsidRPr="00563A9B" w:rsidRDefault="00C74E46" w:rsidP="00C74E46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C74E46" w:rsidRPr="0065474F" w:rsidRDefault="00C74E46" w:rsidP="00C74E46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C74E46" w:rsidRPr="004043CF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74E46" w:rsidRPr="004043CF" w:rsidTr="00C74E46">
        <w:tc>
          <w:tcPr>
            <w:tcW w:w="2235" w:type="dxa"/>
          </w:tcPr>
          <w:p w:rsidR="00C74E46" w:rsidRPr="001B35B8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9" type="#_x0000_t75" style="width:63.7pt;height:67.85pt" o:ole="">
                  <v:imagedata r:id="rId20" o:title=""/>
                </v:shape>
                <o:OLEObject Type="Embed" ProgID="PBrush" ShapeID="_x0000_i1029" DrawAspect="Content" ObjectID="_1651904782" r:id="rId26"/>
              </w:object>
            </w:r>
          </w:p>
        </w:tc>
        <w:tc>
          <w:tcPr>
            <w:tcW w:w="11765" w:type="dxa"/>
          </w:tcPr>
          <w:p w:rsidR="00C74E46" w:rsidRPr="006B7572" w:rsidRDefault="00C74E46" w:rsidP="00C74E46">
            <w:pPr>
              <w:rPr>
                <w:rFonts w:cstheme="minorHAnsi"/>
                <w:i/>
                <w:sz w:val="28"/>
                <w:szCs w:val="28"/>
              </w:rPr>
            </w:pPr>
            <w:r w:rsidRPr="00893641">
              <w:rPr>
                <w:rFonts w:cstheme="minorHAnsi"/>
                <w:i/>
                <w:sz w:val="28"/>
                <w:szCs w:val="28"/>
              </w:rPr>
              <w:t xml:space="preserve">Unit 6 – </w:t>
            </w:r>
            <w:proofErr w:type="spellStart"/>
            <w:r w:rsidRPr="00893641">
              <w:rPr>
                <w:rFonts w:cstheme="minorHAnsi"/>
                <w:i/>
                <w:sz w:val="28"/>
                <w:szCs w:val="28"/>
              </w:rPr>
              <w:t>Activities</w:t>
            </w:r>
            <w:proofErr w:type="spellEnd"/>
            <w:r w:rsidRPr="00893641">
              <w:rPr>
                <w:rFonts w:cstheme="minorHAnsi"/>
                <w:i/>
                <w:sz w:val="28"/>
                <w:szCs w:val="28"/>
              </w:rPr>
              <w:t xml:space="preserve"> 6.1, 6.2, 6.3 &amp; 6.4</w:t>
            </w:r>
            <w:r w:rsidR="006B7572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6B7572">
              <w:rPr>
                <w:rFonts w:cs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6B7572">
              <w:rPr>
                <w:rFonts w:cstheme="minorHAnsi"/>
                <w:b/>
                <w:i/>
                <w:sz w:val="28"/>
                <w:szCs w:val="28"/>
              </w:rPr>
              <w:t>weeks</w:t>
            </w:r>
            <w:proofErr w:type="spellEnd"/>
            <w:r w:rsidR="006B7572">
              <w:rPr>
                <w:rFonts w:cstheme="minorHAnsi"/>
                <w:b/>
                <w:i/>
                <w:sz w:val="28"/>
                <w:szCs w:val="28"/>
              </w:rPr>
              <w:t xml:space="preserve"> 5 &amp; 6)</w:t>
            </w:r>
            <w:r w:rsidR="006B757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B7572">
              <w:rPr>
                <w:rFonts w:cstheme="minorHAnsi"/>
                <w:i/>
                <w:sz w:val="28"/>
                <w:szCs w:val="28"/>
              </w:rPr>
              <w:t>Review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activities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based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on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SLOs</w:t>
            </w:r>
            <w:proofErr w:type="spellEnd"/>
          </w:p>
          <w:p w:rsidR="00C74E46" w:rsidRPr="00353959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7572" w:rsidRDefault="006B7572" w:rsidP="006B757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AE0E06">
              <w:rPr>
                <w:rFonts w:cstheme="minorHAnsi"/>
                <w:i/>
                <w:sz w:val="28"/>
                <w:szCs w:val="28"/>
              </w:rPr>
              <w:t>Complete</w:t>
            </w:r>
            <w:r w:rsidR="00636BD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Lesson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636BD2">
              <w:rPr>
                <w:rFonts w:cstheme="minorHAnsi"/>
                <w:i/>
                <w:sz w:val="28"/>
                <w:szCs w:val="28"/>
              </w:rPr>
              <w:t>Activitiy</w:t>
            </w:r>
            <w:proofErr w:type="spellEnd"/>
            <w:r w:rsidR="00636BD2">
              <w:rPr>
                <w:rFonts w:cstheme="minorHAnsi"/>
                <w:i/>
                <w:sz w:val="28"/>
                <w:szCs w:val="28"/>
              </w:rPr>
              <w:t xml:space="preserve"> 2-</w:t>
            </w:r>
            <w:r w:rsidRPr="00AE0E06">
              <w:rPr>
                <w:rFonts w:cstheme="minorHAnsi"/>
                <w:i/>
                <w:sz w:val="28"/>
                <w:szCs w:val="28"/>
              </w:rPr>
              <w:t>(</w:t>
            </w:r>
            <w:proofErr w:type="spellStart"/>
            <w:r w:rsidRPr="00AE0E06">
              <w:rPr>
                <w:rFonts w:cstheme="minorHAnsi"/>
                <w:i/>
                <w:sz w:val="28"/>
                <w:szCs w:val="28"/>
              </w:rPr>
              <w:t>Moodle</w:t>
            </w:r>
            <w:proofErr w:type="spellEnd"/>
            <w:r w:rsidRPr="00AE0E06">
              <w:rPr>
                <w:rFonts w:cstheme="minorHAnsi"/>
                <w:i/>
                <w:sz w:val="28"/>
                <w:szCs w:val="28"/>
              </w:rPr>
              <w:t>)-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weeks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7</w:t>
            </w:r>
            <w:r w:rsidR="00370812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  <w:szCs w:val="28"/>
              </w:rPr>
              <w:t>&amp; 8)</w:t>
            </w:r>
          </w:p>
          <w:p w:rsidR="00AA430F" w:rsidRPr="00AA430F" w:rsidRDefault="00D15B86" w:rsidP="00AA43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i/>
                <w:sz w:val="32"/>
                <w:szCs w:val="32"/>
              </w:rPr>
            </w:pPr>
            <w:r w:rsidRPr="000E12E4">
              <w:rPr>
                <w:rFonts w:cstheme="minorHAnsi"/>
                <w:i/>
                <w:sz w:val="28"/>
                <w:szCs w:val="28"/>
              </w:rPr>
              <w:t xml:space="preserve">Use </w:t>
            </w:r>
            <w:proofErr w:type="spellStart"/>
            <w:r w:rsidRPr="000E12E4">
              <w:rPr>
                <w:rFonts w:cstheme="minorHAnsi"/>
                <w:i/>
                <w:sz w:val="28"/>
                <w:szCs w:val="28"/>
              </w:rPr>
              <w:t>lesson</w:t>
            </w:r>
            <w:proofErr w:type="spellEnd"/>
            <w:r w:rsidRPr="000E12E4">
              <w:rPr>
                <w:rFonts w:cstheme="minorHAnsi"/>
                <w:i/>
                <w:sz w:val="28"/>
                <w:szCs w:val="28"/>
              </w:rPr>
              <w:t xml:space="preserve"> note 12 (France in New </w:t>
            </w:r>
            <w:proofErr w:type="spellStart"/>
            <w:r w:rsidRPr="000E12E4">
              <w:rPr>
                <w:rFonts w:cstheme="minorHAnsi"/>
                <w:i/>
                <w:sz w:val="28"/>
                <w:szCs w:val="28"/>
              </w:rPr>
              <w:t>Caledonia</w:t>
            </w:r>
            <w:proofErr w:type="spellEnd"/>
            <w:r>
              <w:rPr>
                <w:rFonts w:cstheme="minorHAnsi"/>
                <w:i/>
                <w:sz w:val="32"/>
                <w:szCs w:val="32"/>
              </w:rPr>
              <w:t>)</w:t>
            </w:r>
          </w:p>
          <w:p w:rsidR="00C74E46" w:rsidRPr="008A31F7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74E46" w:rsidRPr="004043CF" w:rsidTr="00C74E46">
        <w:tc>
          <w:tcPr>
            <w:tcW w:w="223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11765" w:type="dxa"/>
          </w:tcPr>
          <w:p w:rsidR="00D15B86" w:rsidRDefault="00D15B86" w:rsidP="00D15B86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Essay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Two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> : Strand 1 ‘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Imperialism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in </w:t>
            </w:r>
            <w:r w:rsidR="009A7E6B">
              <w:rPr>
                <w:rFonts w:cstheme="minorHAnsi"/>
                <w:i/>
                <w:sz w:val="28"/>
                <w:szCs w:val="28"/>
              </w:rPr>
              <w:t>the Pacific ; 1870 -1914’ due 3 July</w:t>
            </w:r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9A7E6B">
              <w:rPr>
                <w:rFonts w:cstheme="minorHAnsi"/>
                <w:b/>
                <w:i/>
                <w:sz w:val="28"/>
                <w:szCs w:val="28"/>
              </w:rPr>
              <w:t>(</w:t>
            </w:r>
            <w:proofErr w:type="spellStart"/>
            <w:r w:rsidR="009A7E6B">
              <w:rPr>
                <w:rFonts w:cstheme="minorHAnsi"/>
                <w:b/>
                <w:i/>
                <w:sz w:val="28"/>
                <w:szCs w:val="28"/>
              </w:rPr>
              <w:t>week</w:t>
            </w:r>
            <w:proofErr w:type="spellEnd"/>
            <w:r w:rsidR="009A7E6B">
              <w:rPr>
                <w:rFonts w:cstheme="minorHAnsi"/>
                <w:b/>
                <w:i/>
                <w:sz w:val="28"/>
                <w:szCs w:val="28"/>
              </w:rPr>
              <w:t xml:space="preserve"> 7</w:t>
            </w:r>
            <w:r w:rsidRPr="004D6789">
              <w:rPr>
                <w:rFonts w:cstheme="minorHAnsi"/>
                <w:b/>
                <w:i/>
                <w:sz w:val="28"/>
                <w:szCs w:val="28"/>
              </w:rPr>
              <w:t>)</w:t>
            </w:r>
          </w:p>
          <w:p w:rsidR="00C74E46" w:rsidRPr="00893641" w:rsidRDefault="00C74E46" w:rsidP="00C74E46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C74E46" w:rsidRPr="004043CF" w:rsidTr="00C74E46">
        <w:tc>
          <w:tcPr>
            <w:tcW w:w="2235" w:type="dxa"/>
          </w:tcPr>
          <w:p w:rsidR="00C74E46" w:rsidRDefault="00C74E46" w:rsidP="00C74E46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E46" w:rsidRPr="00783B9F" w:rsidRDefault="00C74E46" w:rsidP="00C74E46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11765" w:type="dxa"/>
          </w:tcPr>
          <w:p w:rsidR="00847103" w:rsidRDefault="00847103" w:rsidP="0084710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Internal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Assessment</w:t>
            </w:r>
            <w:proofErr w:type="spellEnd"/>
            <w:r>
              <w:rPr>
                <w:i/>
                <w:sz w:val="28"/>
                <w:szCs w:val="28"/>
              </w:rPr>
              <w:t xml:space="preserve"> 15%  due 22nd  - 26th </w:t>
            </w:r>
            <w:proofErr w:type="spellStart"/>
            <w:r>
              <w:rPr>
                <w:i/>
                <w:sz w:val="28"/>
                <w:szCs w:val="28"/>
              </w:rPr>
              <w:t>June</w:t>
            </w:r>
            <w:proofErr w:type="spellEnd"/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i/>
                <w:sz w:val="28"/>
                <w:szCs w:val="28"/>
              </w:rPr>
              <w:t>week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6)</w:t>
            </w:r>
          </w:p>
          <w:p w:rsidR="00847103" w:rsidRPr="004D6789" w:rsidRDefault="00847103" w:rsidP="0084710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Refer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to : SPFSC </w:t>
            </w:r>
            <w:r w:rsidR="00636BD2">
              <w:rPr>
                <w:b/>
                <w:i/>
                <w:sz w:val="28"/>
                <w:szCs w:val="28"/>
              </w:rPr>
              <w:t xml:space="preserve">HISTORY </w:t>
            </w:r>
            <w:r>
              <w:rPr>
                <w:b/>
                <w:i/>
                <w:sz w:val="28"/>
                <w:szCs w:val="28"/>
              </w:rPr>
              <w:t>2020 Full IA Program</w:t>
            </w:r>
          </w:p>
          <w:p w:rsidR="00847103" w:rsidRDefault="00847103" w:rsidP="00847103">
            <w:pPr>
              <w:rPr>
                <w:i/>
                <w:sz w:val="28"/>
                <w:szCs w:val="28"/>
              </w:rPr>
            </w:pPr>
          </w:p>
          <w:p w:rsidR="00C74E46" w:rsidRPr="0044670A" w:rsidRDefault="00847103" w:rsidP="008471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Independent </w:t>
            </w:r>
            <w:proofErr w:type="spellStart"/>
            <w:r>
              <w:rPr>
                <w:i/>
                <w:sz w:val="28"/>
                <w:szCs w:val="28"/>
              </w:rPr>
              <w:t>Research</w:t>
            </w:r>
            <w:proofErr w:type="spellEnd"/>
            <w:r>
              <w:rPr>
                <w:i/>
                <w:sz w:val="28"/>
                <w:szCs w:val="28"/>
              </w:rPr>
              <w:t xml:space="preserve"> – Strand 2 : Changes in the Balance of Power in the Pacific, 1914-1945</w:t>
            </w:r>
          </w:p>
        </w:tc>
      </w:tr>
      <w:tr w:rsidR="00C74E46" w:rsidRPr="004043CF" w:rsidTr="00C74E46">
        <w:tc>
          <w:tcPr>
            <w:tcW w:w="2235" w:type="dxa"/>
          </w:tcPr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4E46" w:rsidRDefault="00C74E46" w:rsidP="00C74E4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32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11765" w:type="dxa"/>
          </w:tcPr>
          <w:p w:rsidR="00C74E46" w:rsidRPr="001B35B8" w:rsidRDefault="000E12E4" w:rsidP="00C74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https://eqap.moodle.school/</w:t>
            </w:r>
          </w:p>
        </w:tc>
      </w:tr>
    </w:tbl>
    <w:p w:rsidR="00476670" w:rsidRPr="004D4BB2" w:rsidRDefault="00476670" w:rsidP="0047667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THREE</w:t>
      </w:r>
    </w:p>
    <w:p w:rsidR="00476670" w:rsidRPr="004D4BB2" w:rsidRDefault="00476670" w:rsidP="0047667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14000" w:type="dxa"/>
        <w:tblLook w:val="04A0"/>
      </w:tblPr>
      <w:tblGrid>
        <w:gridCol w:w="2235"/>
        <w:gridCol w:w="11765"/>
      </w:tblGrid>
      <w:tr w:rsidR="00476670" w:rsidRPr="00AE0599" w:rsidTr="00476670">
        <w:tc>
          <w:tcPr>
            <w:tcW w:w="2235" w:type="dxa"/>
          </w:tcPr>
          <w:p w:rsidR="00476670" w:rsidRPr="004D4BB2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1176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670" w:rsidRPr="00AE0E06" w:rsidRDefault="00476670" w:rsidP="00476670">
            <w:pPr>
              <w:rPr>
                <w:rFonts w:cstheme="minorHAnsi"/>
                <w:i/>
                <w:sz w:val="32"/>
                <w:szCs w:val="32"/>
              </w:rPr>
            </w:pPr>
            <w:r w:rsidRPr="00AE0E06">
              <w:rPr>
                <w:rFonts w:cstheme="minorHAnsi"/>
                <w:sz w:val="32"/>
                <w:szCs w:val="32"/>
              </w:rPr>
              <w:t xml:space="preserve">Name : </w:t>
            </w:r>
            <w:proofErr w:type="spellStart"/>
            <w:r w:rsidRPr="00AE0E06">
              <w:rPr>
                <w:rFonts w:cstheme="minorHAnsi"/>
                <w:i/>
                <w:sz w:val="32"/>
                <w:szCs w:val="32"/>
              </w:rPr>
              <w:t>Masu</w:t>
            </w:r>
            <w:proofErr w:type="spellEnd"/>
            <w:r w:rsidRPr="00AE0E06">
              <w:rPr>
                <w:rFonts w:cstheme="minorHAnsi"/>
                <w:i/>
                <w:sz w:val="32"/>
                <w:szCs w:val="32"/>
              </w:rPr>
              <w:t xml:space="preserve"> Vocor</w:t>
            </w:r>
          </w:p>
          <w:p w:rsidR="00476670" w:rsidRPr="00AE0E06" w:rsidRDefault="00476670" w:rsidP="00476670">
            <w:pPr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color w:val="0000FF"/>
                <w:sz w:val="32"/>
                <w:szCs w:val="32"/>
              </w:rPr>
              <w:t>Subject</w:t>
            </w:r>
            <w:proofErr w:type="spellEnd"/>
            <w:r w:rsidRPr="00AE0E06">
              <w:rPr>
                <w:rFonts w:cstheme="minorHAnsi"/>
                <w:color w:val="0000FF"/>
                <w:sz w:val="32"/>
                <w:szCs w:val="32"/>
              </w:rPr>
              <w:t xml:space="preserve"> : </w:t>
            </w: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History</w:t>
            </w:r>
            <w:proofErr w:type="spellEnd"/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6670" w:rsidRPr="00AE0599" w:rsidTr="00476670">
        <w:tc>
          <w:tcPr>
            <w:tcW w:w="223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4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Pr="00353959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11765" w:type="dxa"/>
          </w:tcPr>
          <w:p w:rsidR="00476670" w:rsidRPr="00AE0E06" w:rsidRDefault="00476670" w:rsidP="00476670">
            <w:pPr>
              <w:rPr>
                <w:rFonts w:cstheme="minorHAnsi"/>
                <w:sz w:val="32"/>
                <w:szCs w:val="32"/>
              </w:rPr>
            </w:pPr>
          </w:p>
          <w:p w:rsidR="00476670" w:rsidRPr="00AE0E06" w:rsidRDefault="00476670" w:rsidP="00476670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Term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 2 : </w:t>
            </w:r>
            <w:proofErr w:type="spellStart"/>
            <w:r w:rsidRPr="002C20DD">
              <w:rPr>
                <w:rFonts w:cstheme="minorHAnsi"/>
                <w:i/>
                <w:sz w:val="32"/>
                <w:szCs w:val="32"/>
              </w:rPr>
              <w:t>Weeks</w:t>
            </w:r>
            <w:proofErr w:type="spellEnd"/>
            <w:r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Pr="002C20DD"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="00370812">
              <w:rPr>
                <w:rFonts w:cstheme="minorHAnsi"/>
                <w:i/>
                <w:sz w:val="32"/>
                <w:szCs w:val="32"/>
              </w:rPr>
              <w:t xml:space="preserve">9 &amp; </w:t>
            </w:r>
            <w:r>
              <w:rPr>
                <w:rFonts w:cstheme="minorHAnsi"/>
                <w:i/>
                <w:sz w:val="32"/>
                <w:szCs w:val="32"/>
              </w:rPr>
              <w:t>10</w:t>
            </w: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6670" w:rsidRPr="00AE0599" w:rsidTr="00476670">
        <w:tc>
          <w:tcPr>
            <w:tcW w:w="2235" w:type="dxa"/>
          </w:tcPr>
          <w:p w:rsidR="00476670" w:rsidRPr="004D4BB2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5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6670" w:rsidRPr="00AE0E06" w:rsidRDefault="00476670" w:rsidP="00476670">
            <w:pPr>
              <w:rPr>
                <w:rFonts w:cstheme="minorHAnsi"/>
                <w:b/>
                <w:i/>
                <w:color w:val="0000FF"/>
                <w:sz w:val="40"/>
                <w:szCs w:val="40"/>
              </w:rPr>
            </w:pPr>
            <w:r w:rsidRPr="00AE0E06">
              <w:rPr>
                <w:rFonts w:eastAsia="Times New Roman" w:cstheme="minorHAnsi"/>
                <w:i/>
                <w:color w:val="4472C4" w:themeColor="accent1"/>
                <w:sz w:val="40"/>
                <w:szCs w:val="40"/>
              </w:rPr>
              <w:t>Strand 2</w:t>
            </w:r>
            <w:r w:rsidRPr="00AE0E06">
              <w:rPr>
                <w:rFonts w:eastAsia="Times New Roman" w:cstheme="minorHAnsi"/>
                <w:sz w:val="40"/>
                <w:szCs w:val="40"/>
              </w:rPr>
              <w:t xml:space="preserve">: </w:t>
            </w:r>
            <w:r w:rsidRPr="00AE0E06">
              <w:rPr>
                <w:rFonts w:eastAsia="Times New Roman" w:cstheme="minorHAnsi"/>
                <w:b/>
                <w:i/>
                <w:sz w:val="40"/>
                <w:szCs w:val="40"/>
              </w:rPr>
              <w:t>Changes in the Balance of Power in the Pacific, 1914-1945</w:t>
            </w:r>
          </w:p>
          <w:p w:rsidR="00476670" w:rsidRPr="00AE0E06" w:rsidRDefault="00476670" w:rsidP="00476670">
            <w:pPr>
              <w:jc w:val="center"/>
              <w:rPr>
                <w:rFonts w:cstheme="minorHAnsi"/>
                <w:i/>
                <w:color w:val="0000FF"/>
                <w:sz w:val="32"/>
                <w:szCs w:val="32"/>
              </w:rPr>
            </w:pP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Sub</w:t>
            </w:r>
            <w:proofErr w:type="spellEnd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-</w:t>
            </w:r>
            <w:proofErr w:type="spellStart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>strand</w:t>
            </w:r>
            <w:proofErr w:type="spellEnd"/>
            <w:r w:rsidRPr="00AE0E06">
              <w:rPr>
                <w:rFonts w:cstheme="minorHAnsi"/>
                <w:i/>
                <w:color w:val="0000FF"/>
                <w:sz w:val="32"/>
                <w:szCs w:val="32"/>
              </w:rPr>
              <w:t xml:space="preserve"> 2.1 : The change in the Balance of Power in the Pacific 1914-1945</w:t>
            </w:r>
          </w:p>
          <w:p w:rsidR="00476670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76670" w:rsidRDefault="00476670" w:rsidP="00476670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76670" w:rsidRDefault="00476670" w:rsidP="00476670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76670" w:rsidRPr="0048791A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76670" w:rsidRPr="00AE0599" w:rsidTr="00476670">
        <w:tc>
          <w:tcPr>
            <w:tcW w:w="2235" w:type="dxa"/>
          </w:tcPr>
          <w:p w:rsidR="00476670" w:rsidRPr="00E15080" w:rsidRDefault="00476670" w:rsidP="0047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893134" cy="893134"/>
                  <wp:effectExtent l="0" t="0" r="0" b="0"/>
                  <wp:docPr id="13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11765" w:type="dxa"/>
          </w:tcPr>
          <w:p w:rsidR="00476670" w:rsidRPr="00D44ECF" w:rsidRDefault="00476670" w:rsidP="00476670">
            <w:pPr>
              <w:ind w:left="120" w:right="-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 xml:space="preserve">Major Learning </w:t>
            </w:r>
            <w:proofErr w:type="spellStart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Outcome</w:t>
            </w:r>
            <w:proofErr w:type="spellEnd"/>
            <w:r w:rsidRPr="00D44ECF">
              <w:rPr>
                <w:rFonts w:eastAsia="Times New Roman" w:cstheme="minorHAnsi"/>
                <w:b/>
                <w:w w:val="120"/>
                <w:sz w:val="24"/>
                <w:szCs w:val="24"/>
              </w:rPr>
              <w:t>:</w:t>
            </w:r>
          </w:p>
          <w:p w:rsidR="00476670" w:rsidRPr="00D44ECF" w:rsidRDefault="00476670" w:rsidP="00476670">
            <w:pPr>
              <w:spacing w:before="4" w:line="220" w:lineRule="exact"/>
              <w:jc w:val="center"/>
              <w:rPr>
                <w:rFonts w:cstheme="minorHAnsi"/>
                <w:sz w:val="24"/>
                <w:szCs w:val="24"/>
                <w:lang w:val="en-NZ"/>
              </w:rPr>
            </w:pPr>
          </w:p>
          <w:p w:rsidR="00476670" w:rsidRDefault="00476670" w:rsidP="00476670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>Students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are able to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  <w:lang w:val="en-NZ"/>
              </w:rPr>
              <w:t xml:space="preserve"> demonstrate</w:t>
            </w:r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an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>understanding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8"/>
                <w:sz w:val="24"/>
                <w:szCs w:val="24"/>
              </w:rPr>
              <w:t xml:space="preserve"> of </w:t>
            </w:r>
            <w:r w:rsidRPr="00D44ECF">
              <w:rPr>
                <w:rFonts w:eastAsia="Times New Roman" w:cstheme="minorHAnsi"/>
                <w:b/>
                <w:i/>
                <w:spacing w:val="-1"/>
                <w:sz w:val="24"/>
                <w:szCs w:val="24"/>
              </w:rPr>
              <w:t xml:space="preserve">the </w:t>
            </w:r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changes in the balance of power in the Pacific in the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interwar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period</w:t>
            </w:r>
            <w:proofErr w:type="spellEnd"/>
            <w:r w:rsidRPr="00D44ECF"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  <w:t>, 1914-1945</w:t>
            </w:r>
          </w:p>
          <w:p w:rsidR="00476670" w:rsidRPr="00D44ECF" w:rsidRDefault="00476670" w:rsidP="00476670">
            <w:pPr>
              <w:rPr>
                <w:rFonts w:eastAsia="Times New Roman" w:cstheme="minorHAnsi"/>
                <w:b/>
                <w:i/>
                <w:spacing w:val="-9"/>
                <w:sz w:val="24"/>
                <w:szCs w:val="24"/>
              </w:rPr>
            </w:pPr>
          </w:p>
          <w:tbl>
            <w:tblPr>
              <w:tblStyle w:val="TableGrid"/>
              <w:tblW w:w="10201" w:type="dxa"/>
              <w:tblLook w:val="04A0"/>
            </w:tblPr>
            <w:tblGrid>
              <w:gridCol w:w="10201"/>
            </w:tblGrid>
            <w:tr w:rsidR="00476670" w:rsidRPr="003C7467" w:rsidTr="00476670">
              <w:tc>
                <w:tcPr>
                  <w:tcW w:w="7340" w:type="dxa"/>
                  <w:vAlign w:val="center"/>
                </w:tcPr>
                <w:p w:rsidR="00476670" w:rsidRPr="00334297" w:rsidRDefault="00476670" w:rsidP="00476670">
                  <w:pPr>
                    <w:pStyle w:val="NoSpacing"/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b/>
                      <w:i/>
                      <w:color w:val="000000" w:themeColor="text1"/>
                      <w:sz w:val="24"/>
                      <w:szCs w:val="24"/>
                    </w:rPr>
                    <w:t>Specific Learning Outcomes:</w:t>
                  </w:r>
                </w:p>
              </w:tc>
            </w:tr>
            <w:tr w:rsidR="00476670" w:rsidRPr="00231F84" w:rsidTr="00476670">
              <w:tc>
                <w:tcPr>
                  <w:tcW w:w="7340" w:type="dxa"/>
                </w:tcPr>
                <w:p w:rsidR="00476670" w:rsidRPr="00334297" w:rsidRDefault="00476670" w:rsidP="00476670">
                  <w:pPr>
                    <w:pStyle w:val="NoSpacing"/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334297">
                    <w:rPr>
                      <w:rFonts w:cstheme="minorHAnsi"/>
                      <w:i/>
                      <w:color w:val="000000" w:themeColor="text1"/>
                      <w:sz w:val="24"/>
                      <w:szCs w:val="24"/>
                    </w:rPr>
                    <w:t>Define balance of power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countries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were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part of the change in the balance of power in the Pacific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FFFFFF" w:themeFill="background1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change in the balance of power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World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FFFFFF" w:themeFill="background1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Explain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balance of power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changed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Polynesia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Micronesia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Melanesia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after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WWI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role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the new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powers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under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Mandate system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auto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issues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that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gave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rise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to a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across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region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in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interwar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period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particular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70AD47" w:themeFill="accent6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Evaluate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the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2"/>
                      <w:sz w:val="24"/>
                      <w:szCs w:val="24"/>
                    </w:rPr>
                    <w:t>o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on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po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u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5"/>
                      <w:sz w:val="24"/>
                      <w:szCs w:val="24"/>
                    </w:rPr>
                    <w:t>b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y</w:t>
                  </w:r>
                  <w:r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im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er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li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st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mi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n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ra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ons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ow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ar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ds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t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he 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ac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f</w:t>
                  </w:r>
                  <w:r w:rsidRPr="00334297">
                    <w:rPr>
                      <w:rFonts w:eastAsia="Times New Roman" w:cstheme="minorHAnsi"/>
                      <w:i/>
                      <w:spacing w:val="1"/>
                      <w:sz w:val="24"/>
                      <w:szCs w:val="24"/>
                    </w:rPr>
                    <w:t>i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c</w:t>
                  </w:r>
                  <w:r w:rsidR="00370812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p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op</w:t>
                  </w:r>
                  <w:r w:rsidRPr="00334297">
                    <w:rPr>
                      <w:rFonts w:eastAsia="Times New Roman" w:cstheme="minorHAnsi"/>
                      <w:i/>
                      <w:spacing w:val="3"/>
                      <w:sz w:val="24"/>
                      <w:szCs w:val="24"/>
                    </w:rPr>
                    <w:t>l</w:t>
                  </w:r>
                  <w:r w:rsidRPr="00334297">
                    <w:rPr>
                      <w:rFonts w:eastAsia="Times New Roman" w:cstheme="minorHAnsi"/>
                      <w:i/>
                      <w:spacing w:val="-1"/>
                      <w:sz w:val="24"/>
                      <w:szCs w:val="24"/>
                    </w:rPr>
                    <w:t>e</w:t>
                  </w:r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s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eastAsia="Times New Roman" w:cstheme="minorHAnsi"/>
                      <w:i/>
                      <w:sz w:val="24"/>
                      <w:szCs w:val="24"/>
                    </w:rPr>
                    <w:t>examples</w:t>
                  </w:r>
                  <w:proofErr w:type="spellEnd"/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auto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Identify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auto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</w:t>
                  </w:r>
                </w:p>
              </w:tc>
            </w:tr>
            <w:tr w:rsidR="00476670" w:rsidRPr="0091038C" w:rsidTr="00476670">
              <w:tc>
                <w:tcPr>
                  <w:tcW w:w="7340" w:type="dxa"/>
                  <w:shd w:val="clear" w:color="auto" w:fill="70AD47" w:themeFill="accent6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Describe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enforced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dominance</w:t>
                  </w:r>
                </w:p>
              </w:tc>
            </w:tr>
            <w:tr w:rsidR="00476670" w:rsidRPr="003C7467" w:rsidTr="00476670">
              <w:tc>
                <w:tcPr>
                  <w:tcW w:w="7340" w:type="dxa"/>
                  <w:shd w:val="clear" w:color="auto" w:fill="70AD47" w:themeFill="accent6"/>
                </w:tcPr>
                <w:p w:rsidR="00476670" w:rsidRPr="00334297" w:rsidRDefault="00476670" w:rsidP="00476670">
                  <w:pPr>
                    <w:rPr>
                      <w:rFonts w:cstheme="minorHAnsi"/>
                      <w:i/>
                      <w:sz w:val="24"/>
                      <w:szCs w:val="24"/>
                    </w:rPr>
                  </w:pP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Discuss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ways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which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Pacific peoples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expressed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their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growing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dissatisfaction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with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imperialist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administration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using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experiences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specific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Pacific peoples as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detailed</w:t>
                  </w:r>
                  <w:proofErr w:type="spellEnd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 xml:space="preserve"> case </w:t>
                  </w:r>
                  <w:proofErr w:type="spellStart"/>
                  <w:r w:rsidRPr="00334297">
                    <w:rPr>
                      <w:rFonts w:cstheme="minorHAnsi"/>
                      <w:i/>
                      <w:sz w:val="24"/>
                      <w:szCs w:val="24"/>
                    </w:rPr>
                    <w:t>studies</w:t>
                  </w:r>
                  <w:proofErr w:type="spellEnd"/>
                </w:p>
              </w:tc>
            </w:tr>
          </w:tbl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Pr="00AE0599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76670" w:rsidRPr="00E15080" w:rsidTr="00476670">
        <w:tc>
          <w:tcPr>
            <w:tcW w:w="2235" w:type="dxa"/>
          </w:tcPr>
          <w:p w:rsidR="00476670" w:rsidRPr="0065474F" w:rsidRDefault="00476670" w:rsidP="0047667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4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11765" w:type="dxa"/>
          </w:tcPr>
          <w:p w:rsidR="00476670" w:rsidRDefault="00476670" w:rsidP="00476670">
            <w:pPr>
              <w:pStyle w:val="Default"/>
            </w:pPr>
          </w:p>
          <w:p w:rsidR="00476670" w:rsidRPr="009E4EA4" w:rsidRDefault="00476670" w:rsidP="00476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9E4EA4">
              <w:rPr>
                <w:b/>
                <w:sz w:val="28"/>
                <w:szCs w:val="28"/>
              </w:rPr>
              <w:t>Balance of Power</w:t>
            </w:r>
          </w:p>
          <w:p w:rsidR="00476670" w:rsidRDefault="00476670" w:rsidP="00476670">
            <w:pPr>
              <w:pStyle w:val="Default"/>
            </w:pPr>
          </w:p>
          <w:p w:rsidR="00476670" w:rsidRPr="009E4EA4" w:rsidRDefault="00476670" w:rsidP="00476670">
            <w:pPr>
              <w:rPr>
                <w:rFonts w:ascii="Times New Roman" w:hAnsi="Times New Roman" w:cs="Times New Roman"/>
                <w:i/>
                <w:color w:val="1F4E79" w:themeColor="accent5" w:themeShade="80"/>
                <w:sz w:val="24"/>
                <w:szCs w:val="24"/>
              </w:rPr>
            </w:pPr>
            <w:r>
              <w:t xml:space="preserve"> </w:t>
            </w:r>
            <w:r w:rsidRPr="009E4EA4">
              <w:rPr>
                <w:i/>
                <w:sz w:val="24"/>
                <w:szCs w:val="24"/>
              </w:rPr>
              <w:t xml:space="preserve">Is the </w:t>
            </w:r>
            <w:proofErr w:type="spellStart"/>
            <w:r w:rsidRPr="009E4EA4">
              <w:rPr>
                <w:i/>
                <w:sz w:val="24"/>
                <w:szCs w:val="24"/>
              </w:rPr>
              <w:t>way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9E4EA4">
              <w:rPr>
                <w:i/>
                <w:sz w:val="24"/>
                <w:szCs w:val="24"/>
              </w:rPr>
              <w:t>which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power </w:t>
            </w:r>
            <w:proofErr w:type="spellStart"/>
            <w:r w:rsidRPr="009E4EA4">
              <w:rPr>
                <w:i/>
                <w:sz w:val="24"/>
                <w:szCs w:val="24"/>
              </w:rPr>
              <w:t>is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rival groups or countries.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talk about the balance of power in the Pacific </w:t>
            </w:r>
            <w:proofErr w:type="spellStart"/>
            <w:r w:rsidRPr="009E4EA4">
              <w:rPr>
                <w:i/>
                <w:sz w:val="24"/>
                <w:szCs w:val="24"/>
              </w:rPr>
              <w:t>before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First World </w:t>
            </w:r>
            <w:proofErr w:type="spellStart"/>
            <w:r w:rsidRPr="009E4EA4">
              <w:rPr>
                <w:i/>
                <w:sz w:val="24"/>
                <w:szCs w:val="24"/>
              </w:rPr>
              <w:t>War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how power </w:t>
            </w:r>
            <w:proofErr w:type="spellStart"/>
            <w:r w:rsidRPr="009E4EA4">
              <w:rPr>
                <w:i/>
                <w:sz w:val="24"/>
                <w:szCs w:val="24"/>
              </w:rPr>
              <w:t>was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distributed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among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the rival </w:t>
            </w:r>
            <w:proofErr w:type="spellStart"/>
            <w:r w:rsidRPr="009E4EA4">
              <w:rPr>
                <w:i/>
                <w:sz w:val="24"/>
                <w:szCs w:val="24"/>
              </w:rPr>
              <w:t>imperial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powers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like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USA,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Germany and the </w:t>
            </w:r>
            <w:proofErr w:type="spellStart"/>
            <w:r w:rsidRPr="009E4EA4">
              <w:rPr>
                <w:i/>
                <w:sz w:val="24"/>
                <w:szCs w:val="24"/>
              </w:rPr>
              <w:t>Netherlands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in the Pacific. If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referring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to the </w:t>
            </w:r>
            <w:proofErr w:type="spellStart"/>
            <w:r w:rsidRPr="009E4EA4">
              <w:rPr>
                <w:i/>
                <w:sz w:val="24"/>
                <w:szCs w:val="24"/>
              </w:rPr>
              <w:t>period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after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WW I </w:t>
            </w:r>
            <w:proofErr w:type="spellStart"/>
            <w:r w:rsidRPr="009E4EA4">
              <w:rPr>
                <w:i/>
                <w:sz w:val="24"/>
                <w:szCs w:val="24"/>
              </w:rPr>
              <w:t>then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E4EA4">
              <w:rPr>
                <w:i/>
                <w:sz w:val="24"/>
                <w:szCs w:val="24"/>
              </w:rPr>
              <w:t>we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are </w:t>
            </w:r>
            <w:proofErr w:type="spellStart"/>
            <w:r w:rsidRPr="009E4EA4">
              <w:rPr>
                <w:i/>
                <w:sz w:val="24"/>
                <w:szCs w:val="24"/>
              </w:rPr>
              <w:t>talking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about the distribution of power </w:t>
            </w:r>
            <w:proofErr w:type="spellStart"/>
            <w:r w:rsidRPr="009E4EA4">
              <w:rPr>
                <w:i/>
                <w:sz w:val="24"/>
                <w:szCs w:val="24"/>
              </w:rPr>
              <w:t>between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 Great </w:t>
            </w:r>
            <w:proofErr w:type="spellStart"/>
            <w:r w:rsidRPr="009E4EA4">
              <w:rPr>
                <w:i/>
                <w:sz w:val="24"/>
                <w:szCs w:val="24"/>
              </w:rPr>
              <w:t>Britain</w:t>
            </w:r>
            <w:proofErr w:type="spellEnd"/>
            <w:r w:rsidRPr="009E4EA4">
              <w:rPr>
                <w:i/>
                <w:sz w:val="24"/>
                <w:szCs w:val="24"/>
              </w:rPr>
              <w:t xml:space="preserve">, France, USA, </w:t>
            </w:r>
            <w:proofErr w:type="spellStart"/>
            <w:r w:rsidRPr="009E4EA4">
              <w:rPr>
                <w:i/>
                <w:sz w:val="24"/>
                <w:szCs w:val="24"/>
              </w:rPr>
              <w:t>Australia</w:t>
            </w:r>
            <w:proofErr w:type="spellEnd"/>
            <w:r>
              <w:rPr>
                <w:i/>
                <w:sz w:val="24"/>
                <w:szCs w:val="24"/>
              </w:rPr>
              <w:t xml:space="preserve"> and New </w:t>
            </w:r>
            <w:proofErr w:type="spellStart"/>
            <w:r>
              <w:rPr>
                <w:i/>
                <w:sz w:val="24"/>
                <w:szCs w:val="24"/>
              </w:rPr>
              <w:t>Zealand</w:t>
            </w:r>
            <w:proofErr w:type="spellEnd"/>
            <w:r>
              <w:rPr>
                <w:i/>
                <w:sz w:val="24"/>
                <w:szCs w:val="24"/>
              </w:rPr>
              <w:t xml:space="preserve"> in the Pacific. </w:t>
            </w:r>
          </w:p>
          <w:p w:rsidR="00476670" w:rsidRPr="00E1508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6670" w:rsidRPr="00EC220D" w:rsidTr="00476670">
        <w:tc>
          <w:tcPr>
            <w:tcW w:w="2235" w:type="dxa"/>
          </w:tcPr>
          <w:p w:rsidR="00476670" w:rsidRDefault="00476670" w:rsidP="00476670">
            <w:pPr>
              <w:rPr>
                <w:noProof/>
                <w:lang w:eastAsia="fr-FR"/>
              </w:rPr>
            </w:pPr>
          </w:p>
          <w:p w:rsidR="00476670" w:rsidRDefault="00476670" w:rsidP="0047667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6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</w:pPr>
          </w:p>
          <w:p w:rsidR="00476670" w:rsidRPr="0048791A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lang w:val="en-US"/>
              </w:rPr>
              <w:t>With great power comes wealth</w:t>
            </w:r>
          </w:p>
        </w:tc>
      </w:tr>
      <w:tr w:rsidR="00476670" w:rsidRPr="00AE0599" w:rsidTr="00476670">
        <w:tc>
          <w:tcPr>
            <w:tcW w:w="2235" w:type="dxa"/>
          </w:tcPr>
          <w:p w:rsidR="00476670" w:rsidRPr="00EC220D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19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6670" w:rsidRPr="00EC220D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Pr="00EC220D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1176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76670" w:rsidRPr="00563B1D" w:rsidRDefault="00563B1D" w:rsidP="00563B1D">
            <w:p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Supplementary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Note : ‘World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War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II in the New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Hebrides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’</w:t>
            </w:r>
          </w:p>
          <w:p w:rsidR="00476670" w:rsidRDefault="0097231B" w:rsidP="004766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The Condominium/US </w:t>
            </w:r>
            <w:proofErr w:type="spellStart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Military</w:t>
            </w:r>
            <w:proofErr w:type="spellEnd"/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 xml:space="preserve"> Relationship</w:t>
            </w:r>
          </w:p>
          <w:p w:rsidR="0097231B" w:rsidRDefault="0097231B" w:rsidP="004766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i/>
                <w:color w:val="4472C4" w:themeColor="accent1"/>
                <w:sz w:val="28"/>
                <w:szCs w:val="28"/>
              </w:rPr>
              <w:t>The Impact of American Occupation</w:t>
            </w:r>
          </w:p>
          <w:p w:rsidR="0097231B" w:rsidRDefault="0097231B" w:rsidP="0047667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  <w:color w:val="4472C4" w:themeColor="accent1"/>
                <w:sz w:val="28"/>
                <w:szCs w:val="28"/>
              </w:rPr>
            </w:pPr>
          </w:p>
          <w:p w:rsidR="00476670" w:rsidRPr="0065474F" w:rsidRDefault="00476670" w:rsidP="0047667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76670" w:rsidRPr="008D1C6E" w:rsidTr="00476670">
        <w:tc>
          <w:tcPr>
            <w:tcW w:w="223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0" type="#_x0000_t75" style="width:73.4pt;height:76.15pt" o:ole="">
                  <v:imagedata r:id="rId18" o:title=""/>
                </v:shape>
                <o:OLEObject Type="Embed" ProgID="PBrush" ShapeID="_x0000_i1030" DrawAspect="Content" ObjectID="_1651904783" r:id="rId28"/>
              </w:object>
            </w:r>
          </w:p>
          <w:p w:rsidR="00476670" w:rsidRPr="00AE0599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76670" w:rsidRPr="00563A9B" w:rsidRDefault="00476670" w:rsidP="0047667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76670" w:rsidRPr="0065474F" w:rsidRDefault="00476670" w:rsidP="0047667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76670" w:rsidRPr="004043CF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76670" w:rsidRPr="004043CF" w:rsidTr="00476670">
        <w:tc>
          <w:tcPr>
            <w:tcW w:w="2235" w:type="dxa"/>
          </w:tcPr>
          <w:p w:rsidR="00476670" w:rsidRPr="001B35B8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1" type="#_x0000_t75" style="width:63.7pt;height:67.85pt" o:ole="">
                  <v:imagedata r:id="rId20" o:title=""/>
                </v:shape>
                <o:OLEObject Type="Embed" ProgID="PBrush" ShapeID="_x0000_i1031" DrawAspect="Content" ObjectID="_1651904784" r:id="rId29"/>
              </w:object>
            </w:r>
          </w:p>
        </w:tc>
        <w:tc>
          <w:tcPr>
            <w:tcW w:w="11765" w:type="dxa"/>
          </w:tcPr>
          <w:p w:rsidR="00476670" w:rsidRPr="003066B7" w:rsidRDefault="003066B7" w:rsidP="003066B7">
            <w:pPr>
              <w:pStyle w:val="Default"/>
            </w:pPr>
            <w:r>
              <w:rPr>
                <w:rFonts w:cstheme="minorHAnsi"/>
                <w:i/>
                <w:sz w:val="28"/>
                <w:szCs w:val="28"/>
              </w:rPr>
              <w:t>Complete Cornell Notes based on supplementary handout specific to SLOs (</w:t>
            </w:r>
            <w:r w:rsidRPr="00FD4D11">
              <w:rPr>
                <w:b/>
                <w:sz w:val="22"/>
                <w:szCs w:val="22"/>
              </w:rPr>
              <w:t>His2.1.4.2, His2.1.2.4, His2.1.4.3</w:t>
            </w:r>
            <w:r w:rsidR="00FD4D11">
              <w:rPr>
                <w:b/>
                <w:sz w:val="22"/>
                <w:szCs w:val="22"/>
              </w:rPr>
              <w:t>)</w:t>
            </w:r>
          </w:p>
          <w:p w:rsidR="00476670" w:rsidRPr="008A31F7" w:rsidRDefault="00476670" w:rsidP="003066B7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76670" w:rsidRPr="004043CF" w:rsidTr="00476670">
        <w:tc>
          <w:tcPr>
            <w:tcW w:w="223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11765" w:type="dxa"/>
          </w:tcPr>
          <w:p w:rsidR="00476670" w:rsidRPr="00893641" w:rsidRDefault="00476670" w:rsidP="00FD4D11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476670" w:rsidRPr="004043CF" w:rsidTr="00476670">
        <w:tc>
          <w:tcPr>
            <w:tcW w:w="2235" w:type="dxa"/>
          </w:tcPr>
          <w:p w:rsidR="00476670" w:rsidRDefault="00476670" w:rsidP="0047667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670" w:rsidRPr="00783B9F" w:rsidRDefault="00476670" w:rsidP="0047667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11765" w:type="dxa"/>
          </w:tcPr>
          <w:p w:rsidR="00476670" w:rsidRDefault="00476670" w:rsidP="0047667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Interna</w:t>
            </w:r>
            <w:r w:rsidR="00FD4D11">
              <w:rPr>
                <w:i/>
                <w:sz w:val="28"/>
                <w:szCs w:val="28"/>
              </w:rPr>
              <w:t>l</w:t>
            </w:r>
            <w:proofErr w:type="spellEnd"/>
            <w:r w:rsidR="00FD4D1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FD4D11">
              <w:rPr>
                <w:i/>
                <w:sz w:val="28"/>
                <w:szCs w:val="28"/>
              </w:rPr>
              <w:t>Assessment</w:t>
            </w:r>
            <w:proofErr w:type="spellEnd"/>
            <w:r w:rsidR="00FD4D11">
              <w:rPr>
                <w:i/>
                <w:sz w:val="28"/>
                <w:szCs w:val="28"/>
              </w:rPr>
              <w:t xml:space="preserve"> 15%  due 22nd  - 23th </w:t>
            </w:r>
            <w:proofErr w:type="spellStart"/>
            <w:r w:rsidR="00FD4D11">
              <w:rPr>
                <w:i/>
                <w:sz w:val="28"/>
                <w:szCs w:val="28"/>
              </w:rPr>
              <w:t>September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476670" w:rsidRPr="004D6789" w:rsidRDefault="00476670" w:rsidP="0047667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Refer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to : SPFSC HISTORY 2020 Full IA Program</w:t>
            </w:r>
          </w:p>
          <w:p w:rsidR="00476670" w:rsidRDefault="00476670" w:rsidP="00476670">
            <w:pPr>
              <w:rPr>
                <w:i/>
                <w:sz w:val="28"/>
                <w:szCs w:val="28"/>
              </w:rPr>
            </w:pPr>
          </w:p>
          <w:p w:rsidR="00476670" w:rsidRPr="0044670A" w:rsidRDefault="00FD4D11" w:rsidP="00476670">
            <w:pPr>
              <w:rPr>
                <w:i/>
                <w:sz w:val="28"/>
                <w:szCs w:val="28"/>
              </w:rPr>
            </w:pPr>
            <w:proofErr w:type="spellStart"/>
            <w:r w:rsidRPr="00FD4D11">
              <w:rPr>
                <w:b/>
                <w:i/>
                <w:sz w:val="28"/>
                <w:szCs w:val="28"/>
              </w:rPr>
              <w:t>Interpreting</w:t>
            </w:r>
            <w:proofErr w:type="spellEnd"/>
            <w:r w:rsidRPr="00FD4D11">
              <w:rPr>
                <w:b/>
                <w:i/>
                <w:sz w:val="28"/>
                <w:szCs w:val="28"/>
              </w:rPr>
              <w:t xml:space="preserve"> and </w:t>
            </w:r>
            <w:proofErr w:type="spellStart"/>
            <w:r w:rsidRPr="00FD4D11">
              <w:rPr>
                <w:b/>
                <w:i/>
                <w:sz w:val="28"/>
                <w:szCs w:val="28"/>
              </w:rPr>
              <w:t>Analysing</w:t>
            </w:r>
            <w:proofErr w:type="spellEnd"/>
            <w:r w:rsidRPr="00FD4D1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4D11">
              <w:rPr>
                <w:b/>
                <w:i/>
                <w:sz w:val="28"/>
                <w:szCs w:val="28"/>
              </w:rPr>
              <w:t>Historical</w:t>
            </w:r>
            <w:proofErr w:type="spellEnd"/>
            <w:r w:rsidRPr="00FD4D11">
              <w:rPr>
                <w:b/>
                <w:i/>
                <w:sz w:val="28"/>
                <w:szCs w:val="28"/>
              </w:rPr>
              <w:t xml:space="preserve"> Sources</w:t>
            </w:r>
            <w:r w:rsidR="003066B7">
              <w:rPr>
                <w:i/>
                <w:sz w:val="28"/>
                <w:szCs w:val="28"/>
              </w:rPr>
              <w:t xml:space="preserve"> – Strand 3</w:t>
            </w:r>
            <w:r w:rsidR="00476670">
              <w:rPr>
                <w:i/>
                <w:sz w:val="28"/>
                <w:szCs w:val="28"/>
              </w:rPr>
              <w:t xml:space="preserve"> : </w:t>
            </w:r>
            <w:r w:rsidR="003066B7">
              <w:rPr>
                <w:i/>
                <w:sz w:val="28"/>
                <w:szCs w:val="28"/>
              </w:rPr>
              <w:t xml:space="preserve">Impact of World </w:t>
            </w:r>
            <w:proofErr w:type="spellStart"/>
            <w:r w:rsidR="003066B7">
              <w:rPr>
                <w:i/>
                <w:sz w:val="28"/>
                <w:szCs w:val="28"/>
              </w:rPr>
              <w:t>War</w:t>
            </w:r>
            <w:proofErr w:type="spellEnd"/>
            <w:r w:rsidR="003066B7">
              <w:rPr>
                <w:i/>
                <w:sz w:val="28"/>
                <w:szCs w:val="28"/>
              </w:rPr>
              <w:t xml:space="preserve"> 2 in the Pacific, 1945 to </w:t>
            </w:r>
            <w:proofErr w:type="spellStart"/>
            <w:r w:rsidR="003066B7">
              <w:rPr>
                <w:i/>
                <w:sz w:val="28"/>
                <w:szCs w:val="28"/>
              </w:rPr>
              <w:t>early</w:t>
            </w:r>
            <w:proofErr w:type="spellEnd"/>
            <w:r w:rsidR="003066B7">
              <w:rPr>
                <w:i/>
                <w:sz w:val="28"/>
                <w:szCs w:val="28"/>
              </w:rPr>
              <w:t xml:space="preserve"> 19</w:t>
            </w:r>
            <w:r>
              <w:rPr>
                <w:i/>
                <w:sz w:val="28"/>
                <w:szCs w:val="28"/>
              </w:rPr>
              <w:t>60s</w:t>
            </w:r>
          </w:p>
        </w:tc>
      </w:tr>
      <w:tr w:rsidR="00476670" w:rsidRPr="004043CF" w:rsidTr="00476670">
        <w:tc>
          <w:tcPr>
            <w:tcW w:w="2235" w:type="dxa"/>
          </w:tcPr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76670" w:rsidRDefault="00476670" w:rsidP="0047667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23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11765" w:type="dxa"/>
          </w:tcPr>
          <w:p w:rsidR="00476670" w:rsidRPr="001B35B8" w:rsidRDefault="00476670" w:rsidP="0047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174D" w:rsidRDefault="007C174D" w:rsidP="00353959">
      <w:pPr>
        <w:rPr>
          <w:rFonts w:ascii="Times New Roman" w:hAnsi="Times New Roman" w:cs="Times New Roman"/>
          <w:sz w:val="32"/>
          <w:szCs w:val="32"/>
        </w:rPr>
      </w:pPr>
    </w:p>
    <w:p w:rsidR="003066B7" w:rsidRDefault="003066B7" w:rsidP="00353959">
      <w:pPr>
        <w:rPr>
          <w:rFonts w:ascii="Times New Roman" w:hAnsi="Times New Roman" w:cs="Times New Roman"/>
          <w:sz w:val="32"/>
          <w:szCs w:val="32"/>
        </w:rPr>
      </w:pPr>
    </w:p>
    <w:p w:rsidR="003066B7" w:rsidRDefault="003066B7" w:rsidP="00353959">
      <w:pPr>
        <w:rPr>
          <w:rFonts w:ascii="Times New Roman" w:hAnsi="Times New Roman" w:cs="Times New Roman"/>
          <w:sz w:val="32"/>
          <w:szCs w:val="32"/>
        </w:rPr>
      </w:pPr>
    </w:p>
    <w:p w:rsidR="007C174D" w:rsidRDefault="007C174D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63707">
        <w:trPr>
          <w:jc w:val="center"/>
        </w:trPr>
        <w:tc>
          <w:tcPr>
            <w:tcW w:w="2899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2A0845" w:rsidRDefault="002A0845" w:rsidP="00353959">
      <w:pPr>
        <w:rPr>
          <w:rFonts w:ascii="Times New Roman" w:hAnsi="Times New Roman" w:cs="Times New Roman"/>
          <w:sz w:val="32"/>
          <w:szCs w:val="32"/>
        </w:rPr>
      </w:pPr>
    </w:p>
    <w:p w:rsidR="00A63070" w:rsidRDefault="00A63070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</w:t>
      </w:r>
      <w:proofErr w:type="gramStart"/>
      <w:r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Date</w:t>
      </w:r>
      <w:proofErr w:type="gramEnd"/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5235BC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4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F63707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</w:t>
      </w:r>
      <w:proofErr w:type="gramStart"/>
      <w:r>
        <w:rPr>
          <w:rFonts w:ascii="Arial Black" w:hAnsi="Arial Black" w:cs="Times New Roman"/>
          <w:color w:val="0000FF"/>
          <w:sz w:val="24"/>
          <w:szCs w:val="24"/>
          <w:lang w:val="en-US"/>
        </w:rPr>
        <w:t>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Date</w:t>
      </w:r>
      <w:proofErr w:type="gramEnd"/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5235BC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</w:t>
      </w:r>
      <w:proofErr w:type="gramStart"/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>7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Date</w:t>
      </w:r>
      <w:proofErr w:type="gramEnd"/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……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5235BC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5235BC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</w:t>
      </w:r>
      <w:r w:rsidR="00F63707" w:rsidRP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</w:t>
      </w:r>
      <w:proofErr w:type="spellEnd"/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: 2 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</w:t>
      </w:r>
      <w:proofErr w:type="gramStart"/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>9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Date</w:t>
      </w:r>
      <w:proofErr w:type="gramEnd"/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……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5235BC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Default="00F63707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F63707" w:rsidRPr="004D4BB2" w:rsidRDefault="00F63707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Pr="004D4BB2" w:rsidRDefault="005235BC" w:rsidP="00F63707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13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="00F63707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="00F63707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63707" w:rsidRPr="00261313" w:rsidRDefault="00F63707" w:rsidP="00F637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2358" w:type="dxa"/>
        <w:tblLook w:val="04A0"/>
      </w:tblPr>
      <w:tblGrid>
        <w:gridCol w:w="2899"/>
        <w:gridCol w:w="1417"/>
        <w:gridCol w:w="1559"/>
        <w:gridCol w:w="1136"/>
        <w:gridCol w:w="4252"/>
        <w:gridCol w:w="2019"/>
      </w:tblGrid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63707" w:rsidRPr="005235BC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5235BC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07" w:rsidRPr="001B60F9" w:rsidTr="00C3097E">
        <w:trPr>
          <w:jc w:val="center"/>
        </w:trPr>
        <w:tc>
          <w:tcPr>
            <w:tcW w:w="2899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707" w:rsidRPr="00BA6096" w:rsidRDefault="00F63707" w:rsidP="00C30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707" w:rsidRPr="00BA6096" w:rsidRDefault="00F63707" w:rsidP="00C3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F63707" w:rsidRDefault="00F63707" w:rsidP="00F63707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F63707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BF323E">
      <w:footerReference w:type="default" r:id="rId31"/>
      <w:pgSz w:w="16838" w:h="11906" w:orient="landscape"/>
      <w:pgMar w:top="1417" w:right="1417" w:bottom="1417" w:left="1417" w:header="708" w:footer="708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11" w:rsidRDefault="00FD4D11" w:rsidP="006C25E9">
      <w:pPr>
        <w:spacing w:after="0" w:line="240" w:lineRule="auto"/>
      </w:pPr>
      <w:r>
        <w:separator/>
      </w:r>
    </w:p>
  </w:endnote>
  <w:endnote w:type="continuationSeparator" w:id="1">
    <w:p w:rsidR="00FD4D11" w:rsidRDefault="00FD4D11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11" w:rsidRPr="00D5176F" w:rsidRDefault="00FD4D11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="00606346"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="00606346" w:rsidRPr="00D5176F">
      <w:rPr>
        <w:rFonts w:ascii="Arial Black" w:hAnsi="Arial Black"/>
        <w:b/>
      </w:rPr>
      <w:fldChar w:fldCharType="separate"/>
    </w:r>
    <w:r w:rsidR="000E12E4">
      <w:rPr>
        <w:rFonts w:ascii="Arial Black" w:hAnsi="Arial Black"/>
        <w:b/>
        <w:noProof/>
      </w:rPr>
      <w:t>8</w:t>
    </w:r>
    <w:r w:rsidR="00606346" w:rsidRPr="00D5176F">
      <w:rPr>
        <w:rFonts w:ascii="Arial Black" w:hAnsi="Arial Black"/>
        <w:b/>
      </w:rPr>
      <w:fldChar w:fldCharType="end"/>
    </w:r>
  </w:p>
  <w:p w:rsidR="00FD4D11" w:rsidRPr="00D5176F" w:rsidRDefault="00FD4D11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11" w:rsidRDefault="00FD4D11" w:rsidP="006C25E9">
      <w:pPr>
        <w:spacing w:after="0" w:line="240" w:lineRule="auto"/>
      </w:pPr>
      <w:r>
        <w:separator/>
      </w:r>
    </w:p>
  </w:footnote>
  <w:footnote w:type="continuationSeparator" w:id="1">
    <w:p w:rsidR="00FD4D11" w:rsidRDefault="00FD4D11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02E"/>
    <w:multiLevelType w:val="hybridMultilevel"/>
    <w:tmpl w:val="DCBCC4DE"/>
    <w:lvl w:ilvl="0" w:tplc="0A443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2227"/>
    <w:multiLevelType w:val="hybridMultilevel"/>
    <w:tmpl w:val="B27CDCC8"/>
    <w:lvl w:ilvl="0" w:tplc="0A443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A0D0A"/>
    <w:multiLevelType w:val="hybridMultilevel"/>
    <w:tmpl w:val="C0A071BE"/>
    <w:lvl w:ilvl="0" w:tplc="0A443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2FD"/>
    <w:rsid w:val="00073F56"/>
    <w:rsid w:val="000862C2"/>
    <w:rsid w:val="00087F98"/>
    <w:rsid w:val="00093DB1"/>
    <w:rsid w:val="000B7E70"/>
    <w:rsid w:val="000C02FD"/>
    <w:rsid w:val="000C73C8"/>
    <w:rsid w:val="000E12E4"/>
    <w:rsid w:val="000F3EFC"/>
    <w:rsid w:val="001577E3"/>
    <w:rsid w:val="00170038"/>
    <w:rsid w:val="0017736F"/>
    <w:rsid w:val="001B35B8"/>
    <w:rsid w:val="001B60F9"/>
    <w:rsid w:val="00220AFA"/>
    <w:rsid w:val="00245C6C"/>
    <w:rsid w:val="00261313"/>
    <w:rsid w:val="002A0845"/>
    <w:rsid w:val="002A2259"/>
    <w:rsid w:val="002C20DD"/>
    <w:rsid w:val="002C267E"/>
    <w:rsid w:val="002C6816"/>
    <w:rsid w:val="002D5CB3"/>
    <w:rsid w:val="003066B7"/>
    <w:rsid w:val="00334297"/>
    <w:rsid w:val="00353959"/>
    <w:rsid w:val="00370812"/>
    <w:rsid w:val="003F56B7"/>
    <w:rsid w:val="004043CF"/>
    <w:rsid w:val="004364DA"/>
    <w:rsid w:val="0044670A"/>
    <w:rsid w:val="00450BD3"/>
    <w:rsid w:val="0045560E"/>
    <w:rsid w:val="0046783A"/>
    <w:rsid w:val="00476670"/>
    <w:rsid w:val="0048791A"/>
    <w:rsid w:val="004920A0"/>
    <w:rsid w:val="004A27A6"/>
    <w:rsid w:val="004A787B"/>
    <w:rsid w:val="004B6361"/>
    <w:rsid w:val="004B7A18"/>
    <w:rsid w:val="004D4BB2"/>
    <w:rsid w:val="004D528B"/>
    <w:rsid w:val="004D6789"/>
    <w:rsid w:val="004F0652"/>
    <w:rsid w:val="005235BC"/>
    <w:rsid w:val="0054159D"/>
    <w:rsid w:val="00555288"/>
    <w:rsid w:val="00563A9B"/>
    <w:rsid w:val="00563B1D"/>
    <w:rsid w:val="00565ED5"/>
    <w:rsid w:val="00570353"/>
    <w:rsid w:val="005801AD"/>
    <w:rsid w:val="00585A9E"/>
    <w:rsid w:val="0059465E"/>
    <w:rsid w:val="005D5500"/>
    <w:rsid w:val="005E0183"/>
    <w:rsid w:val="005E4B1E"/>
    <w:rsid w:val="005E548A"/>
    <w:rsid w:val="00606346"/>
    <w:rsid w:val="00620E9B"/>
    <w:rsid w:val="00636BD2"/>
    <w:rsid w:val="0065474F"/>
    <w:rsid w:val="00677AD0"/>
    <w:rsid w:val="006B7572"/>
    <w:rsid w:val="006C25E9"/>
    <w:rsid w:val="006F448C"/>
    <w:rsid w:val="0074274A"/>
    <w:rsid w:val="00783629"/>
    <w:rsid w:val="00783B9F"/>
    <w:rsid w:val="007A5FC0"/>
    <w:rsid w:val="007C174D"/>
    <w:rsid w:val="007C62AB"/>
    <w:rsid w:val="007D108A"/>
    <w:rsid w:val="00841E3D"/>
    <w:rsid w:val="00847103"/>
    <w:rsid w:val="00853169"/>
    <w:rsid w:val="00876F10"/>
    <w:rsid w:val="00893641"/>
    <w:rsid w:val="008A31F7"/>
    <w:rsid w:val="008C184C"/>
    <w:rsid w:val="008C6775"/>
    <w:rsid w:val="008D1C6E"/>
    <w:rsid w:val="008D6E47"/>
    <w:rsid w:val="00935994"/>
    <w:rsid w:val="00965A24"/>
    <w:rsid w:val="0097231B"/>
    <w:rsid w:val="009856A2"/>
    <w:rsid w:val="0099169B"/>
    <w:rsid w:val="009A7E6B"/>
    <w:rsid w:val="009E4EA4"/>
    <w:rsid w:val="00A46133"/>
    <w:rsid w:val="00A63070"/>
    <w:rsid w:val="00A64E61"/>
    <w:rsid w:val="00AA430F"/>
    <w:rsid w:val="00AD6C03"/>
    <w:rsid w:val="00AE0599"/>
    <w:rsid w:val="00AE0E06"/>
    <w:rsid w:val="00AF1345"/>
    <w:rsid w:val="00AF365C"/>
    <w:rsid w:val="00B30022"/>
    <w:rsid w:val="00B51EA9"/>
    <w:rsid w:val="00B63971"/>
    <w:rsid w:val="00BB351C"/>
    <w:rsid w:val="00BC14ED"/>
    <w:rsid w:val="00BF323E"/>
    <w:rsid w:val="00C3097E"/>
    <w:rsid w:val="00C36FBF"/>
    <w:rsid w:val="00C41CB9"/>
    <w:rsid w:val="00C45B39"/>
    <w:rsid w:val="00C61934"/>
    <w:rsid w:val="00C730A4"/>
    <w:rsid w:val="00C74E46"/>
    <w:rsid w:val="00C80B80"/>
    <w:rsid w:val="00CE0014"/>
    <w:rsid w:val="00CE0D98"/>
    <w:rsid w:val="00D0402C"/>
    <w:rsid w:val="00D15B86"/>
    <w:rsid w:val="00D44ECF"/>
    <w:rsid w:val="00D5176F"/>
    <w:rsid w:val="00D51FB1"/>
    <w:rsid w:val="00D819F2"/>
    <w:rsid w:val="00DC1AB0"/>
    <w:rsid w:val="00DC304B"/>
    <w:rsid w:val="00DC7CAA"/>
    <w:rsid w:val="00E15080"/>
    <w:rsid w:val="00E37558"/>
    <w:rsid w:val="00EB6C83"/>
    <w:rsid w:val="00EC220D"/>
    <w:rsid w:val="00ED4F13"/>
    <w:rsid w:val="00ED4FAC"/>
    <w:rsid w:val="00EE3F07"/>
    <w:rsid w:val="00EF117C"/>
    <w:rsid w:val="00F06F98"/>
    <w:rsid w:val="00F074A1"/>
    <w:rsid w:val="00F21F3F"/>
    <w:rsid w:val="00F31BDD"/>
    <w:rsid w:val="00F444E0"/>
    <w:rsid w:val="00F63707"/>
    <w:rsid w:val="00FA06C9"/>
    <w:rsid w:val="00FA27CC"/>
    <w:rsid w:val="00FD4D11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paragraph" w:customStyle="1" w:styleId="Default">
    <w:name w:val="Default"/>
    <w:rsid w:val="009E4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5E9"/>
  </w:style>
  <w:style w:type="paragraph" w:styleId="Pieddepage">
    <w:name w:val="footer"/>
    <w:basedOn w:val="Normal"/>
    <w:link w:val="Pieddepag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5E9"/>
  </w:style>
  <w:style w:type="paragraph" w:styleId="Textedebulles">
    <w:name w:val="Balloon Text"/>
    <w:basedOn w:val="Normal"/>
    <w:link w:val="TextedebullesC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18B3-488B-4FF3-88D8-97EE47B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40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Masu</cp:lastModifiedBy>
  <cp:revision>9</cp:revision>
  <cp:lastPrinted>2020-05-06T06:58:00Z</cp:lastPrinted>
  <dcterms:created xsi:type="dcterms:W3CDTF">2020-05-11T02:05:00Z</dcterms:created>
  <dcterms:modified xsi:type="dcterms:W3CDTF">2020-05-24T22:40:00Z</dcterms:modified>
</cp:coreProperties>
</file>