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550"/>
        <w:gridCol w:w="5026"/>
      </w:tblGrid>
      <w:tr w:rsidR="00ED3B56" w:rsidTr="00ED3B56">
        <w:trPr>
          <w:trHeight w:val="132"/>
        </w:trPr>
        <w:tc>
          <w:tcPr>
            <w:tcW w:w="9576" w:type="dxa"/>
            <w:gridSpan w:val="2"/>
          </w:tcPr>
          <w:p w:rsidR="00ED3B56" w:rsidRPr="009D3F72" w:rsidRDefault="00ED3B56" w:rsidP="00E3489B">
            <w:pPr>
              <w:jc w:val="center"/>
              <w:outlineLvl w:val="0"/>
              <w:rPr>
                <w:rFonts w:ascii="Arial Rounded MT Bold" w:eastAsia="Times New Roman" w:hAnsi="Arial Rounded MT Bold" w:cs="Times New Roman"/>
                <w:b/>
                <w:sz w:val="24"/>
                <w:szCs w:val="24"/>
              </w:rPr>
            </w:pPr>
            <w:r w:rsidRPr="009D3F72">
              <w:rPr>
                <w:rFonts w:ascii="Arial Rounded MT Bold" w:eastAsia="Times New Roman" w:hAnsi="Arial Rounded MT Bold" w:cs="Times New Roman"/>
                <w:b/>
                <w:sz w:val="28"/>
                <w:szCs w:val="24"/>
              </w:rPr>
              <w:t>TOURISM AND HOSPITALITY</w:t>
            </w:r>
          </w:p>
        </w:tc>
      </w:tr>
      <w:tr w:rsidR="00ED3B56" w:rsidTr="00ED3B56">
        <w:trPr>
          <w:trHeight w:val="648"/>
        </w:trPr>
        <w:tc>
          <w:tcPr>
            <w:tcW w:w="4550" w:type="dxa"/>
          </w:tcPr>
          <w:p w:rsidR="00ED3B56" w:rsidRPr="00C07033" w:rsidRDefault="00ED3B56" w:rsidP="00E3489B">
            <w:pPr>
              <w:ind w:left="1134" w:hanging="1134"/>
              <w:outlineLvl w:val="0"/>
              <w:rPr>
                <w:rFonts w:ascii="Arial Rounded MT Bold" w:eastAsia="Times New Roman" w:hAnsi="Arial Rounded MT Bold" w:cs="Times New Roman"/>
                <w:sz w:val="24"/>
                <w:szCs w:val="24"/>
              </w:rPr>
            </w:pPr>
            <w:r w:rsidRPr="00C07033">
              <w:rPr>
                <w:rFonts w:ascii="Arial Rounded MT Bold" w:eastAsia="Times New Roman" w:hAnsi="Arial Rounded MT Bold" w:cs="Times New Roman"/>
                <w:sz w:val="24"/>
                <w:szCs w:val="24"/>
              </w:rPr>
              <w:t>Strand 2: The development of tourism and hospitality</w:t>
            </w:r>
          </w:p>
          <w:p w:rsidR="00ED3B56" w:rsidRPr="009D3F72" w:rsidRDefault="00ED3B56" w:rsidP="00E3489B">
            <w:pPr>
              <w:ind w:left="1134" w:hanging="1134"/>
              <w:outlineLvl w:val="0"/>
              <w:rPr>
                <w:rFonts w:ascii="Arial Rounded MT Bold" w:eastAsia="Times New Roman" w:hAnsi="Arial Rounded MT Bold" w:cs="Times New Roman"/>
                <w:sz w:val="24"/>
                <w:szCs w:val="24"/>
              </w:rPr>
            </w:pPr>
          </w:p>
        </w:tc>
        <w:tc>
          <w:tcPr>
            <w:tcW w:w="5026" w:type="dxa"/>
          </w:tcPr>
          <w:p w:rsidR="00ED3B56" w:rsidRPr="00B15A90" w:rsidRDefault="00ED3B56" w:rsidP="00E3489B">
            <w:pPr>
              <w:pStyle w:val="Heading3"/>
              <w:spacing w:before="0"/>
              <w:outlineLvl w:val="2"/>
              <w:rPr>
                <w:rFonts w:ascii="Times New Roman" w:eastAsia="Adobe Gothic Std B" w:hAnsi="Times New Roman" w:cs="Times New Roman"/>
                <w:color w:val="auto"/>
              </w:rPr>
            </w:pPr>
            <w:r w:rsidRPr="00B15A90">
              <w:rPr>
                <w:rFonts w:ascii="Times New Roman" w:hAnsi="Times New Roman" w:cs="Times New Roman"/>
                <w:color w:val="auto"/>
              </w:rPr>
              <w:t xml:space="preserve">Sub Strand 2.1: </w:t>
            </w:r>
            <w:r w:rsidRPr="00B15A90">
              <w:rPr>
                <w:rFonts w:ascii="Times New Roman" w:eastAsia="Adobe Gothic Std B" w:hAnsi="Times New Roman" w:cs="Times New Roman"/>
                <w:color w:val="auto"/>
              </w:rPr>
              <w:t>History and developments of tourism in the Pacific</w:t>
            </w:r>
          </w:p>
          <w:p w:rsidR="00ED3B56" w:rsidRPr="009D3F72" w:rsidRDefault="00ED3B56" w:rsidP="00E3489B">
            <w:pPr>
              <w:ind w:left="1134" w:hanging="1134"/>
              <w:outlineLvl w:val="0"/>
              <w:rPr>
                <w:rFonts w:ascii="Arial Rounded MT Bold" w:eastAsia="Times New Roman" w:hAnsi="Arial Rounded MT Bold" w:cs="Times New Roman"/>
                <w:sz w:val="24"/>
                <w:szCs w:val="24"/>
              </w:rPr>
            </w:pPr>
          </w:p>
        </w:tc>
      </w:tr>
      <w:tr w:rsidR="00ED3B56" w:rsidTr="00ED3B56">
        <w:tc>
          <w:tcPr>
            <w:tcW w:w="9576" w:type="dxa"/>
            <w:gridSpan w:val="2"/>
          </w:tcPr>
          <w:p w:rsidR="00ED3B56" w:rsidRPr="00C07033" w:rsidRDefault="00ED3B56" w:rsidP="00E3489B">
            <w:pPr>
              <w:rPr>
                <w:b/>
              </w:rPr>
            </w:pPr>
            <w:r w:rsidRPr="00C07033">
              <w:rPr>
                <w:rFonts w:ascii="Arial Rounded MT Bold" w:eastAsia="Times New Roman" w:hAnsi="Arial Rounded MT Bold" w:cs="Times New Roman"/>
                <w:sz w:val="28"/>
                <w:szCs w:val="24"/>
              </w:rPr>
              <w:t>Lesson Activity</w:t>
            </w:r>
            <w:r w:rsidR="0044252B">
              <w:rPr>
                <w:rFonts w:ascii="Arial Rounded MT Bold" w:eastAsia="Times New Roman" w:hAnsi="Arial Rounded MT Bold" w:cs="Times New Roman"/>
                <w:sz w:val="28"/>
                <w:szCs w:val="24"/>
              </w:rPr>
              <w:t xml:space="preserve"> </w:t>
            </w:r>
            <w:r w:rsidRPr="00C07033">
              <w:rPr>
                <w:rFonts w:ascii="Arial Rounded MT Bold" w:eastAsia="Times New Roman" w:hAnsi="Arial Rounded MT Bold" w:cs="Times New Roman"/>
                <w:sz w:val="28"/>
                <w:szCs w:val="24"/>
              </w:rPr>
              <w:t xml:space="preserve"> </w:t>
            </w:r>
            <w:r>
              <w:rPr>
                <w:rFonts w:ascii="Arial Rounded MT Bold" w:eastAsia="Times New Roman" w:hAnsi="Arial Rounded MT Bold" w:cs="Times New Roman"/>
                <w:sz w:val="28"/>
                <w:szCs w:val="24"/>
              </w:rPr>
              <w:t>3</w:t>
            </w:r>
          </w:p>
        </w:tc>
      </w:tr>
    </w:tbl>
    <w:p w:rsidR="00ED3B56" w:rsidRPr="00B15A90" w:rsidRDefault="00ED3B56" w:rsidP="00ED3B56">
      <w:pPr>
        <w:spacing w:after="0"/>
        <w:rPr>
          <w:rFonts w:ascii="Times New Roman" w:hAnsi="Times New Roman" w:cs="Times New Roman"/>
        </w:rPr>
      </w:pPr>
    </w:p>
    <w:p w:rsidR="00ED3B56" w:rsidRPr="001A4E97" w:rsidRDefault="00ED3B56" w:rsidP="00ED3B56">
      <w:pPr>
        <w:spacing w:after="0"/>
        <w:rPr>
          <w:rFonts w:ascii="Times New Roman" w:eastAsia="Times New Roman" w:hAnsi="Times New Roman" w:cs="Times New Roman"/>
          <w:color w:val="333333"/>
          <w:sz w:val="24"/>
          <w:szCs w:val="24"/>
        </w:rPr>
      </w:pPr>
      <w:r w:rsidRPr="001A4E97">
        <w:rPr>
          <w:rFonts w:ascii="Times New Roman" w:eastAsia="Times New Roman" w:hAnsi="Times New Roman" w:cs="Times New Roman"/>
          <w:color w:val="333333"/>
          <w:sz w:val="24"/>
          <w:szCs w:val="24"/>
        </w:rPr>
        <w:t>The learning outcomes targeted in this activity are outlined below:</w:t>
      </w:r>
    </w:p>
    <w:p w:rsidR="00ED3B56" w:rsidRPr="001A4E97" w:rsidRDefault="00ED3B56" w:rsidP="00ED3B56">
      <w:pPr>
        <w:spacing w:after="0"/>
        <w:rPr>
          <w:rFonts w:ascii="Times New Roman" w:eastAsia="Times New Roman" w:hAnsi="Times New Roman" w:cs="Times New Roman"/>
          <w:color w:val="333333"/>
          <w:sz w:val="24"/>
          <w:szCs w:val="24"/>
        </w:rPr>
      </w:pPr>
    </w:p>
    <w:tbl>
      <w:tblPr>
        <w:tblStyle w:val="TableGrid"/>
        <w:tblW w:w="9918" w:type="dxa"/>
        <w:tblLayout w:type="fixed"/>
        <w:tblLook w:val="04A0"/>
      </w:tblPr>
      <w:tblGrid>
        <w:gridCol w:w="657"/>
        <w:gridCol w:w="5391"/>
        <w:gridCol w:w="1260"/>
        <w:gridCol w:w="1440"/>
        <w:gridCol w:w="1170"/>
      </w:tblGrid>
      <w:tr w:rsidR="00ED3B56" w:rsidRPr="001A4E97" w:rsidTr="00E3489B">
        <w:tc>
          <w:tcPr>
            <w:tcW w:w="657" w:type="dxa"/>
          </w:tcPr>
          <w:p w:rsidR="00ED3B56" w:rsidRPr="001A4E97" w:rsidRDefault="00ED3B56" w:rsidP="00E3489B">
            <w:pPr>
              <w:jc w:val="center"/>
              <w:rPr>
                <w:rFonts w:ascii="Times New Roman" w:hAnsi="Times New Roman" w:cs="Times New Roman"/>
                <w:b/>
                <w:bCs/>
                <w:sz w:val="24"/>
                <w:szCs w:val="24"/>
                <w:lang w:val="en-AU" w:eastAsia="en-AU"/>
              </w:rPr>
            </w:pPr>
            <w:r w:rsidRPr="001A4E97">
              <w:rPr>
                <w:rFonts w:ascii="Times New Roman" w:hAnsi="Times New Roman" w:cs="Times New Roman"/>
                <w:b/>
                <w:bCs/>
                <w:sz w:val="24"/>
                <w:szCs w:val="24"/>
              </w:rPr>
              <w:t>SLO</w:t>
            </w:r>
          </w:p>
        </w:tc>
        <w:tc>
          <w:tcPr>
            <w:tcW w:w="5391" w:type="dxa"/>
          </w:tcPr>
          <w:p w:rsidR="00ED3B56" w:rsidRPr="001A4E97" w:rsidRDefault="00ED3B56" w:rsidP="00E3489B">
            <w:pPr>
              <w:jc w:val="center"/>
              <w:rPr>
                <w:rFonts w:ascii="Times New Roman" w:hAnsi="Times New Roman" w:cs="Times New Roman"/>
                <w:b/>
                <w:bCs/>
                <w:color w:val="000000"/>
                <w:sz w:val="24"/>
                <w:szCs w:val="24"/>
                <w:lang w:val="en-AU" w:eastAsia="en-AU"/>
              </w:rPr>
            </w:pPr>
            <w:r w:rsidRPr="001A4E97">
              <w:rPr>
                <w:rFonts w:ascii="Times New Roman" w:hAnsi="Times New Roman" w:cs="Times New Roman"/>
                <w:b/>
                <w:bCs/>
                <w:color w:val="000000"/>
                <w:sz w:val="24"/>
                <w:szCs w:val="24"/>
              </w:rPr>
              <w:t>Specific Learning Outcomes (SLO)</w:t>
            </w:r>
          </w:p>
        </w:tc>
        <w:tc>
          <w:tcPr>
            <w:tcW w:w="1260" w:type="dxa"/>
          </w:tcPr>
          <w:p w:rsidR="00ED3B56" w:rsidRPr="001A4E97" w:rsidRDefault="00ED3B56" w:rsidP="00E3489B">
            <w:pPr>
              <w:jc w:val="center"/>
              <w:rPr>
                <w:rFonts w:ascii="Times New Roman" w:hAnsi="Times New Roman" w:cs="Times New Roman"/>
                <w:b/>
                <w:bCs/>
                <w:color w:val="000000"/>
                <w:sz w:val="24"/>
                <w:szCs w:val="24"/>
                <w:lang w:val="en-AU" w:eastAsia="en-AU"/>
              </w:rPr>
            </w:pPr>
            <w:r w:rsidRPr="001A4E97">
              <w:rPr>
                <w:rFonts w:ascii="Times New Roman" w:hAnsi="Times New Roman" w:cs="Times New Roman"/>
                <w:b/>
                <w:bCs/>
                <w:color w:val="000000"/>
                <w:sz w:val="24"/>
                <w:szCs w:val="24"/>
              </w:rPr>
              <w:t>Skill score</w:t>
            </w:r>
          </w:p>
        </w:tc>
        <w:tc>
          <w:tcPr>
            <w:tcW w:w="1440" w:type="dxa"/>
          </w:tcPr>
          <w:p w:rsidR="00ED3B56" w:rsidRPr="001A4E97" w:rsidRDefault="00ED3B56" w:rsidP="00E3489B">
            <w:pPr>
              <w:jc w:val="center"/>
              <w:rPr>
                <w:rFonts w:ascii="Times New Roman" w:hAnsi="Times New Roman" w:cs="Times New Roman"/>
                <w:b/>
                <w:bCs/>
                <w:color w:val="000000"/>
                <w:sz w:val="24"/>
                <w:szCs w:val="24"/>
                <w:lang w:val="en-AU" w:eastAsia="en-AU"/>
              </w:rPr>
            </w:pPr>
            <w:r w:rsidRPr="001A4E97">
              <w:rPr>
                <w:rFonts w:ascii="Times New Roman" w:hAnsi="Times New Roman" w:cs="Times New Roman"/>
                <w:b/>
                <w:bCs/>
                <w:color w:val="000000"/>
                <w:sz w:val="24"/>
                <w:szCs w:val="24"/>
              </w:rPr>
              <w:t>SLO code</w:t>
            </w:r>
          </w:p>
        </w:tc>
        <w:tc>
          <w:tcPr>
            <w:tcW w:w="1170" w:type="dxa"/>
          </w:tcPr>
          <w:p w:rsidR="00ED3B56" w:rsidRPr="001A4E97" w:rsidRDefault="00ED3B56" w:rsidP="00E3489B">
            <w:pPr>
              <w:jc w:val="center"/>
              <w:rPr>
                <w:rFonts w:ascii="Times New Roman" w:hAnsi="Times New Roman" w:cs="Times New Roman"/>
                <w:b/>
                <w:bCs/>
                <w:color w:val="000000"/>
                <w:sz w:val="24"/>
                <w:szCs w:val="24"/>
                <w:lang w:val="en-AU" w:eastAsia="en-AU"/>
              </w:rPr>
            </w:pPr>
            <w:r w:rsidRPr="001A4E97">
              <w:rPr>
                <w:rFonts w:ascii="Times New Roman" w:hAnsi="Times New Roman" w:cs="Times New Roman"/>
                <w:b/>
                <w:bCs/>
                <w:color w:val="000000"/>
                <w:sz w:val="24"/>
                <w:szCs w:val="24"/>
                <w:lang w:val="en-AU" w:eastAsia="en-AU"/>
              </w:rPr>
              <w:t xml:space="preserve">Achieved </w:t>
            </w:r>
          </w:p>
        </w:tc>
      </w:tr>
      <w:tr w:rsidR="00ED3B56" w:rsidRPr="001A4E97" w:rsidTr="00E3489B">
        <w:trPr>
          <w:trHeight w:val="350"/>
        </w:trPr>
        <w:tc>
          <w:tcPr>
            <w:tcW w:w="657" w:type="dxa"/>
          </w:tcPr>
          <w:p w:rsidR="00ED3B56" w:rsidRPr="001A4E97" w:rsidRDefault="00ED3B56" w:rsidP="00E3489B">
            <w:pPr>
              <w:jc w:val="center"/>
              <w:rPr>
                <w:rFonts w:ascii="Times New Roman" w:hAnsi="Times New Roman" w:cs="Times New Roman"/>
                <w:sz w:val="24"/>
                <w:szCs w:val="24"/>
              </w:rPr>
            </w:pPr>
            <w:r w:rsidRPr="001A4E97">
              <w:rPr>
                <w:rFonts w:ascii="Times New Roman" w:hAnsi="Times New Roman" w:cs="Times New Roman"/>
                <w:sz w:val="24"/>
                <w:szCs w:val="24"/>
              </w:rPr>
              <w:t>1</w:t>
            </w:r>
          </w:p>
        </w:tc>
        <w:tc>
          <w:tcPr>
            <w:tcW w:w="5391" w:type="dxa"/>
          </w:tcPr>
          <w:p w:rsidR="00ED3B56" w:rsidRPr="001A4E97" w:rsidRDefault="00ED3B56" w:rsidP="00E3489B">
            <w:pPr>
              <w:rPr>
                <w:rFonts w:ascii="Times New Roman" w:hAnsi="Times New Roman" w:cs="Times New Roman"/>
                <w:color w:val="000000"/>
                <w:sz w:val="24"/>
                <w:szCs w:val="24"/>
              </w:rPr>
            </w:pPr>
            <w:r w:rsidRPr="001A4E97">
              <w:rPr>
                <w:rFonts w:ascii="Times New Roman" w:hAnsi="Times New Roman" w:cs="Times New Roman"/>
                <w:color w:val="000000"/>
                <w:sz w:val="24"/>
                <w:szCs w:val="24"/>
              </w:rPr>
              <w:t>State the important dates in the history and development of tourism in the region and country</w:t>
            </w:r>
          </w:p>
        </w:tc>
        <w:tc>
          <w:tcPr>
            <w:tcW w:w="1260" w:type="dxa"/>
            <w:vAlign w:val="center"/>
          </w:tcPr>
          <w:p w:rsidR="00ED3B56" w:rsidRPr="001A4E97" w:rsidRDefault="00ED3B56" w:rsidP="00E3489B">
            <w:pPr>
              <w:jc w:val="center"/>
              <w:rPr>
                <w:rFonts w:ascii="Times New Roman" w:hAnsi="Times New Roman" w:cs="Times New Roman"/>
                <w:color w:val="000000"/>
                <w:sz w:val="24"/>
                <w:szCs w:val="24"/>
              </w:rPr>
            </w:pPr>
            <w:r w:rsidRPr="001A4E97">
              <w:rPr>
                <w:rFonts w:ascii="Times New Roman" w:hAnsi="Times New Roman" w:cs="Times New Roman"/>
                <w:color w:val="000000"/>
                <w:sz w:val="24"/>
                <w:szCs w:val="24"/>
              </w:rPr>
              <w:t>1</w:t>
            </w:r>
          </w:p>
        </w:tc>
        <w:tc>
          <w:tcPr>
            <w:tcW w:w="1440" w:type="dxa"/>
            <w:vAlign w:val="center"/>
          </w:tcPr>
          <w:p w:rsidR="00ED3B56" w:rsidRPr="001A4E97" w:rsidRDefault="00ED3B56" w:rsidP="00E3489B">
            <w:pPr>
              <w:rPr>
                <w:rFonts w:ascii="Times New Roman" w:hAnsi="Times New Roman" w:cs="Times New Roman"/>
                <w:sz w:val="24"/>
                <w:szCs w:val="24"/>
              </w:rPr>
            </w:pPr>
            <w:r w:rsidRPr="001A4E97">
              <w:rPr>
                <w:rFonts w:ascii="Times New Roman" w:hAnsi="Times New Roman" w:cs="Times New Roman"/>
                <w:sz w:val="24"/>
                <w:szCs w:val="24"/>
              </w:rPr>
              <w:t>Toh2.1.1.1</w:t>
            </w:r>
          </w:p>
        </w:tc>
        <w:tc>
          <w:tcPr>
            <w:tcW w:w="1170" w:type="dxa"/>
            <w:vAlign w:val="center"/>
          </w:tcPr>
          <w:p w:rsidR="00ED3B56" w:rsidRPr="001A4E97" w:rsidRDefault="00ED3B56" w:rsidP="00E3489B">
            <w:pPr>
              <w:rPr>
                <w:rFonts w:ascii="Times New Roman" w:hAnsi="Times New Roman" w:cs="Times New Roman"/>
                <w:sz w:val="24"/>
                <w:szCs w:val="24"/>
              </w:rPr>
            </w:pPr>
          </w:p>
        </w:tc>
      </w:tr>
      <w:tr w:rsidR="00ED3B56" w:rsidRPr="001A4E97" w:rsidTr="00E3489B">
        <w:trPr>
          <w:trHeight w:val="150"/>
        </w:trPr>
        <w:tc>
          <w:tcPr>
            <w:tcW w:w="657" w:type="dxa"/>
          </w:tcPr>
          <w:p w:rsidR="00ED3B56" w:rsidRPr="001A4E97" w:rsidRDefault="00ED3B56" w:rsidP="00E3489B">
            <w:pPr>
              <w:jc w:val="center"/>
              <w:rPr>
                <w:rFonts w:ascii="Times New Roman" w:hAnsi="Times New Roman" w:cs="Times New Roman"/>
                <w:sz w:val="24"/>
                <w:szCs w:val="24"/>
              </w:rPr>
            </w:pPr>
            <w:r w:rsidRPr="001A4E97">
              <w:rPr>
                <w:rFonts w:ascii="Times New Roman" w:hAnsi="Times New Roman" w:cs="Times New Roman"/>
                <w:sz w:val="24"/>
                <w:szCs w:val="24"/>
              </w:rPr>
              <w:t>22</w:t>
            </w:r>
          </w:p>
        </w:tc>
        <w:tc>
          <w:tcPr>
            <w:tcW w:w="5391" w:type="dxa"/>
          </w:tcPr>
          <w:p w:rsidR="00ED3B56" w:rsidRPr="001A4E97" w:rsidRDefault="00ED3B56" w:rsidP="00E3489B">
            <w:pPr>
              <w:rPr>
                <w:rFonts w:ascii="Times New Roman" w:hAnsi="Times New Roman" w:cs="Times New Roman"/>
                <w:color w:val="000000"/>
                <w:sz w:val="24"/>
                <w:szCs w:val="24"/>
              </w:rPr>
            </w:pPr>
            <w:r w:rsidRPr="001A4E97">
              <w:rPr>
                <w:rFonts w:ascii="Times New Roman" w:hAnsi="Times New Roman" w:cs="Times New Roman"/>
                <w:color w:val="000000"/>
                <w:sz w:val="24"/>
                <w:szCs w:val="24"/>
              </w:rPr>
              <w:t>Discuss with examples</w:t>
            </w:r>
            <w:r w:rsidR="0044252B" w:rsidRPr="001A4E97">
              <w:rPr>
                <w:rFonts w:ascii="Times New Roman" w:hAnsi="Times New Roman" w:cs="Times New Roman"/>
                <w:color w:val="000000"/>
                <w:sz w:val="24"/>
                <w:szCs w:val="24"/>
              </w:rPr>
              <w:t xml:space="preserve"> of</w:t>
            </w:r>
            <w:r w:rsidRPr="001A4E97">
              <w:rPr>
                <w:rFonts w:ascii="Times New Roman" w:hAnsi="Times New Roman" w:cs="Times New Roman"/>
                <w:color w:val="000000"/>
                <w:sz w:val="24"/>
                <w:szCs w:val="24"/>
              </w:rPr>
              <w:t xml:space="preserve"> the factors that have influenced the development of tourism and hospitality in the South Pacific</w:t>
            </w:r>
          </w:p>
        </w:tc>
        <w:tc>
          <w:tcPr>
            <w:tcW w:w="1260" w:type="dxa"/>
          </w:tcPr>
          <w:p w:rsidR="00ED3B56" w:rsidRPr="001A4E97" w:rsidRDefault="00ED3B56" w:rsidP="00E3489B">
            <w:pPr>
              <w:jc w:val="center"/>
              <w:rPr>
                <w:rFonts w:ascii="Times New Roman" w:hAnsi="Times New Roman" w:cs="Times New Roman"/>
                <w:color w:val="000000"/>
                <w:sz w:val="24"/>
                <w:szCs w:val="24"/>
              </w:rPr>
            </w:pPr>
            <w:r w:rsidRPr="001A4E97">
              <w:rPr>
                <w:rFonts w:ascii="Times New Roman" w:hAnsi="Times New Roman" w:cs="Times New Roman"/>
                <w:color w:val="000000"/>
                <w:sz w:val="24"/>
                <w:szCs w:val="24"/>
              </w:rPr>
              <w:t>4</w:t>
            </w:r>
          </w:p>
        </w:tc>
        <w:tc>
          <w:tcPr>
            <w:tcW w:w="1440" w:type="dxa"/>
          </w:tcPr>
          <w:p w:rsidR="00ED3B56" w:rsidRPr="001A4E97" w:rsidRDefault="00ED3B56" w:rsidP="00E3489B">
            <w:pPr>
              <w:rPr>
                <w:rFonts w:ascii="Times New Roman" w:hAnsi="Times New Roman" w:cs="Times New Roman"/>
                <w:sz w:val="24"/>
                <w:szCs w:val="24"/>
              </w:rPr>
            </w:pPr>
            <w:r w:rsidRPr="001A4E97">
              <w:rPr>
                <w:rFonts w:ascii="Times New Roman" w:hAnsi="Times New Roman" w:cs="Times New Roman"/>
                <w:sz w:val="24"/>
                <w:szCs w:val="24"/>
              </w:rPr>
              <w:t>Toh2.1.4.2</w:t>
            </w:r>
          </w:p>
        </w:tc>
        <w:tc>
          <w:tcPr>
            <w:tcW w:w="1170" w:type="dxa"/>
            <w:vAlign w:val="center"/>
          </w:tcPr>
          <w:p w:rsidR="00ED3B56" w:rsidRPr="001A4E97" w:rsidRDefault="00ED3B56" w:rsidP="00E3489B">
            <w:pPr>
              <w:rPr>
                <w:rFonts w:ascii="Times New Roman" w:hAnsi="Times New Roman" w:cs="Times New Roman"/>
                <w:sz w:val="24"/>
                <w:szCs w:val="24"/>
              </w:rPr>
            </w:pPr>
          </w:p>
        </w:tc>
      </w:tr>
      <w:tr w:rsidR="00ED3B56" w:rsidRPr="001A4E97" w:rsidTr="00E3489B">
        <w:trPr>
          <w:trHeight w:val="196"/>
        </w:trPr>
        <w:tc>
          <w:tcPr>
            <w:tcW w:w="657" w:type="dxa"/>
          </w:tcPr>
          <w:p w:rsidR="00ED3B56" w:rsidRPr="001A4E97" w:rsidRDefault="00ED3B56" w:rsidP="00E3489B">
            <w:pPr>
              <w:spacing w:after="160"/>
              <w:jc w:val="center"/>
              <w:rPr>
                <w:rFonts w:ascii="Times New Roman" w:hAnsi="Times New Roman" w:cs="Times New Roman"/>
                <w:color w:val="000000"/>
                <w:sz w:val="24"/>
                <w:szCs w:val="24"/>
              </w:rPr>
            </w:pPr>
            <w:r w:rsidRPr="001A4E97">
              <w:rPr>
                <w:rFonts w:ascii="Times New Roman" w:hAnsi="Times New Roman" w:cs="Times New Roman"/>
                <w:color w:val="000000"/>
                <w:sz w:val="24"/>
                <w:szCs w:val="24"/>
              </w:rPr>
              <w:t>21</w:t>
            </w:r>
          </w:p>
        </w:tc>
        <w:tc>
          <w:tcPr>
            <w:tcW w:w="5391" w:type="dxa"/>
          </w:tcPr>
          <w:p w:rsidR="00ED3B56" w:rsidRPr="001A4E97" w:rsidRDefault="00ED3B56" w:rsidP="00E3489B">
            <w:pPr>
              <w:rPr>
                <w:rFonts w:ascii="Times New Roman" w:hAnsi="Times New Roman" w:cs="Times New Roman"/>
                <w:color w:val="000000"/>
                <w:sz w:val="24"/>
                <w:szCs w:val="24"/>
              </w:rPr>
            </w:pPr>
            <w:r w:rsidRPr="001A4E97">
              <w:rPr>
                <w:rFonts w:ascii="Times New Roman" w:hAnsi="Times New Roman" w:cs="Times New Roman"/>
                <w:color w:val="000000"/>
                <w:sz w:val="24"/>
                <w:szCs w:val="24"/>
              </w:rPr>
              <w:t xml:space="preserve">Discuss the trends in the development of tourism and hospitality in the Pacific, </w:t>
            </w:r>
          </w:p>
        </w:tc>
        <w:tc>
          <w:tcPr>
            <w:tcW w:w="1260" w:type="dxa"/>
          </w:tcPr>
          <w:p w:rsidR="00ED3B56" w:rsidRPr="001A4E97" w:rsidRDefault="00ED3B56" w:rsidP="00E3489B">
            <w:pPr>
              <w:jc w:val="center"/>
              <w:rPr>
                <w:rFonts w:ascii="Times New Roman" w:hAnsi="Times New Roman" w:cs="Times New Roman"/>
                <w:color w:val="000000"/>
                <w:sz w:val="24"/>
                <w:szCs w:val="24"/>
              </w:rPr>
            </w:pPr>
            <w:r w:rsidRPr="001A4E97">
              <w:rPr>
                <w:rFonts w:ascii="Times New Roman" w:hAnsi="Times New Roman" w:cs="Times New Roman"/>
                <w:color w:val="000000"/>
                <w:sz w:val="24"/>
                <w:szCs w:val="24"/>
              </w:rPr>
              <w:t>4</w:t>
            </w:r>
          </w:p>
        </w:tc>
        <w:tc>
          <w:tcPr>
            <w:tcW w:w="1440" w:type="dxa"/>
          </w:tcPr>
          <w:p w:rsidR="00ED3B56" w:rsidRPr="001A4E97" w:rsidRDefault="00ED3B56" w:rsidP="00E3489B">
            <w:pPr>
              <w:rPr>
                <w:rFonts w:ascii="Times New Roman" w:hAnsi="Times New Roman" w:cs="Times New Roman"/>
                <w:sz w:val="24"/>
                <w:szCs w:val="24"/>
              </w:rPr>
            </w:pPr>
            <w:r w:rsidRPr="001A4E97">
              <w:rPr>
                <w:rFonts w:ascii="Times New Roman" w:hAnsi="Times New Roman" w:cs="Times New Roman"/>
                <w:sz w:val="24"/>
                <w:szCs w:val="24"/>
              </w:rPr>
              <w:t>Toh2.1.4.1</w:t>
            </w:r>
          </w:p>
        </w:tc>
        <w:tc>
          <w:tcPr>
            <w:tcW w:w="1170" w:type="dxa"/>
            <w:vAlign w:val="center"/>
          </w:tcPr>
          <w:p w:rsidR="00ED3B56" w:rsidRPr="001A4E97" w:rsidRDefault="00ED3B56" w:rsidP="00E3489B">
            <w:pPr>
              <w:rPr>
                <w:rFonts w:ascii="Times New Roman" w:hAnsi="Times New Roman" w:cs="Times New Roman"/>
                <w:sz w:val="24"/>
                <w:szCs w:val="24"/>
              </w:rPr>
            </w:pPr>
          </w:p>
        </w:tc>
      </w:tr>
    </w:tbl>
    <w:p w:rsidR="00ED3B56" w:rsidRPr="001A4E97" w:rsidRDefault="00ED3B56" w:rsidP="00ED3B56">
      <w:pPr>
        <w:spacing w:after="0"/>
        <w:rPr>
          <w:rFonts w:ascii="Times New Roman" w:hAnsi="Times New Roman" w:cs="Times New Roman"/>
          <w:b/>
          <w:sz w:val="24"/>
          <w:szCs w:val="24"/>
        </w:rPr>
      </w:pPr>
    </w:p>
    <w:p w:rsidR="00ED3B56" w:rsidRPr="001A4E97" w:rsidRDefault="00ED3B56" w:rsidP="00ED3B56">
      <w:pPr>
        <w:spacing w:after="0"/>
        <w:rPr>
          <w:rFonts w:ascii="Times New Roman" w:hAnsi="Times New Roman" w:cs="Times New Roman"/>
          <w:b/>
          <w:sz w:val="24"/>
          <w:szCs w:val="24"/>
        </w:rPr>
      </w:pPr>
      <w:r w:rsidRPr="001A4E97">
        <w:rPr>
          <w:rFonts w:ascii="Times New Roman" w:hAnsi="Times New Roman" w:cs="Times New Roman"/>
          <w:b/>
          <w:sz w:val="24"/>
          <w:szCs w:val="24"/>
        </w:rPr>
        <w:t>Learning Objectives</w:t>
      </w:r>
    </w:p>
    <w:p w:rsidR="00ED3B56" w:rsidRPr="001A4E97" w:rsidRDefault="00ED3B56" w:rsidP="00ED3B56">
      <w:pPr>
        <w:spacing w:after="0"/>
        <w:rPr>
          <w:rFonts w:ascii="Times New Roman" w:hAnsi="Times New Roman" w:cs="Times New Roman"/>
          <w:sz w:val="24"/>
          <w:szCs w:val="24"/>
        </w:rPr>
      </w:pPr>
    </w:p>
    <w:p w:rsidR="00ED3B56" w:rsidRPr="001A4E97" w:rsidRDefault="00ED3B56" w:rsidP="00ED3B56">
      <w:pPr>
        <w:spacing w:after="0"/>
        <w:rPr>
          <w:rFonts w:ascii="Times New Roman" w:hAnsi="Times New Roman" w:cs="Times New Roman"/>
          <w:sz w:val="24"/>
          <w:szCs w:val="24"/>
        </w:rPr>
      </w:pPr>
      <w:r w:rsidRPr="001A4E97">
        <w:rPr>
          <w:rFonts w:ascii="Times New Roman" w:hAnsi="Times New Roman" w:cs="Times New Roman"/>
          <w:sz w:val="24"/>
          <w:szCs w:val="24"/>
        </w:rPr>
        <w:t>Upon completion of this lesson, students should be able to:</w:t>
      </w:r>
    </w:p>
    <w:p w:rsidR="00ED3B56" w:rsidRPr="001A4E97" w:rsidRDefault="00ED3B56" w:rsidP="00ED3B56">
      <w:pPr>
        <w:spacing w:after="0"/>
        <w:rPr>
          <w:rFonts w:ascii="Times New Roman" w:hAnsi="Times New Roman" w:cs="Times New Roman"/>
          <w:sz w:val="24"/>
          <w:szCs w:val="24"/>
        </w:rPr>
      </w:pPr>
    </w:p>
    <w:p w:rsidR="00ED3B56" w:rsidRPr="001A4E97" w:rsidRDefault="00ED3B56" w:rsidP="00ED3B56">
      <w:pPr>
        <w:pStyle w:val="ListParagraph"/>
        <w:numPr>
          <w:ilvl w:val="0"/>
          <w:numId w:val="1"/>
        </w:numPr>
        <w:spacing w:after="0" w:line="256" w:lineRule="auto"/>
        <w:rPr>
          <w:rFonts w:ascii="Times New Roman" w:hAnsi="Times New Roman"/>
          <w:sz w:val="24"/>
          <w:szCs w:val="24"/>
        </w:rPr>
      </w:pPr>
      <w:r w:rsidRPr="001A4E97">
        <w:rPr>
          <w:rFonts w:ascii="Times New Roman" w:hAnsi="Times New Roman"/>
          <w:sz w:val="24"/>
          <w:szCs w:val="24"/>
        </w:rPr>
        <w:t xml:space="preserve">State </w:t>
      </w:r>
      <w:r w:rsidRPr="001A4E97">
        <w:rPr>
          <w:rFonts w:ascii="Times New Roman" w:hAnsi="Times New Roman"/>
          <w:color w:val="000000"/>
          <w:sz w:val="24"/>
          <w:szCs w:val="24"/>
        </w:rPr>
        <w:t>the important dates in the history and development of tourism in the region and the student’s country.</w:t>
      </w:r>
    </w:p>
    <w:p w:rsidR="00ED3B56" w:rsidRPr="001A4E97" w:rsidRDefault="00ED3B56" w:rsidP="00ED3B56">
      <w:pPr>
        <w:pStyle w:val="ListParagraph"/>
        <w:numPr>
          <w:ilvl w:val="0"/>
          <w:numId w:val="1"/>
        </w:numPr>
        <w:spacing w:after="0" w:line="256" w:lineRule="auto"/>
        <w:rPr>
          <w:rFonts w:ascii="Times New Roman" w:hAnsi="Times New Roman"/>
          <w:sz w:val="24"/>
          <w:szCs w:val="24"/>
        </w:rPr>
      </w:pPr>
      <w:r w:rsidRPr="001A4E97">
        <w:rPr>
          <w:rFonts w:ascii="Times New Roman" w:hAnsi="Times New Roman"/>
          <w:color w:val="000000"/>
          <w:sz w:val="24"/>
          <w:szCs w:val="24"/>
        </w:rPr>
        <w:t>Discuss the trends in the development of tourism and hospitality in the Pacific</w:t>
      </w:r>
    </w:p>
    <w:p w:rsidR="00ED3B56" w:rsidRPr="001A4E97" w:rsidRDefault="00ED3B56" w:rsidP="00ED3B56">
      <w:pPr>
        <w:pStyle w:val="ListParagraph"/>
        <w:numPr>
          <w:ilvl w:val="0"/>
          <w:numId w:val="1"/>
        </w:numPr>
        <w:spacing w:after="0" w:line="256" w:lineRule="auto"/>
        <w:rPr>
          <w:rFonts w:ascii="Times New Roman" w:hAnsi="Times New Roman"/>
          <w:sz w:val="24"/>
          <w:szCs w:val="24"/>
        </w:rPr>
      </w:pPr>
      <w:r w:rsidRPr="001A4E97">
        <w:rPr>
          <w:rFonts w:ascii="Times New Roman" w:hAnsi="Times New Roman"/>
          <w:color w:val="000000"/>
          <w:sz w:val="24"/>
          <w:szCs w:val="24"/>
        </w:rPr>
        <w:t>Discuss with examples</w:t>
      </w:r>
      <w:r w:rsidR="001A4E97" w:rsidRPr="001A4E97">
        <w:rPr>
          <w:rFonts w:ascii="Times New Roman" w:hAnsi="Times New Roman"/>
          <w:color w:val="000000"/>
          <w:sz w:val="24"/>
          <w:szCs w:val="24"/>
        </w:rPr>
        <w:t xml:space="preserve"> of</w:t>
      </w:r>
      <w:r w:rsidRPr="001A4E97">
        <w:rPr>
          <w:rFonts w:ascii="Times New Roman" w:hAnsi="Times New Roman"/>
          <w:color w:val="000000"/>
          <w:sz w:val="24"/>
          <w:szCs w:val="24"/>
        </w:rPr>
        <w:t xml:space="preserve"> the factors that have influenced the development of tourism and hospitality in the South Pacific</w:t>
      </w:r>
    </w:p>
    <w:p w:rsidR="00ED3B56" w:rsidRPr="001A4E97" w:rsidRDefault="00ED3B56" w:rsidP="00ED3B56">
      <w:pPr>
        <w:spacing w:after="0"/>
        <w:rPr>
          <w:rFonts w:ascii="Times New Roman" w:hAnsi="Times New Roman" w:cs="Times New Roman"/>
          <w:b/>
          <w:sz w:val="24"/>
          <w:szCs w:val="24"/>
          <w:u w:val="single"/>
        </w:rPr>
      </w:pPr>
      <w:r w:rsidRPr="001A4E97">
        <w:rPr>
          <w:rFonts w:ascii="Times New Roman" w:hAnsi="Times New Roman" w:cs="Times New Roman"/>
          <w:b/>
          <w:sz w:val="24"/>
          <w:szCs w:val="24"/>
          <w:u w:val="single"/>
        </w:rPr>
        <w:t xml:space="preserve">OVERVIEW </w:t>
      </w:r>
    </w:p>
    <w:p w:rsidR="00ED3B56" w:rsidRPr="001A4E97" w:rsidRDefault="00ED3B56" w:rsidP="00ED3B56">
      <w:pPr>
        <w:spacing w:after="0"/>
        <w:rPr>
          <w:rFonts w:ascii="Times New Roman" w:hAnsi="Times New Roman" w:cs="Times New Roman"/>
          <w:b/>
          <w:sz w:val="24"/>
          <w:szCs w:val="24"/>
          <w:u w:val="single"/>
        </w:rPr>
      </w:pPr>
    </w:p>
    <w:p w:rsidR="00ED3B56" w:rsidRPr="001A4E97" w:rsidRDefault="00ED3B56" w:rsidP="00ED3B56">
      <w:pPr>
        <w:pStyle w:val="NoSpacing"/>
        <w:rPr>
          <w:rFonts w:ascii="Times New Roman" w:hAnsi="Times New Roman" w:cs="Times New Roman"/>
          <w:b/>
          <w:sz w:val="24"/>
          <w:szCs w:val="24"/>
        </w:rPr>
      </w:pPr>
      <w:r w:rsidRPr="001A4E97">
        <w:rPr>
          <w:rFonts w:ascii="Times New Roman" w:hAnsi="Times New Roman" w:cs="Times New Roman"/>
          <w:b/>
          <w:sz w:val="24"/>
          <w:szCs w:val="24"/>
        </w:rPr>
        <w:t>Factors That Have Brought About Change To Tourism And Hospitality Industry</w:t>
      </w:r>
    </w:p>
    <w:p w:rsidR="00ED3B56" w:rsidRPr="001A4E97" w:rsidRDefault="00ED3B56" w:rsidP="00ED3B56">
      <w:pPr>
        <w:pStyle w:val="NoSpacing"/>
        <w:rPr>
          <w:rFonts w:ascii="Times New Roman" w:hAnsi="Times New Roman" w:cs="Times New Roman"/>
          <w:b/>
          <w:sz w:val="24"/>
          <w:szCs w:val="24"/>
          <w:u w:val="single"/>
        </w:rPr>
      </w:pPr>
    </w:p>
    <w:p w:rsidR="00ED3B56" w:rsidRPr="001A4E97" w:rsidRDefault="00ED3B56" w:rsidP="00ED3B56">
      <w:pPr>
        <w:pStyle w:val="NoSpacing"/>
        <w:rPr>
          <w:rFonts w:ascii="Times New Roman" w:hAnsi="Times New Roman" w:cs="Times New Roman"/>
          <w:sz w:val="24"/>
          <w:szCs w:val="24"/>
        </w:rPr>
      </w:pPr>
      <w:r w:rsidRPr="001A4E97">
        <w:rPr>
          <w:rFonts w:ascii="Times New Roman" w:hAnsi="Times New Roman" w:cs="Times New Roman"/>
          <w:sz w:val="24"/>
          <w:szCs w:val="24"/>
        </w:rPr>
        <w:t>The factors that bring about changes to tourism are categorized into economic, political, socio</w:t>
      </w:r>
      <w:r w:rsidR="0044252B" w:rsidRPr="001A4E97">
        <w:rPr>
          <w:rFonts w:ascii="Times New Roman" w:hAnsi="Times New Roman" w:cs="Times New Roman"/>
          <w:sz w:val="24"/>
          <w:szCs w:val="24"/>
        </w:rPr>
        <w:t>-</w:t>
      </w:r>
      <w:r w:rsidRPr="001A4E97">
        <w:rPr>
          <w:rFonts w:ascii="Times New Roman" w:hAnsi="Times New Roman" w:cs="Times New Roman"/>
          <w:sz w:val="24"/>
          <w:szCs w:val="24"/>
        </w:rPr>
        <w:t>cultural, environmental.</w:t>
      </w:r>
    </w:p>
    <w:p w:rsidR="00ED3B56" w:rsidRPr="001A4E97" w:rsidRDefault="00ED3B56" w:rsidP="00ED3B56">
      <w:pPr>
        <w:pStyle w:val="NoSpacing"/>
        <w:rPr>
          <w:rFonts w:ascii="Times New Roman" w:hAnsi="Times New Roman" w:cs="Times New Roman"/>
          <w:sz w:val="24"/>
          <w:szCs w:val="24"/>
        </w:rPr>
      </w:pPr>
    </w:p>
    <w:tbl>
      <w:tblPr>
        <w:tblStyle w:val="TableGrid"/>
        <w:tblW w:w="0" w:type="auto"/>
        <w:tblLook w:val="04A0"/>
      </w:tblPr>
      <w:tblGrid>
        <w:gridCol w:w="4859"/>
        <w:gridCol w:w="4717"/>
      </w:tblGrid>
      <w:tr w:rsidR="00ED3B56" w:rsidRPr="001A4E97" w:rsidTr="00E3489B">
        <w:tc>
          <w:tcPr>
            <w:tcW w:w="5508" w:type="dxa"/>
          </w:tcPr>
          <w:p w:rsidR="00ED3B56" w:rsidRPr="001A4E97" w:rsidRDefault="00ED3B56" w:rsidP="00E3489B">
            <w:pPr>
              <w:pStyle w:val="NoSpacing"/>
              <w:rPr>
                <w:rFonts w:ascii="Times New Roman" w:hAnsi="Times New Roman" w:cs="Times New Roman"/>
                <w:b/>
                <w:sz w:val="24"/>
                <w:szCs w:val="24"/>
              </w:rPr>
            </w:pPr>
            <w:r w:rsidRPr="001A4E97">
              <w:rPr>
                <w:rFonts w:ascii="Times New Roman" w:hAnsi="Times New Roman" w:cs="Times New Roman"/>
                <w:b/>
                <w:sz w:val="24"/>
                <w:szCs w:val="24"/>
              </w:rPr>
              <w:t>ECONOMIC factors that bring about changes to tourism</w:t>
            </w:r>
          </w:p>
          <w:p w:rsidR="00ED3B56" w:rsidRPr="001A4E97" w:rsidRDefault="00ED3B56" w:rsidP="00ED3B56">
            <w:pPr>
              <w:pStyle w:val="NoSpacing"/>
              <w:numPr>
                <w:ilvl w:val="0"/>
                <w:numId w:val="2"/>
              </w:numPr>
              <w:rPr>
                <w:rFonts w:ascii="Times New Roman" w:hAnsi="Times New Roman" w:cs="Times New Roman"/>
                <w:sz w:val="24"/>
                <w:szCs w:val="24"/>
              </w:rPr>
            </w:pPr>
            <w:r w:rsidRPr="001A4E97">
              <w:rPr>
                <w:rFonts w:ascii="Times New Roman" w:hAnsi="Times New Roman" w:cs="Times New Roman"/>
                <w:sz w:val="24"/>
                <w:szCs w:val="24"/>
              </w:rPr>
              <w:t>Demand</w:t>
            </w:r>
            <w:r w:rsidR="001A4E97" w:rsidRPr="001A4E97">
              <w:rPr>
                <w:rFonts w:ascii="Times New Roman" w:hAnsi="Times New Roman" w:cs="Times New Roman"/>
                <w:sz w:val="24"/>
                <w:szCs w:val="24"/>
              </w:rPr>
              <w:t xml:space="preserve">, </w:t>
            </w:r>
            <w:r w:rsidRPr="001A4E97">
              <w:rPr>
                <w:rFonts w:ascii="Times New Roman" w:hAnsi="Times New Roman" w:cs="Times New Roman"/>
                <w:sz w:val="24"/>
                <w:szCs w:val="24"/>
              </w:rPr>
              <w:t>Supply</w:t>
            </w:r>
            <w:r w:rsidR="001A4E97" w:rsidRPr="001A4E97">
              <w:rPr>
                <w:rFonts w:ascii="Times New Roman" w:hAnsi="Times New Roman" w:cs="Times New Roman"/>
                <w:sz w:val="24"/>
                <w:szCs w:val="24"/>
              </w:rPr>
              <w:t xml:space="preserve">, </w:t>
            </w:r>
            <w:r w:rsidRPr="001A4E97">
              <w:rPr>
                <w:rFonts w:ascii="Times New Roman" w:hAnsi="Times New Roman" w:cs="Times New Roman"/>
                <w:sz w:val="24"/>
                <w:szCs w:val="24"/>
              </w:rPr>
              <w:t>Transport</w:t>
            </w:r>
            <w:r w:rsidR="001A4E97" w:rsidRPr="001A4E97">
              <w:rPr>
                <w:rFonts w:ascii="Times New Roman" w:hAnsi="Times New Roman" w:cs="Times New Roman"/>
                <w:sz w:val="24"/>
                <w:szCs w:val="24"/>
              </w:rPr>
              <w:t>,</w:t>
            </w:r>
            <w:r w:rsidRPr="001A4E97">
              <w:rPr>
                <w:rFonts w:ascii="Times New Roman" w:hAnsi="Times New Roman" w:cs="Times New Roman"/>
                <w:sz w:val="24"/>
                <w:szCs w:val="24"/>
              </w:rPr>
              <w:t>Price</w:t>
            </w:r>
          </w:p>
          <w:p w:rsidR="00ED3B56" w:rsidRPr="001A4E97" w:rsidRDefault="00ED3B56" w:rsidP="001A4E97">
            <w:pPr>
              <w:pStyle w:val="NoSpacing"/>
              <w:numPr>
                <w:ilvl w:val="0"/>
                <w:numId w:val="2"/>
              </w:numPr>
              <w:rPr>
                <w:rFonts w:ascii="Times New Roman" w:hAnsi="Times New Roman" w:cs="Times New Roman"/>
                <w:sz w:val="24"/>
                <w:szCs w:val="24"/>
              </w:rPr>
            </w:pPr>
            <w:r w:rsidRPr="001A4E97">
              <w:rPr>
                <w:rFonts w:ascii="Times New Roman" w:hAnsi="Times New Roman" w:cs="Times New Roman"/>
                <w:sz w:val="24"/>
                <w:szCs w:val="24"/>
              </w:rPr>
              <w:t>Income</w:t>
            </w:r>
            <w:r w:rsidR="001A4E97" w:rsidRPr="001A4E97">
              <w:rPr>
                <w:rFonts w:ascii="Times New Roman" w:hAnsi="Times New Roman" w:cs="Times New Roman"/>
                <w:sz w:val="24"/>
                <w:szCs w:val="24"/>
              </w:rPr>
              <w:t>,</w:t>
            </w:r>
            <w:r w:rsidRPr="001A4E97">
              <w:rPr>
                <w:rFonts w:ascii="Times New Roman" w:hAnsi="Times New Roman" w:cs="Times New Roman"/>
                <w:sz w:val="24"/>
                <w:szCs w:val="24"/>
              </w:rPr>
              <w:t>Inflation</w:t>
            </w:r>
            <w:r w:rsidR="001A4E97" w:rsidRPr="001A4E97">
              <w:rPr>
                <w:rFonts w:ascii="Times New Roman" w:hAnsi="Times New Roman" w:cs="Times New Roman"/>
                <w:sz w:val="24"/>
                <w:szCs w:val="24"/>
              </w:rPr>
              <w:t xml:space="preserve">, </w:t>
            </w:r>
            <w:r w:rsidRPr="001A4E97">
              <w:rPr>
                <w:rFonts w:ascii="Times New Roman" w:hAnsi="Times New Roman" w:cs="Times New Roman"/>
                <w:sz w:val="24"/>
                <w:szCs w:val="24"/>
              </w:rPr>
              <w:t>Exchange rates</w:t>
            </w:r>
          </w:p>
        </w:tc>
        <w:tc>
          <w:tcPr>
            <w:tcW w:w="5508" w:type="dxa"/>
          </w:tcPr>
          <w:p w:rsidR="00ED3B56" w:rsidRPr="001A4E97" w:rsidRDefault="00ED3B56" w:rsidP="00E3489B">
            <w:pPr>
              <w:pStyle w:val="NoSpacing"/>
              <w:rPr>
                <w:rFonts w:ascii="Times New Roman" w:hAnsi="Times New Roman" w:cs="Times New Roman"/>
                <w:b/>
                <w:sz w:val="24"/>
                <w:szCs w:val="24"/>
              </w:rPr>
            </w:pPr>
            <w:r w:rsidRPr="001A4E97">
              <w:rPr>
                <w:rFonts w:ascii="Times New Roman" w:hAnsi="Times New Roman" w:cs="Times New Roman"/>
                <w:b/>
                <w:sz w:val="24"/>
                <w:szCs w:val="24"/>
              </w:rPr>
              <w:t>SOCIO</w:t>
            </w:r>
            <w:r w:rsidR="0044252B" w:rsidRPr="001A4E97">
              <w:rPr>
                <w:rFonts w:ascii="Times New Roman" w:hAnsi="Times New Roman" w:cs="Times New Roman"/>
                <w:b/>
                <w:sz w:val="24"/>
                <w:szCs w:val="24"/>
              </w:rPr>
              <w:t>-</w:t>
            </w:r>
            <w:r w:rsidRPr="001A4E97">
              <w:rPr>
                <w:rFonts w:ascii="Times New Roman" w:hAnsi="Times New Roman" w:cs="Times New Roman"/>
                <w:b/>
                <w:sz w:val="24"/>
                <w:szCs w:val="24"/>
              </w:rPr>
              <w:t>CULTURAL factors that bring about changes to tourism</w:t>
            </w:r>
          </w:p>
          <w:p w:rsidR="00ED3B56" w:rsidRPr="001A4E97" w:rsidRDefault="00ED3B56" w:rsidP="00ED3B56">
            <w:pPr>
              <w:pStyle w:val="NoSpacing"/>
              <w:numPr>
                <w:ilvl w:val="0"/>
                <w:numId w:val="3"/>
              </w:numPr>
              <w:rPr>
                <w:rFonts w:ascii="Times New Roman" w:hAnsi="Times New Roman" w:cs="Times New Roman"/>
                <w:sz w:val="24"/>
                <w:szCs w:val="24"/>
              </w:rPr>
            </w:pPr>
            <w:r w:rsidRPr="001A4E97">
              <w:rPr>
                <w:rFonts w:ascii="Times New Roman" w:hAnsi="Times New Roman" w:cs="Times New Roman"/>
                <w:sz w:val="24"/>
                <w:szCs w:val="24"/>
              </w:rPr>
              <w:t>Perception</w:t>
            </w:r>
          </w:p>
          <w:p w:rsidR="00ED3B56" w:rsidRPr="001A4E97" w:rsidRDefault="00ED3B56" w:rsidP="00E3489B">
            <w:pPr>
              <w:pStyle w:val="NoSpacing"/>
              <w:numPr>
                <w:ilvl w:val="0"/>
                <w:numId w:val="3"/>
              </w:numPr>
              <w:rPr>
                <w:rFonts w:ascii="Times New Roman" w:hAnsi="Times New Roman" w:cs="Times New Roman"/>
                <w:sz w:val="24"/>
                <w:szCs w:val="24"/>
              </w:rPr>
            </w:pPr>
            <w:r w:rsidRPr="001A4E97">
              <w:rPr>
                <w:rFonts w:ascii="Times New Roman" w:hAnsi="Times New Roman" w:cs="Times New Roman"/>
                <w:sz w:val="24"/>
                <w:szCs w:val="24"/>
              </w:rPr>
              <w:t>Attitudes</w:t>
            </w:r>
          </w:p>
        </w:tc>
      </w:tr>
      <w:tr w:rsidR="00ED3B56" w:rsidRPr="001A4E97" w:rsidTr="00E3489B">
        <w:tc>
          <w:tcPr>
            <w:tcW w:w="5508" w:type="dxa"/>
          </w:tcPr>
          <w:p w:rsidR="00ED3B56" w:rsidRPr="001A4E97" w:rsidRDefault="00ED3B56" w:rsidP="00E3489B">
            <w:pPr>
              <w:pStyle w:val="NoSpacing"/>
              <w:rPr>
                <w:rFonts w:ascii="Times New Roman" w:hAnsi="Times New Roman" w:cs="Times New Roman"/>
                <w:b/>
                <w:sz w:val="24"/>
                <w:szCs w:val="24"/>
              </w:rPr>
            </w:pPr>
            <w:r w:rsidRPr="001A4E97">
              <w:rPr>
                <w:rFonts w:ascii="Times New Roman" w:hAnsi="Times New Roman" w:cs="Times New Roman"/>
                <w:b/>
                <w:sz w:val="24"/>
                <w:szCs w:val="24"/>
              </w:rPr>
              <w:t>POLITICAL factors that bring about changes to tourism</w:t>
            </w:r>
          </w:p>
          <w:p w:rsidR="00ED3B56" w:rsidRPr="001A4E97" w:rsidRDefault="00ED3B56" w:rsidP="00E3489B">
            <w:pPr>
              <w:pStyle w:val="NoSpacing"/>
              <w:rPr>
                <w:rFonts w:ascii="Times New Roman" w:hAnsi="Times New Roman" w:cs="Times New Roman"/>
                <w:sz w:val="24"/>
                <w:szCs w:val="24"/>
              </w:rPr>
            </w:pPr>
          </w:p>
          <w:p w:rsidR="00ED3B56" w:rsidRPr="001A4E97" w:rsidRDefault="00ED3B56" w:rsidP="00ED3B56">
            <w:pPr>
              <w:pStyle w:val="NoSpacing"/>
              <w:numPr>
                <w:ilvl w:val="0"/>
                <w:numId w:val="4"/>
              </w:numPr>
              <w:rPr>
                <w:rFonts w:ascii="Times New Roman" w:hAnsi="Times New Roman" w:cs="Times New Roman"/>
                <w:sz w:val="24"/>
                <w:szCs w:val="24"/>
              </w:rPr>
            </w:pPr>
            <w:r w:rsidRPr="001A4E97">
              <w:rPr>
                <w:rFonts w:ascii="Times New Roman" w:hAnsi="Times New Roman" w:cs="Times New Roman"/>
                <w:sz w:val="24"/>
                <w:szCs w:val="24"/>
              </w:rPr>
              <w:t>Government stability</w:t>
            </w:r>
          </w:p>
          <w:p w:rsidR="00ED3B56" w:rsidRPr="001A4E97" w:rsidRDefault="00ED3B56" w:rsidP="00ED3B56">
            <w:pPr>
              <w:pStyle w:val="NoSpacing"/>
              <w:numPr>
                <w:ilvl w:val="0"/>
                <w:numId w:val="4"/>
              </w:numPr>
              <w:rPr>
                <w:rFonts w:ascii="Times New Roman" w:hAnsi="Times New Roman" w:cs="Times New Roman"/>
                <w:sz w:val="24"/>
                <w:szCs w:val="24"/>
              </w:rPr>
            </w:pPr>
            <w:r w:rsidRPr="001A4E97">
              <w:rPr>
                <w:rFonts w:ascii="Times New Roman" w:hAnsi="Times New Roman" w:cs="Times New Roman"/>
                <w:sz w:val="24"/>
                <w:szCs w:val="24"/>
              </w:rPr>
              <w:t>Political conflict</w:t>
            </w:r>
          </w:p>
        </w:tc>
        <w:tc>
          <w:tcPr>
            <w:tcW w:w="5508" w:type="dxa"/>
          </w:tcPr>
          <w:p w:rsidR="00ED3B56" w:rsidRPr="001A4E97" w:rsidRDefault="00ED3B56" w:rsidP="00E3489B">
            <w:pPr>
              <w:pStyle w:val="NoSpacing"/>
              <w:rPr>
                <w:rFonts w:ascii="Times New Roman" w:hAnsi="Times New Roman" w:cs="Times New Roman"/>
                <w:b/>
                <w:sz w:val="24"/>
                <w:szCs w:val="24"/>
              </w:rPr>
            </w:pPr>
            <w:r w:rsidRPr="001A4E97">
              <w:rPr>
                <w:rFonts w:ascii="Times New Roman" w:hAnsi="Times New Roman" w:cs="Times New Roman"/>
                <w:b/>
                <w:sz w:val="24"/>
                <w:szCs w:val="24"/>
              </w:rPr>
              <w:t>ENVIRONMENTAL factors that bring about changes to tourism</w:t>
            </w:r>
          </w:p>
          <w:p w:rsidR="00ED3B56" w:rsidRPr="001A4E97" w:rsidRDefault="00ED3B56" w:rsidP="00E3489B">
            <w:pPr>
              <w:pStyle w:val="NoSpacing"/>
              <w:rPr>
                <w:rFonts w:ascii="Times New Roman" w:hAnsi="Times New Roman" w:cs="Times New Roman"/>
                <w:sz w:val="24"/>
                <w:szCs w:val="24"/>
              </w:rPr>
            </w:pPr>
          </w:p>
          <w:p w:rsidR="00ED3B56" w:rsidRPr="001A4E97" w:rsidRDefault="00ED3B56" w:rsidP="00ED3B56">
            <w:pPr>
              <w:pStyle w:val="NoSpacing"/>
              <w:numPr>
                <w:ilvl w:val="0"/>
                <w:numId w:val="5"/>
              </w:numPr>
              <w:rPr>
                <w:rFonts w:ascii="Times New Roman" w:hAnsi="Times New Roman" w:cs="Times New Roman"/>
                <w:sz w:val="24"/>
                <w:szCs w:val="24"/>
              </w:rPr>
            </w:pPr>
            <w:r w:rsidRPr="001A4E97">
              <w:rPr>
                <w:rFonts w:ascii="Times New Roman" w:hAnsi="Times New Roman" w:cs="Times New Roman"/>
                <w:sz w:val="24"/>
                <w:szCs w:val="24"/>
              </w:rPr>
              <w:t>Natural disasters</w:t>
            </w:r>
          </w:p>
          <w:p w:rsidR="00ED3B56" w:rsidRPr="001A4E97" w:rsidRDefault="00ED3B56" w:rsidP="00ED3B56">
            <w:pPr>
              <w:pStyle w:val="NoSpacing"/>
              <w:numPr>
                <w:ilvl w:val="0"/>
                <w:numId w:val="5"/>
              </w:numPr>
              <w:rPr>
                <w:rFonts w:ascii="Times New Roman" w:hAnsi="Times New Roman" w:cs="Times New Roman"/>
                <w:sz w:val="24"/>
                <w:szCs w:val="24"/>
              </w:rPr>
            </w:pPr>
            <w:r w:rsidRPr="001A4E97">
              <w:rPr>
                <w:rFonts w:ascii="Times New Roman" w:hAnsi="Times New Roman" w:cs="Times New Roman"/>
                <w:sz w:val="24"/>
                <w:szCs w:val="24"/>
              </w:rPr>
              <w:t>Seasonality</w:t>
            </w:r>
          </w:p>
          <w:p w:rsidR="00ED3B56" w:rsidRPr="001A4E97" w:rsidRDefault="00ED3B56" w:rsidP="00ED3B56">
            <w:pPr>
              <w:pStyle w:val="NoSpacing"/>
              <w:numPr>
                <w:ilvl w:val="0"/>
                <w:numId w:val="5"/>
              </w:numPr>
              <w:rPr>
                <w:rFonts w:ascii="Times New Roman" w:hAnsi="Times New Roman" w:cs="Times New Roman"/>
                <w:sz w:val="24"/>
                <w:szCs w:val="24"/>
              </w:rPr>
            </w:pPr>
            <w:r w:rsidRPr="001A4E97">
              <w:rPr>
                <w:rFonts w:ascii="Times New Roman" w:hAnsi="Times New Roman" w:cs="Times New Roman"/>
                <w:sz w:val="24"/>
                <w:szCs w:val="24"/>
              </w:rPr>
              <w:t>Pollution and resource management</w:t>
            </w:r>
          </w:p>
        </w:tc>
      </w:tr>
    </w:tbl>
    <w:p w:rsidR="00ED3B56" w:rsidRPr="001A4E97" w:rsidRDefault="00ED3B56" w:rsidP="00ED3B56">
      <w:pPr>
        <w:spacing w:after="0"/>
        <w:rPr>
          <w:rFonts w:ascii="Times New Roman" w:hAnsi="Times New Roman" w:cs="Times New Roman"/>
          <w:b/>
          <w:sz w:val="24"/>
          <w:szCs w:val="24"/>
        </w:rPr>
      </w:pPr>
      <w:r w:rsidRPr="001A4E97">
        <w:rPr>
          <w:rFonts w:ascii="Times New Roman" w:hAnsi="Times New Roman" w:cs="Times New Roman"/>
          <w:b/>
          <w:sz w:val="24"/>
          <w:szCs w:val="24"/>
        </w:rPr>
        <w:lastRenderedPageBreak/>
        <w:t>Flows Of Tourism Into The Pacific Island Countries</w:t>
      </w:r>
    </w:p>
    <w:p w:rsidR="00ED3B56" w:rsidRPr="001A4E97" w:rsidRDefault="00ED3B56" w:rsidP="00ED3B56">
      <w:pPr>
        <w:spacing w:after="0"/>
        <w:rPr>
          <w:rFonts w:ascii="Times New Roman" w:hAnsi="Times New Roman" w:cs="Times New Roman"/>
          <w:sz w:val="24"/>
          <w:szCs w:val="24"/>
        </w:rPr>
      </w:pPr>
    </w:p>
    <w:p w:rsidR="00ED3B56" w:rsidRPr="001A4E97" w:rsidRDefault="00ED3B56" w:rsidP="001A4E97">
      <w:pPr>
        <w:spacing w:after="0"/>
        <w:jc w:val="both"/>
        <w:rPr>
          <w:rFonts w:ascii="Times New Roman" w:hAnsi="Times New Roman" w:cs="Times New Roman"/>
          <w:sz w:val="24"/>
          <w:szCs w:val="24"/>
        </w:rPr>
      </w:pPr>
      <w:r w:rsidRPr="001A4E97">
        <w:rPr>
          <w:rFonts w:ascii="Times New Roman" w:hAnsi="Times New Roman" w:cs="Times New Roman"/>
          <w:sz w:val="24"/>
          <w:szCs w:val="24"/>
        </w:rPr>
        <w:t>Destinations in the Pacific ACP and SPTO member countries welcomed 2,137,538 tourist arrivals (by air) to its shores in 2017. This represents a 3.1% gain over 2016, or 65,004 more tourist arrivals during the period. Growth reflected the shared positive performances by majority of the destinations triggered by the sustained outbound travel demand, increased connectivity, massive promotional campaigns and improved infrastructure developments over the year. By destinations, double digit growth were recorded for Cook Islands, Kiribati, Niue, Timor Leste, Solomon Islands and Vanuatu with moderate growth from FSM, Fiji, French Polynesia, New Caledonia, Samoa, Tonga and Tuvalu. By sea arrivals, mainly by cruise, the region received a total of 982,798from nine Pacific destinations in 2017. This brings the total visitor arrivals (both air and sea) to the region at 3,120,336 during the year. Refer to the table below:</w:t>
      </w:r>
    </w:p>
    <w:p w:rsidR="00ED3B56" w:rsidRPr="001A4E97" w:rsidRDefault="00ED3B56" w:rsidP="00ED3B56">
      <w:pPr>
        <w:spacing w:after="0"/>
        <w:rPr>
          <w:rFonts w:ascii="Times New Roman" w:hAnsi="Times New Roman" w:cs="Times New Roman"/>
          <w:b/>
          <w:bCs/>
          <w:i/>
          <w:sz w:val="24"/>
          <w:szCs w:val="24"/>
        </w:rPr>
      </w:pPr>
    </w:p>
    <w:p w:rsidR="00ED3B56" w:rsidRPr="001A4E97" w:rsidRDefault="00ED3B56" w:rsidP="00ED3B56">
      <w:pPr>
        <w:spacing w:after="0"/>
        <w:rPr>
          <w:rFonts w:ascii="Times New Roman" w:hAnsi="Times New Roman" w:cs="Times New Roman"/>
          <w:i/>
          <w:sz w:val="24"/>
          <w:szCs w:val="24"/>
        </w:rPr>
      </w:pPr>
      <w:r w:rsidRPr="001A4E97">
        <w:rPr>
          <w:rFonts w:ascii="Times New Roman" w:hAnsi="Times New Roman" w:cs="Times New Roman"/>
          <w:i/>
          <w:sz w:val="24"/>
          <w:szCs w:val="24"/>
        </w:rPr>
        <w:t>Tourist arrivals to ACP Pacific and SPTO member countries, 2017</w:t>
      </w:r>
    </w:p>
    <w:p w:rsidR="00ED3B56" w:rsidRPr="001A4E97" w:rsidRDefault="00ED3B56" w:rsidP="00ED3B56">
      <w:pPr>
        <w:spacing w:after="0"/>
        <w:rPr>
          <w:rFonts w:ascii="Times New Roman" w:hAnsi="Times New Roman" w:cs="Times New Roman"/>
          <w:b/>
          <w:bCs/>
          <w:i/>
          <w:sz w:val="24"/>
          <w:szCs w:val="24"/>
        </w:rPr>
      </w:pPr>
      <w:r w:rsidRPr="001A4E97">
        <w:rPr>
          <w:rFonts w:ascii="Times New Roman" w:hAnsi="Times New Roman" w:cs="Times New Roman"/>
          <w:noProof/>
          <w:sz w:val="24"/>
          <w:szCs w:val="24"/>
          <w:lang w:val="en-NZ" w:eastAsia="en-NZ"/>
        </w:rPr>
        <w:drawing>
          <wp:inline distT="0" distB="0" distL="0" distR="0">
            <wp:extent cx="5943600" cy="4441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441825"/>
                    </a:xfrm>
                    <a:prstGeom prst="rect">
                      <a:avLst/>
                    </a:prstGeom>
                  </pic:spPr>
                </pic:pic>
              </a:graphicData>
            </a:graphic>
          </wp:inline>
        </w:drawing>
      </w:r>
    </w:p>
    <w:p w:rsidR="00ED3B56" w:rsidRPr="001A4E97" w:rsidRDefault="00ED3B56" w:rsidP="00ED3B56">
      <w:pPr>
        <w:spacing w:after="0"/>
        <w:rPr>
          <w:rFonts w:ascii="Times New Roman" w:hAnsi="Times New Roman" w:cs="Times New Roman"/>
          <w:b/>
          <w:bCs/>
          <w:i/>
          <w:sz w:val="24"/>
          <w:szCs w:val="24"/>
        </w:rPr>
      </w:pPr>
    </w:p>
    <w:p w:rsidR="00ED3B56" w:rsidRPr="001A4E97" w:rsidRDefault="00ED3B56" w:rsidP="00ED3B56">
      <w:pPr>
        <w:spacing w:after="0"/>
        <w:rPr>
          <w:rFonts w:ascii="Times New Roman" w:hAnsi="Times New Roman" w:cs="Times New Roman"/>
          <w:b/>
          <w:bCs/>
          <w:i/>
          <w:sz w:val="24"/>
          <w:szCs w:val="24"/>
        </w:rPr>
      </w:pPr>
    </w:p>
    <w:p w:rsidR="00ED3B56" w:rsidRPr="001A4E97" w:rsidRDefault="00ED3B56" w:rsidP="00ED3B56">
      <w:pPr>
        <w:spacing w:after="0"/>
        <w:rPr>
          <w:rFonts w:ascii="Times New Roman" w:hAnsi="Times New Roman" w:cs="Times New Roman"/>
          <w:sz w:val="24"/>
          <w:szCs w:val="24"/>
        </w:rPr>
      </w:pPr>
      <w:r w:rsidRPr="001A4E97">
        <w:rPr>
          <w:rFonts w:ascii="Times New Roman" w:hAnsi="Times New Roman" w:cs="Times New Roman"/>
          <w:sz w:val="24"/>
          <w:szCs w:val="24"/>
        </w:rPr>
        <w:t>On shares, Fiji, the lead tourism destination in the region attracted an incremental 39.4% share of the total arrivals. French Polynesia the second</w:t>
      </w:r>
      <w:r w:rsidR="0044252B" w:rsidRPr="001A4E97">
        <w:rPr>
          <w:rFonts w:ascii="Times New Roman" w:hAnsi="Times New Roman" w:cs="Times New Roman"/>
          <w:sz w:val="24"/>
          <w:szCs w:val="24"/>
        </w:rPr>
        <w:t>-</w:t>
      </w:r>
      <w:r w:rsidRPr="001A4E97">
        <w:rPr>
          <w:rFonts w:ascii="Times New Roman" w:hAnsi="Times New Roman" w:cs="Times New Roman"/>
          <w:sz w:val="24"/>
          <w:szCs w:val="24"/>
        </w:rPr>
        <w:t xml:space="preserve">highest accounted for 9.3% share, followed by </w:t>
      </w:r>
      <w:r w:rsidRPr="001A4E97">
        <w:rPr>
          <w:rFonts w:ascii="Times New Roman" w:hAnsi="Times New Roman" w:cs="Times New Roman"/>
          <w:sz w:val="24"/>
          <w:szCs w:val="24"/>
        </w:rPr>
        <w:lastRenderedPageBreak/>
        <w:t xml:space="preserve">Cook Islands at 7.5%, Samoa 7.3%, PNG 6.7%, Palau 5.7%, New Caledonia 5.6%, Timor Leste 5.5% and Vanuatu at 5.1%. The remaining 7.7% was shared among all the other destinations. Refer to table above. </w:t>
      </w:r>
      <w:bookmarkStart w:id="0" w:name="_GoBack"/>
      <w:bookmarkEnd w:id="0"/>
    </w:p>
    <w:p w:rsidR="00ED3B56" w:rsidRPr="001A4E97" w:rsidRDefault="00ED3B56" w:rsidP="00ED3B56">
      <w:pPr>
        <w:spacing w:after="0"/>
        <w:rPr>
          <w:rFonts w:ascii="Times New Roman" w:hAnsi="Times New Roman" w:cs="Times New Roman"/>
          <w:b/>
          <w:sz w:val="24"/>
          <w:szCs w:val="24"/>
        </w:rPr>
      </w:pPr>
    </w:p>
    <w:p w:rsidR="00ED3B56" w:rsidRPr="001A4E97" w:rsidRDefault="00ED3B56" w:rsidP="00ED3B56">
      <w:pPr>
        <w:spacing w:after="0"/>
        <w:rPr>
          <w:rFonts w:ascii="Times New Roman" w:hAnsi="Times New Roman" w:cs="Times New Roman"/>
          <w:b/>
          <w:sz w:val="24"/>
          <w:szCs w:val="24"/>
        </w:rPr>
      </w:pPr>
      <w:r w:rsidRPr="001A4E97">
        <w:rPr>
          <w:rFonts w:ascii="Times New Roman" w:hAnsi="Times New Roman" w:cs="Times New Roman"/>
          <w:b/>
          <w:sz w:val="24"/>
          <w:szCs w:val="24"/>
        </w:rPr>
        <w:t xml:space="preserve">Source Markets </w:t>
      </w:r>
    </w:p>
    <w:p w:rsidR="00ED3B56" w:rsidRPr="001A4E97" w:rsidRDefault="00ED3B56" w:rsidP="00ED3B56">
      <w:pPr>
        <w:spacing w:after="0"/>
        <w:rPr>
          <w:rFonts w:ascii="Times New Roman" w:hAnsi="Times New Roman" w:cs="Times New Roman"/>
          <w:sz w:val="24"/>
          <w:szCs w:val="24"/>
        </w:rPr>
      </w:pPr>
    </w:p>
    <w:p w:rsidR="00ED3B56" w:rsidRPr="001A4E97" w:rsidRDefault="00ED3B56" w:rsidP="00ED3B56">
      <w:pPr>
        <w:spacing w:after="0"/>
        <w:rPr>
          <w:rFonts w:ascii="Times New Roman" w:hAnsi="Times New Roman" w:cs="Times New Roman"/>
          <w:sz w:val="24"/>
          <w:szCs w:val="24"/>
        </w:rPr>
      </w:pPr>
      <w:r w:rsidRPr="001A4E97">
        <w:rPr>
          <w:rFonts w:ascii="Times New Roman" w:hAnsi="Times New Roman" w:cs="Times New Roman"/>
          <w:sz w:val="24"/>
          <w:szCs w:val="24"/>
        </w:rPr>
        <w:t>In terms of market shares, Australia and New Zealand continued to top the source markets ranking with 29.5% and 20.8%. However, both shares of 50.3% in 2017, is slightly below their 51.4% share in 2016. USA, the third largest source market represented 10%, Europe and Other Asia edged at 8.9% each and Other Pacific Islands elevated to 7.5% whilst China reduced to 6.7%. All other source markets represented the remaining 7.7% share. Refer to the table below:</w:t>
      </w:r>
    </w:p>
    <w:p w:rsidR="00ED3B56" w:rsidRPr="001A4E97" w:rsidRDefault="00ED3B56" w:rsidP="00ED3B56">
      <w:pPr>
        <w:spacing w:after="0"/>
        <w:rPr>
          <w:rFonts w:ascii="Times New Roman" w:hAnsi="Times New Roman" w:cs="Times New Roman"/>
          <w:b/>
          <w:bCs/>
          <w:i/>
          <w:sz w:val="24"/>
          <w:szCs w:val="24"/>
        </w:rPr>
      </w:pPr>
    </w:p>
    <w:p w:rsidR="00ED3B56" w:rsidRPr="001A4E97" w:rsidRDefault="00ED3B56" w:rsidP="00ED3B56">
      <w:pPr>
        <w:spacing w:after="0"/>
        <w:rPr>
          <w:rFonts w:ascii="Times New Roman" w:hAnsi="Times New Roman" w:cs="Times New Roman"/>
          <w:b/>
          <w:bCs/>
          <w:i/>
          <w:sz w:val="24"/>
          <w:szCs w:val="24"/>
        </w:rPr>
      </w:pPr>
      <w:r w:rsidRPr="001A4E97">
        <w:rPr>
          <w:rFonts w:ascii="Times New Roman" w:hAnsi="Times New Roman" w:cs="Times New Roman"/>
          <w:b/>
          <w:bCs/>
          <w:i/>
          <w:sz w:val="24"/>
          <w:szCs w:val="24"/>
        </w:rPr>
        <w:t>Tourist Arrivals in Pacific ACP and SPTO Member Countries by Source Market, 2017</w:t>
      </w:r>
    </w:p>
    <w:p w:rsidR="00ED3B56" w:rsidRPr="001A4E97" w:rsidRDefault="00ED3B56" w:rsidP="00ED3B56">
      <w:pPr>
        <w:spacing w:after="0"/>
        <w:rPr>
          <w:rFonts w:ascii="Times New Roman" w:hAnsi="Times New Roman" w:cs="Times New Roman"/>
          <w:sz w:val="24"/>
          <w:szCs w:val="24"/>
        </w:rPr>
      </w:pPr>
      <w:r w:rsidRPr="001A4E97">
        <w:rPr>
          <w:rFonts w:ascii="Times New Roman" w:hAnsi="Times New Roman" w:cs="Times New Roman"/>
          <w:noProof/>
          <w:sz w:val="24"/>
          <w:szCs w:val="24"/>
          <w:lang w:val="en-NZ" w:eastAsia="en-NZ"/>
        </w:rPr>
        <w:drawing>
          <wp:inline distT="0" distB="0" distL="0" distR="0">
            <wp:extent cx="5943600" cy="2799715"/>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2799715"/>
                    </a:xfrm>
                    <a:prstGeom prst="rect">
                      <a:avLst/>
                    </a:prstGeom>
                  </pic:spPr>
                </pic:pic>
              </a:graphicData>
            </a:graphic>
          </wp:inline>
        </w:drawing>
      </w:r>
    </w:p>
    <w:p w:rsidR="00ED3B56" w:rsidRPr="001A4E97" w:rsidRDefault="00ED3B56" w:rsidP="00ED3B56">
      <w:pPr>
        <w:rPr>
          <w:rFonts w:ascii="Times New Roman" w:hAnsi="Times New Roman" w:cs="Times New Roman"/>
          <w:sz w:val="24"/>
          <w:szCs w:val="24"/>
        </w:rPr>
      </w:pPr>
    </w:p>
    <w:p w:rsidR="00ED3B56" w:rsidRDefault="00ED3B56" w:rsidP="00ED3B56">
      <w:pPr>
        <w:rPr>
          <w:rFonts w:ascii="Times New Roman" w:hAnsi="Times New Roman" w:cs="Times New Roman"/>
          <w:sz w:val="24"/>
          <w:szCs w:val="24"/>
        </w:rPr>
      </w:pPr>
    </w:p>
    <w:p w:rsidR="001A4E97" w:rsidRDefault="001A4E97" w:rsidP="00ED3B56">
      <w:pPr>
        <w:rPr>
          <w:rFonts w:ascii="Times New Roman" w:hAnsi="Times New Roman" w:cs="Times New Roman"/>
          <w:sz w:val="24"/>
          <w:szCs w:val="24"/>
        </w:rPr>
      </w:pPr>
    </w:p>
    <w:p w:rsidR="001A4E97" w:rsidRDefault="001A4E97" w:rsidP="00ED3B56">
      <w:pPr>
        <w:rPr>
          <w:rFonts w:ascii="Times New Roman" w:hAnsi="Times New Roman" w:cs="Times New Roman"/>
          <w:sz w:val="24"/>
          <w:szCs w:val="24"/>
        </w:rPr>
      </w:pPr>
    </w:p>
    <w:p w:rsidR="001A4E97" w:rsidRDefault="001A4E97" w:rsidP="00ED3B56">
      <w:pPr>
        <w:rPr>
          <w:rFonts w:ascii="Times New Roman" w:hAnsi="Times New Roman" w:cs="Times New Roman"/>
          <w:sz w:val="24"/>
          <w:szCs w:val="24"/>
        </w:rPr>
      </w:pPr>
    </w:p>
    <w:p w:rsidR="001A4E97" w:rsidRDefault="001A4E97" w:rsidP="00ED3B56">
      <w:pPr>
        <w:rPr>
          <w:rFonts w:ascii="Times New Roman" w:hAnsi="Times New Roman" w:cs="Times New Roman"/>
          <w:sz w:val="24"/>
          <w:szCs w:val="24"/>
        </w:rPr>
      </w:pPr>
    </w:p>
    <w:p w:rsidR="001A4E97" w:rsidRDefault="001A4E97" w:rsidP="00ED3B56">
      <w:pPr>
        <w:rPr>
          <w:rFonts w:ascii="Times New Roman" w:hAnsi="Times New Roman" w:cs="Times New Roman"/>
          <w:sz w:val="24"/>
          <w:szCs w:val="24"/>
        </w:rPr>
      </w:pPr>
    </w:p>
    <w:p w:rsidR="001A4E97" w:rsidRPr="001A4E97" w:rsidRDefault="001A4E97" w:rsidP="00ED3B56">
      <w:pPr>
        <w:rPr>
          <w:rFonts w:ascii="Times New Roman" w:hAnsi="Times New Roman" w:cs="Times New Roman"/>
          <w:sz w:val="24"/>
          <w:szCs w:val="24"/>
        </w:rPr>
      </w:pPr>
    </w:p>
    <w:p w:rsidR="00ED3B56" w:rsidRPr="001A4E97" w:rsidRDefault="00ED3B56" w:rsidP="00ED3B56">
      <w:pPr>
        <w:rPr>
          <w:rFonts w:ascii="Arial Rounded MT Bold" w:hAnsi="Arial Rounded MT Bold" w:cs="Times New Roman"/>
          <w:b/>
          <w:sz w:val="28"/>
          <w:szCs w:val="24"/>
        </w:rPr>
      </w:pPr>
      <w:r w:rsidRPr="001A4E97">
        <w:rPr>
          <w:rFonts w:ascii="Arial Rounded MT Bold" w:hAnsi="Arial Rounded MT Bold" w:cs="Times New Roman"/>
          <w:b/>
          <w:sz w:val="28"/>
          <w:szCs w:val="24"/>
        </w:rPr>
        <w:lastRenderedPageBreak/>
        <w:t>Exercise 3</w:t>
      </w:r>
    </w:p>
    <w:p w:rsidR="00ED3B56" w:rsidRPr="001A4E97" w:rsidRDefault="00ED3B56" w:rsidP="00ED3B56">
      <w:pPr>
        <w:rPr>
          <w:rFonts w:ascii="Times New Roman" w:hAnsi="Times New Roman" w:cs="Times New Roman"/>
          <w:sz w:val="24"/>
          <w:szCs w:val="24"/>
        </w:rPr>
      </w:pPr>
      <w:r w:rsidRPr="001A4E97">
        <w:rPr>
          <w:rFonts w:ascii="Times New Roman" w:hAnsi="Times New Roman" w:cs="Times New Roman"/>
          <w:b/>
          <w:noProof/>
          <w:color w:val="000000"/>
          <w:sz w:val="24"/>
          <w:szCs w:val="24"/>
          <w:u w:val="single"/>
        </w:rPr>
        <w:pict>
          <v:shapetype id="_x0000_t202" coordsize="21600,21600" o:spt="202" path="m,l,21600r21600,l21600,xe">
            <v:stroke joinstyle="miter"/>
            <v:path gradientshapeok="t" o:connecttype="rect"/>
          </v:shapetype>
          <v:shape id="_x0000_s1026" type="#_x0000_t202" style="position:absolute;margin-left:0;margin-top:3.45pt;width:464.4pt;height:4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">
            <v:textbox style="mso-next-textbox:#_x0000_s1026">
              <w:txbxContent>
                <w:p w:rsidR="00ED3B56" w:rsidRDefault="00ED3B56" w:rsidP="00ED3B56">
                  <w:pPr>
                    <w:autoSpaceDE w:val="0"/>
                    <w:autoSpaceDN w:val="0"/>
                    <w:adjustRightInd w:val="0"/>
                    <w:spacing w:after="0" w:line="240" w:lineRule="auto"/>
                    <w:rPr>
                      <w:rFonts w:ascii="Times New Roman" w:hAnsi="Times New Roman"/>
                      <w:i/>
                      <w:color w:val="000000"/>
                      <w:sz w:val="24"/>
                      <w:szCs w:val="24"/>
                    </w:rPr>
                  </w:pPr>
                  <w:r w:rsidRPr="00A43D92">
                    <w:rPr>
                      <w:rFonts w:ascii="Times New Roman" w:hAnsi="Times New Roman"/>
                      <w:i/>
                      <w:color w:val="000000"/>
                      <w:sz w:val="24"/>
                      <w:szCs w:val="24"/>
                    </w:rPr>
                    <w:t xml:space="preserve">This </w:t>
                  </w:r>
                  <w:r>
                    <w:rPr>
                      <w:rFonts w:ascii="Times New Roman" w:hAnsi="Times New Roman"/>
                      <w:i/>
                      <w:color w:val="000000"/>
                      <w:sz w:val="24"/>
                      <w:szCs w:val="24"/>
                    </w:rPr>
                    <w:t>task is a research activitywhich to be carried out by each student from each country with the assistance from his/her teachers. Students are to use the resources above, the use of internet and their own knowledge to do the tasks.</w:t>
                  </w:r>
                </w:p>
                <w:p w:rsidR="00ED3B56" w:rsidRPr="00A43D92" w:rsidRDefault="00ED3B56" w:rsidP="00ED3B56">
                  <w:pPr>
                    <w:autoSpaceDE w:val="0"/>
                    <w:autoSpaceDN w:val="0"/>
                    <w:adjustRightInd w:val="0"/>
                    <w:spacing w:after="0" w:line="240" w:lineRule="auto"/>
                    <w:rPr>
                      <w:rFonts w:ascii="Times New Roman" w:hAnsi="Times New Roman"/>
                      <w:i/>
                      <w:color w:val="000000"/>
                      <w:sz w:val="24"/>
                      <w:szCs w:val="24"/>
                    </w:rPr>
                  </w:pPr>
                </w:p>
                <w:p w:rsidR="00ED3B56" w:rsidRDefault="00ED3B56" w:rsidP="00ED3B56"/>
              </w:txbxContent>
            </v:textbox>
          </v:shape>
        </w:pict>
      </w:r>
    </w:p>
    <w:p w:rsidR="00ED3B56" w:rsidRPr="001A4E97" w:rsidRDefault="00ED3B56" w:rsidP="00ED3B56">
      <w:pPr>
        <w:rPr>
          <w:rFonts w:ascii="Times New Roman" w:hAnsi="Times New Roman" w:cs="Times New Roman"/>
          <w:sz w:val="24"/>
          <w:szCs w:val="24"/>
        </w:rPr>
      </w:pPr>
    </w:p>
    <w:p w:rsidR="00ED3B56" w:rsidRPr="001A4E97" w:rsidRDefault="00ED3B56" w:rsidP="00ED3B56">
      <w:pPr>
        <w:rPr>
          <w:rFonts w:ascii="Times New Roman" w:hAnsi="Times New Roman" w:cs="Times New Roman"/>
          <w:sz w:val="24"/>
          <w:szCs w:val="24"/>
        </w:rPr>
      </w:pPr>
    </w:p>
    <w:p w:rsidR="00ED3B56" w:rsidRDefault="00ED3B56" w:rsidP="00ED3B56">
      <w:pPr>
        <w:pStyle w:val="ListParagraph"/>
        <w:numPr>
          <w:ilvl w:val="0"/>
          <w:numId w:val="6"/>
        </w:numPr>
        <w:spacing w:after="0" w:line="256" w:lineRule="auto"/>
        <w:rPr>
          <w:rFonts w:ascii="Times New Roman" w:hAnsi="Times New Roman"/>
          <w:sz w:val="24"/>
          <w:szCs w:val="24"/>
        </w:rPr>
      </w:pPr>
      <w:r w:rsidRPr="001A4E97">
        <w:rPr>
          <w:rFonts w:ascii="Times New Roman" w:hAnsi="Times New Roman"/>
          <w:sz w:val="24"/>
          <w:szCs w:val="24"/>
        </w:rPr>
        <w:t xml:space="preserve">State </w:t>
      </w:r>
      <w:r w:rsidRPr="001A4E97">
        <w:rPr>
          <w:rFonts w:ascii="Times New Roman" w:hAnsi="Times New Roman"/>
          <w:color w:val="000000"/>
          <w:sz w:val="24"/>
          <w:szCs w:val="24"/>
        </w:rPr>
        <w:t>the important dates in the history and development of tourism in the region and the student’s country. L1 (</w:t>
      </w:r>
      <w:r w:rsidRPr="001A4E97">
        <w:rPr>
          <w:rFonts w:ascii="Times New Roman" w:hAnsi="Times New Roman"/>
          <w:sz w:val="24"/>
          <w:szCs w:val="24"/>
        </w:rPr>
        <w:t>Toh2.1.1.1)</w:t>
      </w:r>
    </w:p>
    <w:p w:rsidR="001A4E97" w:rsidRDefault="001A4E97" w:rsidP="001A4E97">
      <w:pPr>
        <w:spacing w:after="0" w:line="256" w:lineRule="auto"/>
        <w:rPr>
          <w:rFonts w:ascii="Times New Roman" w:hAnsi="Times New Roman"/>
          <w:sz w:val="24"/>
          <w:szCs w:val="24"/>
        </w:rPr>
      </w:pPr>
    </w:p>
    <w:tbl>
      <w:tblPr>
        <w:tblStyle w:val="TableGrid"/>
        <w:tblW w:w="0" w:type="auto"/>
        <w:tblInd w:w="720" w:type="dxa"/>
        <w:tblLook w:val="04A0"/>
      </w:tblPr>
      <w:tblGrid>
        <w:gridCol w:w="8856"/>
      </w:tblGrid>
      <w:tr w:rsidR="001A4E97" w:rsidTr="001A4E97">
        <w:tc>
          <w:tcPr>
            <w:tcW w:w="8856" w:type="dxa"/>
          </w:tcPr>
          <w:p w:rsidR="001A4E97" w:rsidRDefault="001A4E97" w:rsidP="001A4E97">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1A4E97">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1A4E97">
            <w:pPr>
              <w:spacing w:before="120" w:after="120" w:line="360" w:lineRule="auto"/>
              <w:rPr>
                <w:rFonts w:ascii="Times New Roman" w:hAnsi="Times New Roman"/>
                <w:sz w:val="24"/>
                <w:szCs w:val="24"/>
              </w:rPr>
            </w:pPr>
          </w:p>
        </w:tc>
      </w:tr>
    </w:tbl>
    <w:p w:rsidR="001A4E97" w:rsidRDefault="001A4E97" w:rsidP="001A4E97">
      <w:pPr>
        <w:spacing w:after="0" w:line="256" w:lineRule="auto"/>
        <w:ind w:left="720"/>
        <w:rPr>
          <w:rFonts w:ascii="Times New Roman" w:hAnsi="Times New Roman"/>
          <w:sz w:val="24"/>
          <w:szCs w:val="24"/>
        </w:rPr>
      </w:pPr>
    </w:p>
    <w:p w:rsidR="00ED3B56" w:rsidRPr="001A4E97" w:rsidRDefault="00ED3B56" w:rsidP="00ED3B56">
      <w:pPr>
        <w:pStyle w:val="ListParagraph"/>
        <w:spacing w:after="0" w:line="256" w:lineRule="auto"/>
        <w:rPr>
          <w:rFonts w:ascii="Times New Roman" w:hAnsi="Times New Roman"/>
          <w:sz w:val="24"/>
          <w:szCs w:val="24"/>
        </w:rPr>
      </w:pPr>
    </w:p>
    <w:p w:rsidR="00ED3B56" w:rsidRDefault="00ED3B56" w:rsidP="00ED3B56">
      <w:pPr>
        <w:pStyle w:val="ListParagraph"/>
        <w:numPr>
          <w:ilvl w:val="0"/>
          <w:numId w:val="6"/>
        </w:numPr>
        <w:spacing w:after="0" w:line="256" w:lineRule="auto"/>
        <w:rPr>
          <w:rFonts w:ascii="Times New Roman" w:hAnsi="Times New Roman"/>
          <w:sz w:val="24"/>
          <w:szCs w:val="24"/>
        </w:rPr>
      </w:pPr>
      <w:r w:rsidRPr="001A4E97">
        <w:rPr>
          <w:rFonts w:ascii="Times New Roman" w:hAnsi="Times New Roman"/>
          <w:color w:val="000000"/>
          <w:sz w:val="24"/>
          <w:szCs w:val="24"/>
        </w:rPr>
        <w:t>Discuss the trends in the development of tourism and hospitality in the Pacific L4 (</w:t>
      </w:r>
      <w:r w:rsidRPr="001A4E97">
        <w:rPr>
          <w:rFonts w:ascii="Times New Roman" w:hAnsi="Times New Roman"/>
          <w:sz w:val="24"/>
          <w:szCs w:val="24"/>
        </w:rPr>
        <w:t>Toh2.1.4.1)</w:t>
      </w:r>
    </w:p>
    <w:p w:rsidR="001A4E97" w:rsidRDefault="001A4E97" w:rsidP="001A4E97">
      <w:pPr>
        <w:spacing w:after="0" w:line="256" w:lineRule="auto"/>
        <w:rPr>
          <w:rFonts w:ascii="Times New Roman" w:hAnsi="Times New Roman"/>
          <w:sz w:val="24"/>
          <w:szCs w:val="24"/>
        </w:rPr>
      </w:pPr>
    </w:p>
    <w:tbl>
      <w:tblPr>
        <w:tblStyle w:val="TableGrid"/>
        <w:tblW w:w="0" w:type="auto"/>
        <w:tblInd w:w="720" w:type="dxa"/>
        <w:tblLook w:val="04A0"/>
      </w:tblPr>
      <w:tblGrid>
        <w:gridCol w:w="8856"/>
      </w:tblGrid>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bl>
    <w:p w:rsidR="001A4E97" w:rsidRDefault="001A4E97" w:rsidP="001A4E97">
      <w:pPr>
        <w:spacing w:after="0" w:line="256" w:lineRule="auto"/>
        <w:rPr>
          <w:rFonts w:ascii="Times New Roman" w:hAnsi="Times New Roman"/>
          <w:sz w:val="24"/>
          <w:szCs w:val="24"/>
        </w:rPr>
      </w:pPr>
    </w:p>
    <w:p w:rsidR="00ED3B56" w:rsidRPr="001A4E97" w:rsidRDefault="00ED3B56" w:rsidP="00ED3B56">
      <w:pPr>
        <w:pStyle w:val="ListParagraph"/>
        <w:spacing w:after="0"/>
        <w:rPr>
          <w:rFonts w:ascii="Times New Roman" w:hAnsi="Times New Roman"/>
          <w:sz w:val="24"/>
          <w:szCs w:val="24"/>
        </w:rPr>
      </w:pPr>
    </w:p>
    <w:p w:rsidR="00ED3B56" w:rsidRPr="001A4E97" w:rsidRDefault="00ED3B56" w:rsidP="00ED3B56">
      <w:pPr>
        <w:pStyle w:val="ListParagraph"/>
        <w:numPr>
          <w:ilvl w:val="0"/>
          <w:numId w:val="6"/>
        </w:numPr>
        <w:spacing w:after="0" w:line="256" w:lineRule="auto"/>
        <w:rPr>
          <w:rFonts w:ascii="Times New Roman" w:hAnsi="Times New Roman"/>
          <w:sz w:val="24"/>
          <w:szCs w:val="24"/>
        </w:rPr>
      </w:pPr>
      <w:r w:rsidRPr="001A4E97">
        <w:rPr>
          <w:rFonts w:ascii="Times New Roman" w:hAnsi="Times New Roman"/>
          <w:color w:val="000000"/>
          <w:sz w:val="24"/>
          <w:szCs w:val="24"/>
        </w:rPr>
        <w:t>Discuss with examples the factors that have influenced the development of tourism and hospitality in the South Pacific L4 (T</w:t>
      </w:r>
      <w:r w:rsidRPr="001A4E97">
        <w:rPr>
          <w:rFonts w:ascii="Times New Roman" w:hAnsi="Times New Roman"/>
          <w:sz w:val="24"/>
          <w:szCs w:val="24"/>
        </w:rPr>
        <w:t>oh2.1.4.2)</w:t>
      </w:r>
    </w:p>
    <w:p w:rsidR="00ED3B56" w:rsidRPr="001A4E97" w:rsidRDefault="00ED3B56" w:rsidP="00ED3B56">
      <w:pPr>
        <w:pStyle w:val="ListParagraph"/>
        <w:rPr>
          <w:rFonts w:ascii="Times New Roman" w:hAnsi="Times New Roman"/>
          <w:sz w:val="24"/>
          <w:szCs w:val="24"/>
        </w:rPr>
      </w:pPr>
    </w:p>
    <w:tbl>
      <w:tblPr>
        <w:tblStyle w:val="TableGrid"/>
        <w:tblW w:w="0" w:type="auto"/>
        <w:tblInd w:w="720" w:type="dxa"/>
        <w:tblLook w:val="04A0"/>
      </w:tblPr>
      <w:tblGrid>
        <w:gridCol w:w="8856"/>
      </w:tblGrid>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r w:rsidR="001A4E97" w:rsidTr="001A4E97">
        <w:tc>
          <w:tcPr>
            <w:tcW w:w="8856" w:type="dxa"/>
          </w:tcPr>
          <w:p w:rsidR="001A4E97" w:rsidRDefault="001A4E97" w:rsidP="00E3489B">
            <w:pPr>
              <w:spacing w:before="120" w:after="120" w:line="360" w:lineRule="auto"/>
              <w:rPr>
                <w:rFonts w:ascii="Times New Roman" w:hAnsi="Times New Roman"/>
                <w:sz w:val="24"/>
                <w:szCs w:val="24"/>
              </w:rPr>
            </w:pPr>
          </w:p>
        </w:tc>
      </w:tr>
    </w:tbl>
    <w:p w:rsidR="00883C3A" w:rsidRPr="001A4E97" w:rsidRDefault="00883C3A" w:rsidP="001A4E97">
      <w:pPr>
        <w:rPr>
          <w:rFonts w:ascii="Times New Roman" w:hAnsi="Times New Roman" w:cs="Times New Roman"/>
          <w:sz w:val="24"/>
          <w:szCs w:val="24"/>
        </w:rPr>
      </w:pPr>
    </w:p>
    <w:sectPr w:rsidR="00883C3A" w:rsidRPr="001A4E97" w:rsidSect="00953C1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F2E" w:rsidRDefault="00D75F2E" w:rsidP="00862422">
      <w:pPr>
        <w:spacing w:after="0" w:line="240" w:lineRule="auto"/>
      </w:pPr>
      <w:r>
        <w:separator/>
      </w:r>
    </w:p>
  </w:endnote>
  <w:endnote w:type="continuationSeparator" w:id="1">
    <w:p w:rsidR="00D75F2E" w:rsidRDefault="00D75F2E" w:rsidP="008624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dobe Gothic Std B">
    <w:altName w:val="Calibri"/>
    <w:charset w:val="00"/>
    <w:family w:val="auto"/>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22" w:rsidRDefault="008624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47756"/>
      <w:docPartObj>
        <w:docPartGallery w:val="Page Numbers (Bottom of Page)"/>
        <w:docPartUnique/>
      </w:docPartObj>
    </w:sdtPr>
    <w:sdtContent>
      <w:p w:rsidR="00862422" w:rsidRDefault="00862422" w:rsidP="00862422">
        <w:pPr>
          <w:pStyle w:val="Footer"/>
          <w:pBdr>
            <w:top w:val="single" w:sz="4" w:space="1" w:color="auto"/>
          </w:pBdr>
          <w:jc w:val="right"/>
        </w:pPr>
        <w:r w:rsidRPr="00862422">
          <w:t>Tourism_Strand_2_Substrand 2.1_Lesson_Activity_3</w:t>
        </w:r>
        <w:r>
          <w:t xml:space="preserve"> </w:t>
        </w:r>
        <w:r>
          <w:tab/>
          <w:t xml:space="preserve">Page </w:t>
        </w:r>
        <w:fldSimple w:instr=" PAGE   \* MERGEFORMAT ">
          <w:r>
            <w:rPr>
              <w:noProof/>
            </w:rPr>
            <w:t>4</w:t>
          </w:r>
        </w:fldSimple>
      </w:p>
    </w:sdtContent>
  </w:sdt>
  <w:p w:rsidR="0074579B" w:rsidRDefault="00D75F2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22" w:rsidRDefault="008624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F2E" w:rsidRDefault="00D75F2E" w:rsidP="00862422">
      <w:pPr>
        <w:spacing w:after="0" w:line="240" w:lineRule="auto"/>
      </w:pPr>
      <w:r>
        <w:separator/>
      </w:r>
    </w:p>
  </w:footnote>
  <w:footnote w:type="continuationSeparator" w:id="1">
    <w:p w:rsidR="00D75F2E" w:rsidRDefault="00D75F2E" w:rsidP="008624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22" w:rsidRDefault="008624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22" w:rsidRDefault="008624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422" w:rsidRDefault="008624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266D4"/>
    <w:multiLevelType w:val="hybridMultilevel"/>
    <w:tmpl w:val="2E4C7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88387B"/>
    <w:multiLevelType w:val="hybridMultilevel"/>
    <w:tmpl w:val="31F28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07B02"/>
    <w:multiLevelType w:val="hybridMultilevel"/>
    <w:tmpl w:val="7DFA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9644B"/>
    <w:multiLevelType w:val="hybridMultilevel"/>
    <w:tmpl w:val="9840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04283"/>
    <w:multiLevelType w:val="hybridMultilevel"/>
    <w:tmpl w:val="D52C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E85EDA"/>
    <w:multiLevelType w:val="multilevel"/>
    <w:tmpl w:val="0EE6F02A"/>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0MzQytzQyMjIwMzZQ0lEKTi0uzszPAykwrAUA5GgyyywAAAA="/>
  </w:docVars>
  <w:rsids>
    <w:rsidRoot w:val="00ED3B56"/>
    <w:rsid w:val="00034519"/>
    <w:rsid w:val="001A4E97"/>
    <w:rsid w:val="0044252B"/>
    <w:rsid w:val="00740973"/>
    <w:rsid w:val="00862422"/>
    <w:rsid w:val="00883C3A"/>
    <w:rsid w:val="00CF31E5"/>
    <w:rsid w:val="00D75F2E"/>
    <w:rsid w:val="00D97CA8"/>
    <w:rsid w:val="00ED3B56"/>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56"/>
    <w:rPr>
      <w:lang w:val="en-US"/>
    </w:rPr>
  </w:style>
  <w:style w:type="paragraph" w:styleId="Heading3">
    <w:name w:val="heading 3"/>
    <w:basedOn w:val="Normal"/>
    <w:next w:val="Normal"/>
    <w:link w:val="Heading3Char"/>
    <w:uiPriority w:val="9"/>
    <w:semiHidden/>
    <w:unhideWhenUsed/>
    <w:qFormat/>
    <w:rsid w:val="00ED3B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D3B56"/>
    <w:rPr>
      <w:rFonts w:asciiTheme="majorHAnsi" w:eastAsiaTheme="majorEastAsia" w:hAnsiTheme="majorHAnsi" w:cstheme="majorBidi"/>
      <w:b/>
      <w:bCs/>
      <w:color w:val="4F81BD" w:themeColor="accent1"/>
      <w:lang w:val="en-US"/>
    </w:rPr>
  </w:style>
  <w:style w:type="paragraph" w:styleId="ListParagraph">
    <w:name w:val="List Paragraph"/>
    <w:basedOn w:val="Normal"/>
    <w:uiPriority w:val="34"/>
    <w:qFormat/>
    <w:rsid w:val="00ED3B56"/>
    <w:pPr>
      <w:spacing w:after="160" w:line="259" w:lineRule="auto"/>
      <w:ind w:left="720"/>
    </w:pPr>
    <w:rPr>
      <w:rFonts w:ascii="Calibri" w:eastAsia="Times New Roman" w:hAnsi="Calibri" w:cs="Times New Roman"/>
      <w:lang w:val="en-AU" w:eastAsia="en-AU"/>
    </w:rPr>
  </w:style>
  <w:style w:type="table" w:styleId="TableGrid">
    <w:name w:val="Table Grid"/>
    <w:basedOn w:val="TableNormal"/>
    <w:uiPriority w:val="39"/>
    <w:rsid w:val="00ED3B56"/>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D3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B56"/>
    <w:rPr>
      <w:lang w:val="en-US"/>
    </w:rPr>
  </w:style>
  <w:style w:type="paragraph" w:styleId="NoSpacing">
    <w:name w:val="No Spacing"/>
    <w:uiPriority w:val="1"/>
    <w:qFormat/>
    <w:rsid w:val="00ED3B56"/>
    <w:pPr>
      <w:spacing w:after="0" w:line="240" w:lineRule="auto"/>
    </w:pPr>
    <w:rPr>
      <w:lang w:val="en-US"/>
    </w:rPr>
  </w:style>
  <w:style w:type="paragraph" w:styleId="BalloonText">
    <w:name w:val="Balloon Text"/>
    <w:basedOn w:val="Normal"/>
    <w:link w:val="BalloonTextChar"/>
    <w:uiPriority w:val="99"/>
    <w:semiHidden/>
    <w:unhideWhenUsed/>
    <w:rsid w:val="00ED3B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B56"/>
    <w:rPr>
      <w:rFonts w:ascii="Tahoma" w:hAnsi="Tahoma" w:cs="Tahoma"/>
      <w:sz w:val="16"/>
      <w:szCs w:val="16"/>
      <w:lang w:val="en-US"/>
    </w:rPr>
  </w:style>
  <w:style w:type="paragraph" w:styleId="Header">
    <w:name w:val="header"/>
    <w:basedOn w:val="Normal"/>
    <w:link w:val="HeaderChar"/>
    <w:uiPriority w:val="99"/>
    <w:semiHidden/>
    <w:unhideWhenUsed/>
    <w:rsid w:val="008624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2422"/>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62B6-335A-4CB9-903F-6ECEE3F8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609</Words>
  <Characters>3476</Characters>
  <Application>Microsoft Office Word</Application>
  <DocSecurity>0</DocSecurity>
  <Lines>28</Lines>
  <Paragraphs>8</Paragraphs>
  <ScaleCrop>false</ScaleCrop>
  <Company>HP</Company>
  <LinksUpToDate>false</LinksUpToDate>
  <CharactersWithSpaces>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2020-02-03T00:13:00Z</dcterms:created>
  <dcterms:modified xsi:type="dcterms:W3CDTF">2020-02-03T00:14:00Z</dcterms:modified>
</cp:coreProperties>
</file>