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CC" w:rsidRPr="001538D4" w:rsidRDefault="001538D4" w:rsidP="001538D4">
      <w:pPr>
        <w:jc w:val="center"/>
        <w:rPr>
          <w:rFonts w:ascii="Bookman Old Style" w:hAnsi="Bookman Old Style"/>
          <w:color w:val="FF0000"/>
          <w:sz w:val="32"/>
          <w:szCs w:val="32"/>
        </w:rPr>
      </w:pPr>
      <w:r w:rsidRPr="001538D4">
        <w:rPr>
          <w:rFonts w:ascii="Bookman Old Style" w:hAnsi="Bookman Old Style"/>
          <w:color w:val="FF0000"/>
          <w:sz w:val="32"/>
          <w:szCs w:val="32"/>
        </w:rPr>
        <w:t>GEOGRAPHY</w:t>
      </w:r>
    </w:p>
    <w:p w:rsidR="001538D4" w:rsidRPr="000719F3" w:rsidRDefault="001538D4" w:rsidP="001538D4">
      <w:pPr>
        <w:jc w:val="center"/>
        <w:rPr>
          <w:rFonts w:ascii="Bookman Old Style" w:hAnsi="Bookman Old Style"/>
          <w:color w:val="0070C0"/>
          <w:sz w:val="32"/>
          <w:szCs w:val="32"/>
        </w:rPr>
      </w:pPr>
      <w:r w:rsidRPr="000719F3">
        <w:rPr>
          <w:rFonts w:ascii="Bookman Old Style" w:hAnsi="Bookman Old Style"/>
          <w:color w:val="0070C0"/>
          <w:sz w:val="32"/>
          <w:szCs w:val="32"/>
        </w:rPr>
        <w:t>STRAND 3: LOCAL, REGIONAL AND GLOBAL STUDIES</w:t>
      </w:r>
    </w:p>
    <w:p w:rsidR="001538D4" w:rsidRPr="000719F3" w:rsidRDefault="001538D4" w:rsidP="001538D4">
      <w:pPr>
        <w:rPr>
          <w:rFonts w:ascii="Bookman Old Style" w:hAnsi="Bookman Old Style"/>
          <w:b/>
          <w:color w:val="538135" w:themeColor="accent6" w:themeShade="BF"/>
          <w:sz w:val="28"/>
          <w:szCs w:val="28"/>
        </w:rPr>
      </w:pPr>
      <w:r w:rsidRPr="000719F3">
        <w:rPr>
          <w:rFonts w:ascii="Bookman Old Style" w:hAnsi="Bookman Old Style"/>
          <w:b/>
          <w:color w:val="538135" w:themeColor="accent6" w:themeShade="BF"/>
          <w:sz w:val="28"/>
          <w:szCs w:val="28"/>
        </w:rPr>
        <w:t>Major landform types in the Pacific Region</w:t>
      </w:r>
    </w:p>
    <w:p w:rsidR="001538D4" w:rsidRDefault="001538D4" w:rsidP="001538D4">
      <w:pPr>
        <w:rPr>
          <w:rFonts w:ascii="Bookman Old Style" w:hAnsi="Bookman Old Style" w:cs="Arial"/>
          <w:bCs/>
          <w:color w:val="222222"/>
          <w:sz w:val="24"/>
          <w:szCs w:val="24"/>
        </w:rPr>
      </w:pPr>
      <w:r w:rsidRPr="001538D4">
        <w:rPr>
          <w:rFonts w:ascii="Bookman Old Style" w:hAnsi="Bookman Old Style" w:cs="Arial"/>
          <w:color w:val="222222"/>
          <w:sz w:val="24"/>
          <w:szCs w:val="24"/>
          <w:shd w:val="clear" w:color="auto" w:fill="FFFFFF"/>
        </w:rPr>
        <w:t xml:space="preserve">Mountains, </w:t>
      </w:r>
      <w:r w:rsidRPr="001538D4">
        <w:rPr>
          <w:rFonts w:ascii="Bookman Old Style" w:hAnsi="Bookman Old Style" w:cs="Arial"/>
          <w:bCs/>
          <w:color w:val="222222"/>
          <w:sz w:val="24"/>
          <w:szCs w:val="24"/>
        </w:rPr>
        <w:t>hills</w:t>
      </w:r>
      <w:r w:rsidRPr="001538D4">
        <w:rPr>
          <w:rFonts w:ascii="Bookman Old Style" w:hAnsi="Bookman Old Style" w:cs="Arial"/>
          <w:color w:val="222222"/>
          <w:sz w:val="24"/>
          <w:szCs w:val="24"/>
          <w:shd w:val="clear" w:color="auto" w:fill="FFFFFF"/>
        </w:rPr>
        <w:t xml:space="preserve">, </w:t>
      </w:r>
      <w:r w:rsidRPr="001538D4">
        <w:rPr>
          <w:rFonts w:ascii="Bookman Old Style" w:hAnsi="Bookman Old Style" w:cs="Arial"/>
          <w:bCs/>
          <w:color w:val="222222"/>
          <w:sz w:val="24"/>
          <w:szCs w:val="24"/>
        </w:rPr>
        <w:t>plateaus</w:t>
      </w:r>
      <w:r w:rsidRPr="001538D4">
        <w:rPr>
          <w:rFonts w:ascii="Bookman Old Style" w:hAnsi="Bookman Old Style" w:cs="Arial"/>
          <w:color w:val="222222"/>
          <w:sz w:val="24"/>
          <w:szCs w:val="24"/>
          <w:shd w:val="clear" w:color="auto" w:fill="FFFFFF"/>
        </w:rPr>
        <w:t xml:space="preserve">, and </w:t>
      </w:r>
      <w:r w:rsidRPr="001538D4">
        <w:rPr>
          <w:rFonts w:ascii="Bookman Old Style" w:hAnsi="Bookman Old Style" w:cs="Arial"/>
          <w:bCs/>
          <w:color w:val="222222"/>
          <w:sz w:val="24"/>
          <w:szCs w:val="24"/>
        </w:rPr>
        <w:t>plains</w:t>
      </w:r>
      <w:r w:rsidRPr="001538D4">
        <w:rPr>
          <w:rFonts w:ascii="Bookman Old Style" w:hAnsi="Bookman Old Style" w:cs="Arial"/>
          <w:color w:val="222222"/>
          <w:sz w:val="24"/>
          <w:szCs w:val="24"/>
          <w:shd w:val="clear" w:color="auto" w:fill="FFFFFF"/>
        </w:rPr>
        <w:t xml:space="preserve"> are the four major types of landforms. Minor landforms include buttes, canyons, </w:t>
      </w:r>
      <w:r w:rsidRPr="001538D4">
        <w:rPr>
          <w:rFonts w:ascii="Bookman Old Style" w:hAnsi="Bookman Old Style" w:cs="Arial"/>
          <w:bCs/>
          <w:color w:val="222222"/>
          <w:sz w:val="24"/>
          <w:szCs w:val="24"/>
        </w:rPr>
        <w:t>valleys</w:t>
      </w:r>
      <w:r w:rsidRPr="001538D4">
        <w:rPr>
          <w:rFonts w:ascii="Bookman Old Style" w:hAnsi="Bookman Old Style" w:cs="Arial"/>
          <w:color w:val="222222"/>
          <w:sz w:val="24"/>
          <w:szCs w:val="24"/>
          <w:shd w:val="clear" w:color="auto" w:fill="FFFFFF"/>
        </w:rPr>
        <w:t xml:space="preserve">, and basins. Tectonic plate movement under the Earth can create landforms by pushing up mountains and </w:t>
      </w:r>
      <w:r w:rsidRPr="001538D4">
        <w:rPr>
          <w:rFonts w:ascii="Bookman Old Style" w:hAnsi="Bookman Old Style" w:cs="Arial"/>
          <w:bCs/>
          <w:color w:val="222222"/>
          <w:sz w:val="24"/>
          <w:szCs w:val="24"/>
        </w:rPr>
        <w:t>hills</w:t>
      </w:r>
      <w:r>
        <w:rPr>
          <w:rFonts w:ascii="Bookman Old Style" w:hAnsi="Bookman Old Style" w:cs="Arial"/>
          <w:bCs/>
          <w:color w:val="222222"/>
          <w:sz w:val="24"/>
          <w:szCs w:val="24"/>
        </w:rPr>
        <w:t>.</w:t>
      </w:r>
    </w:p>
    <w:p w:rsidR="001538D4" w:rsidRPr="000719F3" w:rsidRDefault="001538D4" w:rsidP="001538D4">
      <w:pPr>
        <w:rPr>
          <w:rFonts w:ascii="Bookman Old Style" w:hAnsi="Bookman Old Style" w:cs="Arial"/>
          <w:b/>
          <w:bCs/>
          <w:color w:val="538135" w:themeColor="accent6" w:themeShade="BF"/>
          <w:sz w:val="24"/>
          <w:szCs w:val="24"/>
        </w:rPr>
      </w:pPr>
      <w:r w:rsidRPr="000719F3">
        <w:rPr>
          <w:rFonts w:ascii="Bookman Old Style" w:hAnsi="Bookman Old Style" w:cs="Arial"/>
          <w:b/>
          <w:bCs/>
          <w:color w:val="538135" w:themeColor="accent6" w:themeShade="BF"/>
          <w:sz w:val="24"/>
          <w:szCs w:val="24"/>
        </w:rPr>
        <w:t>Compare the sizes of island</w:t>
      </w:r>
    </w:p>
    <w:p w:rsidR="001538D4" w:rsidRDefault="001538D4" w:rsidP="001538D4">
      <w:pPr>
        <w:rPr>
          <w:rFonts w:ascii="Bookman Old Style" w:hAnsi="Bookman Old Style"/>
          <w:b/>
          <w:sz w:val="24"/>
          <w:szCs w:val="24"/>
        </w:rPr>
      </w:pPr>
      <w:r>
        <w:rPr>
          <w:rFonts w:ascii="Arial" w:hAnsi="Arial" w:cs="Arial"/>
          <w:noProof/>
          <w:color w:val="2962FF"/>
          <w:sz w:val="20"/>
          <w:szCs w:val="20"/>
        </w:rPr>
        <w:drawing>
          <wp:inline distT="0" distB="0" distL="0" distR="0">
            <wp:extent cx="6210300" cy="4305300"/>
            <wp:effectExtent l="19050" t="0" r="0" b="0"/>
            <wp:docPr id="1" name="Picture 1" descr="New Cold War over the Pacific | Law-In-Acti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d War over the Pacific | Law-In-Action">
                      <a:hlinkClick r:id="rId5" tgtFrame="&quot;_blank&quot;"/>
                    </pic:cNvPr>
                    <pic:cNvPicPr>
                      <a:picLocks noChangeAspect="1" noChangeArrowheads="1"/>
                    </pic:cNvPicPr>
                  </pic:nvPicPr>
                  <pic:blipFill>
                    <a:blip r:embed="rId6"/>
                    <a:srcRect/>
                    <a:stretch>
                      <a:fillRect/>
                    </a:stretch>
                  </pic:blipFill>
                  <pic:spPr bwMode="auto">
                    <a:xfrm>
                      <a:off x="0" y="0"/>
                      <a:ext cx="6210300" cy="4305300"/>
                    </a:xfrm>
                    <a:prstGeom prst="rect">
                      <a:avLst/>
                    </a:prstGeom>
                    <a:noFill/>
                    <a:ln w="9525">
                      <a:noFill/>
                      <a:miter lim="800000"/>
                      <a:headEnd/>
                      <a:tailEnd/>
                    </a:ln>
                  </pic:spPr>
                </pic:pic>
              </a:graphicData>
            </a:graphic>
          </wp:inline>
        </w:drawing>
      </w:r>
    </w:p>
    <w:p w:rsidR="006E04F9" w:rsidRDefault="006E04F9" w:rsidP="001538D4">
      <w:pPr>
        <w:rPr>
          <w:rFonts w:ascii="Bookman Old Style" w:hAnsi="Bookman Old Style"/>
          <w:b/>
          <w:sz w:val="24"/>
          <w:szCs w:val="24"/>
        </w:rPr>
      </w:pPr>
    </w:p>
    <w:p w:rsidR="006E04F9" w:rsidRDefault="006E04F9" w:rsidP="001538D4">
      <w:pPr>
        <w:rPr>
          <w:rFonts w:ascii="Bookman Old Style" w:hAnsi="Bookman Old Style"/>
          <w:sz w:val="24"/>
          <w:szCs w:val="24"/>
        </w:rPr>
      </w:pPr>
      <w:r w:rsidRPr="000719F3">
        <w:rPr>
          <w:rFonts w:ascii="Bookman Old Style" w:hAnsi="Bookman Old Style"/>
          <w:b/>
          <w:color w:val="538135" w:themeColor="accent6" w:themeShade="BF"/>
          <w:sz w:val="24"/>
          <w:szCs w:val="24"/>
        </w:rPr>
        <w:t>Major Pacific island countries</w:t>
      </w:r>
      <w:r>
        <w:rPr>
          <w:rFonts w:ascii="Bookman Old Style" w:hAnsi="Bookman Old Style"/>
          <w:b/>
          <w:sz w:val="24"/>
          <w:szCs w:val="24"/>
        </w:rPr>
        <w:t xml:space="preserve"> </w:t>
      </w:r>
      <w:r w:rsidRPr="006E04F9">
        <w:rPr>
          <w:rFonts w:ascii="Bookman Old Style" w:hAnsi="Bookman Old Style"/>
          <w:sz w:val="24"/>
          <w:szCs w:val="24"/>
        </w:rPr>
        <w:t>(</w:t>
      </w:r>
      <w:r>
        <w:rPr>
          <w:rFonts w:ascii="Bookman Old Style" w:hAnsi="Bookman Old Style"/>
          <w:sz w:val="24"/>
          <w:szCs w:val="24"/>
        </w:rPr>
        <w:t>Refer to the Pacific Map above)</w:t>
      </w:r>
    </w:p>
    <w:p w:rsidR="006E04F9" w:rsidRDefault="006E04F9" w:rsidP="001538D4">
      <w:pPr>
        <w:rPr>
          <w:rFonts w:ascii="Bookman Old Style" w:hAnsi="Bookman Old Style"/>
          <w:b/>
          <w:sz w:val="24"/>
          <w:szCs w:val="24"/>
        </w:rPr>
      </w:pPr>
    </w:p>
    <w:p w:rsidR="006E04F9" w:rsidRDefault="006E04F9" w:rsidP="001538D4">
      <w:pPr>
        <w:rPr>
          <w:rFonts w:ascii="Bookman Old Style" w:hAnsi="Bookman Old Style"/>
          <w:b/>
          <w:sz w:val="24"/>
          <w:szCs w:val="24"/>
        </w:rPr>
      </w:pPr>
    </w:p>
    <w:p w:rsidR="006E04F9" w:rsidRDefault="006E04F9" w:rsidP="001538D4">
      <w:pPr>
        <w:rPr>
          <w:rFonts w:ascii="Bookman Old Style" w:hAnsi="Bookman Old Style"/>
          <w:b/>
          <w:sz w:val="24"/>
          <w:szCs w:val="24"/>
        </w:rPr>
      </w:pPr>
    </w:p>
    <w:p w:rsidR="006E04F9" w:rsidRDefault="006E04F9" w:rsidP="001538D4">
      <w:pPr>
        <w:rPr>
          <w:rFonts w:ascii="Bookman Old Style" w:hAnsi="Bookman Old Style"/>
          <w:b/>
          <w:sz w:val="24"/>
          <w:szCs w:val="24"/>
        </w:rPr>
      </w:pPr>
    </w:p>
    <w:p w:rsidR="006E04F9" w:rsidRDefault="006E04F9" w:rsidP="001538D4">
      <w:pPr>
        <w:rPr>
          <w:rFonts w:ascii="Bookman Old Style" w:hAnsi="Bookman Old Style"/>
          <w:b/>
          <w:sz w:val="24"/>
          <w:szCs w:val="24"/>
        </w:rPr>
      </w:pPr>
    </w:p>
    <w:p w:rsidR="006E04F9" w:rsidRPr="000719F3" w:rsidRDefault="006E04F9" w:rsidP="001538D4">
      <w:pPr>
        <w:rPr>
          <w:rFonts w:ascii="Bookman Old Style" w:hAnsi="Bookman Old Style"/>
          <w:b/>
          <w:color w:val="538135" w:themeColor="accent6" w:themeShade="BF"/>
          <w:sz w:val="24"/>
          <w:szCs w:val="24"/>
        </w:rPr>
      </w:pPr>
      <w:r w:rsidRPr="000719F3">
        <w:rPr>
          <w:rFonts w:ascii="Bookman Old Style" w:hAnsi="Bookman Old Style"/>
          <w:b/>
          <w:color w:val="538135" w:themeColor="accent6" w:themeShade="BF"/>
          <w:sz w:val="24"/>
          <w:szCs w:val="24"/>
        </w:rPr>
        <w:lastRenderedPageBreak/>
        <w:t>Boundaries and territories of the Pacific island countries</w:t>
      </w:r>
    </w:p>
    <w:p w:rsidR="006E04F9" w:rsidRDefault="006E04F9" w:rsidP="001538D4">
      <w:pPr>
        <w:rPr>
          <w:rFonts w:ascii="Bookman Old Style" w:hAnsi="Bookman Old Style"/>
          <w:b/>
          <w:sz w:val="24"/>
          <w:szCs w:val="24"/>
        </w:rPr>
      </w:pPr>
      <w:r>
        <w:rPr>
          <w:rFonts w:ascii="Arial" w:hAnsi="Arial" w:cs="Arial"/>
          <w:noProof/>
          <w:color w:val="2962FF"/>
          <w:sz w:val="20"/>
          <w:szCs w:val="20"/>
        </w:rPr>
        <w:drawing>
          <wp:inline distT="0" distB="0" distL="0" distR="0">
            <wp:extent cx="6324600" cy="2390775"/>
            <wp:effectExtent l="19050" t="0" r="0" b="0"/>
            <wp:docPr id="4" name="Picture 4" descr="Niue | island, Pacific Ocean | Britannic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ue | island, Pacific Ocean | Britannica">
                      <a:hlinkClick r:id="rId7" tgtFrame="&quot;_blank&quot;"/>
                    </pic:cNvPr>
                    <pic:cNvPicPr>
                      <a:picLocks noChangeAspect="1" noChangeArrowheads="1"/>
                    </pic:cNvPicPr>
                  </pic:nvPicPr>
                  <pic:blipFill>
                    <a:blip r:embed="rId8"/>
                    <a:srcRect/>
                    <a:stretch>
                      <a:fillRect/>
                    </a:stretch>
                  </pic:blipFill>
                  <pic:spPr bwMode="auto">
                    <a:xfrm>
                      <a:off x="0" y="0"/>
                      <a:ext cx="6324600" cy="2390775"/>
                    </a:xfrm>
                    <a:prstGeom prst="rect">
                      <a:avLst/>
                    </a:prstGeom>
                    <a:noFill/>
                    <a:ln w="9525">
                      <a:noFill/>
                      <a:miter lim="800000"/>
                      <a:headEnd/>
                      <a:tailEnd/>
                    </a:ln>
                  </pic:spPr>
                </pic:pic>
              </a:graphicData>
            </a:graphic>
          </wp:inline>
        </w:drawing>
      </w:r>
    </w:p>
    <w:p w:rsidR="006E04F9" w:rsidRPr="006E04F9" w:rsidRDefault="0003149F" w:rsidP="001538D4">
      <w:pPr>
        <w:rPr>
          <w:rFonts w:ascii="Bookman Old Style" w:hAnsi="Bookman Old Style"/>
          <w:b/>
          <w:sz w:val="24"/>
          <w:szCs w:val="24"/>
        </w:rPr>
      </w:pPr>
      <w:r>
        <w:rPr>
          <w:rFonts w:ascii="Arial" w:hAnsi="Arial" w:cs="Arial"/>
          <w:noProof/>
          <w:color w:val="2962FF"/>
          <w:sz w:val="20"/>
          <w:szCs w:val="20"/>
        </w:rPr>
        <w:drawing>
          <wp:inline distT="0" distB="0" distL="0" distR="0">
            <wp:extent cx="6324600" cy="3362325"/>
            <wp:effectExtent l="19050" t="0" r="0" b="0"/>
            <wp:docPr id="10" name="Picture 10" descr="SAIVUS - Hawaiian Language Tutorial - Preface - 'Ōlelo Ha'i Mu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IVUS - Hawaiian Language Tutorial - Preface - 'Ōlelo Ha'i Mua">
                      <a:hlinkClick r:id="rId9" tgtFrame="&quot;_blank&quot;"/>
                    </pic:cNvPr>
                    <pic:cNvPicPr>
                      <a:picLocks noChangeAspect="1" noChangeArrowheads="1"/>
                    </pic:cNvPicPr>
                  </pic:nvPicPr>
                  <pic:blipFill>
                    <a:blip r:embed="rId10"/>
                    <a:srcRect/>
                    <a:stretch>
                      <a:fillRect/>
                    </a:stretch>
                  </pic:blipFill>
                  <pic:spPr bwMode="auto">
                    <a:xfrm>
                      <a:off x="0" y="0"/>
                      <a:ext cx="6324600" cy="3362325"/>
                    </a:xfrm>
                    <a:prstGeom prst="rect">
                      <a:avLst/>
                    </a:prstGeom>
                    <a:noFill/>
                    <a:ln w="9525">
                      <a:noFill/>
                      <a:miter lim="800000"/>
                      <a:headEnd/>
                      <a:tailEnd/>
                    </a:ln>
                  </pic:spPr>
                </pic:pic>
              </a:graphicData>
            </a:graphic>
          </wp:inline>
        </w:drawing>
      </w:r>
    </w:p>
    <w:p w:rsidR="006E04F9" w:rsidRPr="006E04F9" w:rsidRDefault="006E04F9" w:rsidP="001538D4">
      <w:pPr>
        <w:rPr>
          <w:rFonts w:ascii="Bookman Old Style" w:hAnsi="Bookman Old Style"/>
          <w:sz w:val="24"/>
          <w:szCs w:val="24"/>
        </w:rPr>
      </w:pPr>
    </w:p>
    <w:p w:rsidR="001538D4" w:rsidRPr="000719F3" w:rsidRDefault="0003149F" w:rsidP="0003149F">
      <w:pPr>
        <w:spacing w:after="0"/>
        <w:rPr>
          <w:rFonts w:ascii="Bookman Old Style" w:hAnsi="Bookman Old Style"/>
          <w:b/>
          <w:color w:val="538135" w:themeColor="accent6" w:themeShade="BF"/>
          <w:sz w:val="24"/>
          <w:szCs w:val="24"/>
        </w:rPr>
      </w:pPr>
      <w:r w:rsidRPr="000719F3">
        <w:rPr>
          <w:rFonts w:ascii="Bookman Old Style" w:hAnsi="Bookman Old Style"/>
          <w:b/>
          <w:color w:val="538135" w:themeColor="accent6" w:themeShade="BF"/>
          <w:sz w:val="24"/>
          <w:szCs w:val="24"/>
        </w:rPr>
        <w:t>What is a Climate?</w:t>
      </w:r>
    </w:p>
    <w:p w:rsidR="0003149F" w:rsidRPr="000719F3" w:rsidRDefault="0003149F" w:rsidP="0003149F">
      <w:pPr>
        <w:spacing w:after="0"/>
        <w:rPr>
          <w:rFonts w:ascii="Bookman Old Style" w:hAnsi="Bookman Old Style" w:cs="Arial"/>
          <w:color w:val="538135" w:themeColor="accent6" w:themeShade="BF"/>
          <w:sz w:val="24"/>
          <w:szCs w:val="24"/>
          <w:shd w:val="clear" w:color="auto" w:fill="FFFFFF"/>
        </w:rPr>
      </w:pPr>
      <w:proofErr w:type="gramStart"/>
      <w:r>
        <w:rPr>
          <w:rFonts w:ascii="Bookman Old Style" w:hAnsi="Bookman Old Style" w:cs="Arial"/>
          <w:color w:val="222222"/>
          <w:sz w:val="24"/>
          <w:szCs w:val="24"/>
          <w:shd w:val="clear" w:color="auto" w:fill="FFFFFF"/>
        </w:rPr>
        <w:t>T</w:t>
      </w:r>
      <w:r w:rsidRPr="0003149F">
        <w:rPr>
          <w:rFonts w:ascii="Bookman Old Style" w:hAnsi="Bookman Old Style" w:cs="Arial"/>
          <w:color w:val="222222"/>
          <w:sz w:val="24"/>
          <w:szCs w:val="24"/>
          <w:shd w:val="clear" w:color="auto" w:fill="FFFFFF"/>
        </w:rPr>
        <w:t xml:space="preserve">he weather </w:t>
      </w:r>
      <w:r w:rsidRPr="000719F3">
        <w:rPr>
          <w:rFonts w:ascii="Bookman Old Style" w:hAnsi="Bookman Old Style" w:cs="Arial"/>
          <w:sz w:val="24"/>
          <w:szCs w:val="24"/>
          <w:shd w:val="clear" w:color="auto" w:fill="FFFFFF"/>
        </w:rPr>
        <w:t>conditions prevailing in an area in general or over a long period</w:t>
      </w:r>
      <w:r w:rsidRPr="000719F3">
        <w:rPr>
          <w:rFonts w:ascii="Bookman Old Style" w:hAnsi="Bookman Old Style" w:cs="Arial"/>
          <w:color w:val="538135" w:themeColor="accent6" w:themeShade="BF"/>
          <w:sz w:val="24"/>
          <w:szCs w:val="24"/>
          <w:shd w:val="clear" w:color="auto" w:fill="FFFFFF"/>
        </w:rPr>
        <w:t>.</w:t>
      </w:r>
      <w:proofErr w:type="gramEnd"/>
    </w:p>
    <w:p w:rsidR="0003149F" w:rsidRPr="000719F3" w:rsidRDefault="0003149F" w:rsidP="0003149F">
      <w:pPr>
        <w:spacing w:after="0"/>
        <w:rPr>
          <w:rFonts w:ascii="Bookman Old Style" w:hAnsi="Bookman Old Style" w:cs="Arial"/>
          <w:b/>
          <w:color w:val="538135" w:themeColor="accent6" w:themeShade="BF"/>
          <w:sz w:val="24"/>
          <w:szCs w:val="24"/>
          <w:shd w:val="clear" w:color="auto" w:fill="FFFFFF"/>
        </w:rPr>
      </w:pPr>
      <w:r w:rsidRPr="000719F3">
        <w:rPr>
          <w:rFonts w:ascii="Bookman Old Style" w:hAnsi="Bookman Old Style" w:cs="Arial"/>
          <w:b/>
          <w:color w:val="538135" w:themeColor="accent6" w:themeShade="BF"/>
          <w:sz w:val="24"/>
          <w:szCs w:val="24"/>
          <w:shd w:val="clear" w:color="auto" w:fill="FFFFFF"/>
        </w:rPr>
        <w:t>Climate Change?</w:t>
      </w:r>
    </w:p>
    <w:p w:rsidR="0003149F" w:rsidRDefault="0003149F" w:rsidP="0003149F">
      <w:pPr>
        <w:spacing w:after="0"/>
        <w:rPr>
          <w:rFonts w:ascii="Arial" w:hAnsi="Arial" w:cs="Arial"/>
          <w:color w:val="222222"/>
          <w:shd w:val="clear" w:color="auto" w:fill="FFFFFF"/>
        </w:rPr>
      </w:pPr>
      <w:r w:rsidRPr="0003149F">
        <w:rPr>
          <w:rFonts w:ascii="Bookman Old Style" w:hAnsi="Bookman Old Style" w:cs="Arial"/>
          <w:color w:val="222222"/>
          <w:sz w:val="24"/>
          <w:szCs w:val="24"/>
          <w:shd w:val="clear" w:color="auto" w:fill="FFFFFF"/>
        </w:rPr>
        <w:t xml:space="preserve">is any significant long-term </w:t>
      </w:r>
      <w:r w:rsidRPr="0003149F">
        <w:rPr>
          <w:rFonts w:ascii="Bookman Old Style" w:hAnsi="Bookman Old Style" w:cs="Arial"/>
          <w:bCs/>
          <w:color w:val="222222"/>
          <w:sz w:val="24"/>
          <w:szCs w:val="24"/>
        </w:rPr>
        <w:t>change</w:t>
      </w:r>
      <w:r w:rsidRPr="0003149F">
        <w:rPr>
          <w:rFonts w:ascii="Bookman Old Style" w:hAnsi="Bookman Old Style" w:cs="Arial"/>
          <w:color w:val="222222"/>
          <w:sz w:val="24"/>
          <w:szCs w:val="24"/>
          <w:shd w:val="clear" w:color="auto" w:fill="FFFFFF"/>
        </w:rPr>
        <w:t xml:space="preserve"> in the expected patterns of average weather of a region (or the whole Earth) over a significant period of time. </w:t>
      </w:r>
      <w:r w:rsidRPr="0003149F">
        <w:rPr>
          <w:rFonts w:ascii="Bookman Old Style" w:hAnsi="Bookman Old Style" w:cs="Arial"/>
          <w:bCs/>
          <w:color w:val="222222"/>
          <w:sz w:val="24"/>
          <w:szCs w:val="24"/>
        </w:rPr>
        <w:t>Climate change</w:t>
      </w:r>
      <w:r w:rsidRPr="0003149F">
        <w:rPr>
          <w:rFonts w:ascii="Bookman Old Style" w:hAnsi="Bookman Old Style" w:cs="Arial"/>
          <w:color w:val="222222"/>
          <w:sz w:val="24"/>
          <w:szCs w:val="24"/>
          <w:shd w:val="clear" w:color="auto" w:fill="FFFFFF"/>
        </w:rPr>
        <w:t xml:space="preserve"> is about abnormal variations to the </w:t>
      </w:r>
      <w:r w:rsidRPr="0003149F">
        <w:rPr>
          <w:rFonts w:ascii="Bookman Old Style" w:hAnsi="Bookman Old Style" w:cs="Arial"/>
          <w:bCs/>
          <w:color w:val="222222"/>
          <w:sz w:val="24"/>
          <w:szCs w:val="24"/>
        </w:rPr>
        <w:t>climate</w:t>
      </w:r>
      <w:r w:rsidRPr="0003149F">
        <w:rPr>
          <w:rFonts w:ascii="Bookman Old Style" w:hAnsi="Bookman Old Style" w:cs="Arial"/>
          <w:color w:val="222222"/>
          <w:sz w:val="24"/>
          <w:szCs w:val="24"/>
          <w:shd w:val="clear" w:color="auto" w:fill="FFFFFF"/>
        </w:rPr>
        <w:t>, and the effects of these variations on other parts of the Earth</w:t>
      </w:r>
      <w:r>
        <w:rPr>
          <w:rFonts w:ascii="Arial" w:hAnsi="Arial" w:cs="Arial"/>
          <w:color w:val="222222"/>
          <w:shd w:val="clear" w:color="auto" w:fill="FFFFFF"/>
        </w:rPr>
        <w:t>.</w:t>
      </w:r>
    </w:p>
    <w:p w:rsidR="0003149F" w:rsidRPr="000719F3" w:rsidRDefault="0003149F" w:rsidP="0003149F">
      <w:pPr>
        <w:rPr>
          <w:rFonts w:ascii="Bookman Old Style" w:hAnsi="Bookman Old Style" w:cs="Arial"/>
          <w:b/>
          <w:color w:val="538135" w:themeColor="accent6" w:themeShade="BF"/>
          <w:sz w:val="32"/>
          <w:szCs w:val="32"/>
          <w:shd w:val="clear" w:color="auto" w:fill="FFFFFF"/>
        </w:rPr>
      </w:pPr>
      <w:r w:rsidRPr="000719F3">
        <w:rPr>
          <w:rFonts w:ascii="Bookman Old Style" w:hAnsi="Bookman Old Style" w:cs="Arial"/>
          <w:b/>
          <w:color w:val="538135" w:themeColor="accent6" w:themeShade="BF"/>
          <w:sz w:val="32"/>
          <w:szCs w:val="32"/>
          <w:shd w:val="clear" w:color="auto" w:fill="FFFFFF"/>
        </w:rPr>
        <w:t>Characteristics of climate change</w:t>
      </w:r>
    </w:p>
    <w:p w:rsidR="0003149F" w:rsidRPr="00B51689" w:rsidRDefault="0003149F" w:rsidP="0003149F">
      <w:pPr>
        <w:rPr>
          <w:rFonts w:ascii="Bookman Old Style" w:hAnsi="Bookman Old Style" w:cs="Arial"/>
          <w:sz w:val="24"/>
          <w:szCs w:val="24"/>
          <w:shd w:val="clear" w:color="auto" w:fill="FFFFFF"/>
        </w:rPr>
      </w:pPr>
      <w:r w:rsidRPr="00B51689">
        <w:rPr>
          <w:rFonts w:ascii="Bookman Old Style" w:hAnsi="Bookman Old Style" w:cs="Arial"/>
          <w:color w:val="222222"/>
          <w:sz w:val="24"/>
          <w:szCs w:val="24"/>
          <w:shd w:val="clear" w:color="auto" w:fill="FFFFFF"/>
        </w:rPr>
        <w:t xml:space="preserve">For example, sea levels are rising, and snow and ice cover is decreasing. Rainfall patterns and growing seasons are </w:t>
      </w:r>
      <w:r w:rsidRPr="00B51689">
        <w:rPr>
          <w:rFonts w:ascii="Bookman Old Style" w:hAnsi="Bookman Old Style" w:cs="Arial"/>
          <w:bCs/>
          <w:color w:val="222222"/>
          <w:sz w:val="24"/>
          <w:szCs w:val="24"/>
        </w:rPr>
        <w:t>changing</w:t>
      </w:r>
      <w:r w:rsidRPr="00B51689">
        <w:rPr>
          <w:rFonts w:ascii="Bookman Old Style" w:hAnsi="Bookman Old Style" w:cs="Arial"/>
          <w:color w:val="222222"/>
          <w:sz w:val="24"/>
          <w:szCs w:val="24"/>
          <w:shd w:val="clear" w:color="auto" w:fill="FFFFFF"/>
        </w:rPr>
        <w:t xml:space="preserve">. Further sea-level rise </w:t>
      </w:r>
      <w:r w:rsidRPr="00B51689">
        <w:rPr>
          <w:rFonts w:ascii="Bookman Old Style" w:hAnsi="Bookman Old Style" w:cs="Arial"/>
          <w:color w:val="222222"/>
          <w:sz w:val="24"/>
          <w:szCs w:val="24"/>
          <w:shd w:val="clear" w:color="auto" w:fill="FFFFFF"/>
        </w:rPr>
        <w:lastRenderedPageBreak/>
        <w:t xml:space="preserve">and melting of snow and ice are likely as Earth warms. The warming </w:t>
      </w:r>
      <w:r w:rsidRPr="00B51689">
        <w:rPr>
          <w:rFonts w:ascii="Bookman Old Style" w:hAnsi="Bookman Old Style" w:cs="Arial"/>
          <w:bCs/>
          <w:color w:val="222222"/>
          <w:sz w:val="24"/>
          <w:szCs w:val="24"/>
        </w:rPr>
        <w:t>climate</w:t>
      </w:r>
      <w:r w:rsidRPr="00B51689">
        <w:rPr>
          <w:rFonts w:ascii="Bookman Old Style" w:hAnsi="Bookman Old Style" w:cs="Arial"/>
          <w:color w:val="222222"/>
          <w:sz w:val="24"/>
          <w:szCs w:val="24"/>
          <w:shd w:val="clear" w:color="auto" w:fill="FFFFFF"/>
        </w:rPr>
        <w:t xml:space="preserve"> likely will cause more floods, droughts and heat waves.</w:t>
      </w:r>
    </w:p>
    <w:p w:rsidR="0003149F" w:rsidRPr="000719F3" w:rsidRDefault="0003149F" w:rsidP="0003149F">
      <w:pPr>
        <w:spacing w:after="0" w:line="240" w:lineRule="auto"/>
        <w:rPr>
          <w:rFonts w:ascii="Bookman Old Style" w:eastAsia="Times New Roman" w:hAnsi="Bookman Old Style" w:cs="Arial"/>
          <w:b/>
          <w:color w:val="538135" w:themeColor="accent6" w:themeShade="BF"/>
          <w:sz w:val="32"/>
          <w:szCs w:val="32"/>
        </w:rPr>
      </w:pPr>
      <w:r w:rsidRPr="000719F3">
        <w:rPr>
          <w:rFonts w:ascii="Bookman Old Style" w:eastAsia="Times New Roman" w:hAnsi="Bookman Old Style" w:cs="Arial"/>
          <w:b/>
          <w:color w:val="538135" w:themeColor="accent6" w:themeShade="BF"/>
          <w:sz w:val="32"/>
          <w:szCs w:val="32"/>
        </w:rPr>
        <w:t>What are global climate patterns?</w:t>
      </w:r>
    </w:p>
    <w:p w:rsidR="0003149F" w:rsidRDefault="0003149F" w:rsidP="0003149F">
      <w:pPr>
        <w:spacing w:after="0" w:line="240" w:lineRule="auto"/>
        <w:rPr>
          <w:rFonts w:ascii="Bookman Old Style" w:eastAsia="Times New Roman" w:hAnsi="Bookman Old Style" w:cs="Arial"/>
          <w:color w:val="222222"/>
          <w:sz w:val="24"/>
          <w:szCs w:val="24"/>
        </w:rPr>
      </w:pPr>
      <w:r w:rsidRPr="00B51689">
        <w:rPr>
          <w:rFonts w:ascii="Bookman Old Style" w:eastAsia="Times New Roman" w:hAnsi="Bookman Old Style" w:cs="Arial"/>
          <w:bCs/>
          <w:color w:val="222222"/>
          <w:sz w:val="24"/>
          <w:szCs w:val="24"/>
        </w:rPr>
        <w:t>Global climate patterns</w:t>
      </w:r>
      <w:r w:rsidRPr="00B51689">
        <w:rPr>
          <w:rFonts w:ascii="Bookman Old Style" w:eastAsia="Times New Roman" w:hAnsi="Bookman Old Style" w:cs="Arial"/>
          <w:color w:val="222222"/>
          <w:sz w:val="24"/>
          <w:szCs w:val="24"/>
        </w:rPr>
        <w:t xml:space="preserve"> are dynamic: They are continually changing in response to solar radiation, atmospheric greenhouse gas concentrations, and other </w:t>
      </w:r>
      <w:r w:rsidRPr="00B51689">
        <w:rPr>
          <w:rFonts w:ascii="Bookman Old Style" w:eastAsia="Times New Roman" w:hAnsi="Bookman Old Style" w:cs="Arial"/>
          <w:bCs/>
          <w:color w:val="222222"/>
          <w:sz w:val="24"/>
          <w:szCs w:val="24"/>
        </w:rPr>
        <w:t>climate</w:t>
      </w:r>
      <w:r w:rsidRPr="00B51689">
        <w:rPr>
          <w:rFonts w:ascii="Bookman Old Style" w:eastAsia="Times New Roman" w:hAnsi="Bookman Old Style" w:cs="Arial"/>
          <w:color w:val="222222"/>
          <w:sz w:val="24"/>
          <w:szCs w:val="24"/>
        </w:rPr>
        <w:t xml:space="preserve"> forcing factors. Among the more predictable of these changes are cyclical changes in solar radiation reaching the </w:t>
      </w:r>
      <w:proofErr w:type="gramStart"/>
      <w:r w:rsidRPr="00B51689">
        <w:rPr>
          <w:rFonts w:ascii="Bookman Old Style" w:eastAsia="Times New Roman" w:hAnsi="Bookman Old Style" w:cs="Arial"/>
          <w:color w:val="222222"/>
          <w:sz w:val="24"/>
          <w:szCs w:val="24"/>
        </w:rPr>
        <w:t>poles.</w:t>
      </w:r>
      <w:proofErr w:type="gramEnd"/>
      <w:r>
        <w:rPr>
          <w:rFonts w:ascii="Bookman Old Style" w:eastAsia="Times New Roman" w:hAnsi="Bookman Old Style" w:cs="Arial"/>
          <w:color w:val="222222"/>
          <w:sz w:val="24"/>
          <w:szCs w:val="24"/>
        </w:rPr>
        <w:br/>
      </w:r>
    </w:p>
    <w:p w:rsidR="0003149F" w:rsidRPr="000719F3" w:rsidRDefault="0003149F" w:rsidP="0003149F">
      <w:pPr>
        <w:spacing w:after="0" w:line="240" w:lineRule="auto"/>
        <w:rPr>
          <w:rFonts w:ascii="Bookman Old Style" w:eastAsia="Times New Roman" w:hAnsi="Bookman Old Style" w:cs="Arial"/>
          <w:b/>
          <w:color w:val="538135" w:themeColor="accent6" w:themeShade="BF"/>
          <w:sz w:val="32"/>
          <w:szCs w:val="32"/>
        </w:rPr>
      </w:pPr>
      <w:r w:rsidRPr="000719F3">
        <w:rPr>
          <w:rFonts w:ascii="Bookman Old Style" w:eastAsia="Times New Roman" w:hAnsi="Bookman Old Style" w:cs="Arial"/>
          <w:b/>
          <w:color w:val="538135" w:themeColor="accent6" w:themeShade="BF"/>
          <w:sz w:val="32"/>
          <w:szCs w:val="32"/>
        </w:rPr>
        <w:t>Effects of climate change on people and their environment.</w:t>
      </w:r>
    </w:p>
    <w:p w:rsidR="0003149F" w:rsidRPr="00B51689" w:rsidRDefault="0003149F" w:rsidP="0003149F">
      <w:pPr>
        <w:spacing w:after="0" w:line="240" w:lineRule="auto"/>
        <w:rPr>
          <w:rFonts w:ascii="Bookman Old Style" w:eastAsia="Times New Roman" w:hAnsi="Bookman Old Style" w:cs="Arial"/>
          <w:color w:val="222222"/>
          <w:sz w:val="21"/>
          <w:szCs w:val="21"/>
        </w:rPr>
      </w:pPr>
    </w:p>
    <w:p w:rsidR="0003149F" w:rsidRPr="00B51689" w:rsidRDefault="0003149F" w:rsidP="0003149F">
      <w:pPr>
        <w:spacing w:after="0" w:line="240" w:lineRule="auto"/>
        <w:rPr>
          <w:rFonts w:ascii="Helvetica" w:eastAsia="Times New Roman" w:hAnsi="Helvetica" w:cs="Helvetica"/>
          <w:color w:val="2B2B2B"/>
          <w:sz w:val="18"/>
          <w:szCs w:val="18"/>
        </w:rPr>
      </w:pPr>
      <w:r w:rsidRPr="00B51689">
        <w:rPr>
          <w:rFonts w:ascii="Helvetica" w:eastAsia="Times New Roman" w:hAnsi="Helvetica" w:cs="Helvetica"/>
          <w:noProof/>
          <w:color w:val="2B2B2B"/>
          <w:sz w:val="18"/>
          <w:szCs w:val="18"/>
        </w:rPr>
        <w:drawing>
          <wp:inline distT="0" distB="0" distL="0" distR="0">
            <wp:extent cx="5524500" cy="1381125"/>
            <wp:effectExtent l="19050" t="0" r="0" b="0"/>
            <wp:docPr id="2" name="main_image" descr="https://climate.nasa.gov/system/content_pages/main_images/1320_effect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image" descr="https://climate.nasa.gov/system/content_pages/main_images/1320_effects-image.jpg"/>
                    <pic:cNvPicPr>
                      <a:picLocks noChangeAspect="1" noChangeArrowheads="1"/>
                    </pic:cNvPicPr>
                  </pic:nvPicPr>
                  <pic:blipFill>
                    <a:blip r:embed="rId11"/>
                    <a:srcRect/>
                    <a:stretch>
                      <a:fillRect/>
                    </a:stretch>
                  </pic:blipFill>
                  <pic:spPr bwMode="auto">
                    <a:xfrm>
                      <a:off x="0" y="0"/>
                      <a:ext cx="5524500" cy="1381125"/>
                    </a:xfrm>
                    <a:prstGeom prst="rect">
                      <a:avLst/>
                    </a:prstGeom>
                    <a:noFill/>
                    <a:ln w="9525">
                      <a:noFill/>
                      <a:miter lim="800000"/>
                      <a:headEnd/>
                      <a:tailEnd/>
                    </a:ln>
                  </pic:spPr>
                </pic:pic>
              </a:graphicData>
            </a:graphic>
          </wp:inline>
        </w:drawing>
      </w:r>
    </w:p>
    <w:p w:rsidR="0003149F" w:rsidRPr="0003149F" w:rsidRDefault="0003149F" w:rsidP="0003149F">
      <w:pPr>
        <w:spacing w:after="0"/>
        <w:rPr>
          <w:rFonts w:ascii="Bookman Old Style" w:hAnsi="Bookman Old Style"/>
          <w:b/>
          <w:sz w:val="24"/>
          <w:szCs w:val="24"/>
        </w:rPr>
      </w:pPr>
    </w:p>
    <w:p w:rsidR="0003149F" w:rsidRPr="000719F3" w:rsidRDefault="0040106D">
      <w:pPr>
        <w:rPr>
          <w:rFonts w:ascii="Bookman Old Style" w:hAnsi="Bookman Old Style"/>
          <w:b/>
          <w:color w:val="538135" w:themeColor="accent6" w:themeShade="BF"/>
          <w:sz w:val="24"/>
          <w:szCs w:val="24"/>
        </w:rPr>
      </w:pPr>
      <w:r w:rsidRPr="000719F3">
        <w:rPr>
          <w:rFonts w:ascii="Bookman Old Style" w:hAnsi="Bookman Old Style"/>
          <w:b/>
          <w:color w:val="538135" w:themeColor="accent6" w:themeShade="BF"/>
          <w:sz w:val="24"/>
          <w:szCs w:val="24"/>
        </w:rPr>
        <w:t>EL NINO</w:t>
      </w:r>
    </w:p>
    <w:p w:rsidR="0040106D" w:rsidRPr="000719F3" w:rsidRDefault="0040106D">
      <w:pPr>
        <w:rPr>
          <w:rFonts w:ascii="Bookman Old Style" w:hAnsi="Bookman Old Style" w:cs="Arial"/>
          <w:color w:val="538135" w:themeColor="accent6" w:themeShade="BF"/>
          <w:sz w:val="24"/>
          <w:szCs w:val="24"/>
          <w:shd w:val="clear" w:color="auto" w:fill="FFFFFF"/>
        </w:rPr>
      </w:pPr>
      <w:r w:rsidRPr="0040106D">
        <w:rPr>
          <w:rFonts w:ascii="Bookman Old Style" w:hAnsi="Bookman Old Style" w:cs="Arial"/>
          <w:color w:val="222222"/>
          <w:sz w:val="24"/>
          <w:szCs w:val="24"/>
          <w:shd w:val="clear" w:color="auto" w:fill="FFFFFF"/>
        </w:rPr>
        <w:t>is an abnormal weather pattern caused by the warming of the Pacific Ocean near the equator, off the coast of South America. The sun warms the water near the equator, which can make more clouds and, therefore, more rain. However</w:t>
      </w:r>
      <w:r w:rsidRPr="000719F3">
        <w:rPr>
          <w:rFonts w:ascii="Bookman Old Style" w:hAnsi="Bookman Old Style" w:cs="Arial"/>
          <w:color w:val="538135" w:themeColor="accent6" w:themeShade="BF"/>
          <w:sz w:val="24"/>
          <w:szCs w:val="24"/>
          <w:shd w:val="clear" w:color="auto" w:fill="FFFFFF"/>
        </w:rPr>
        <w:t xml:space="preserve">, </w:t>
      </w:r>
      <w:r w:rsidRPr="000719F3">
        <w:rPr>
          <w:rFonts w:ascii="Bookman Old Style" w:hAnsi="Bookman Old Style" w:cs="Arial"/>
          <w:sz w:val="24"/>
          <w:szCs w:val="24"/>
          <w:shd w:val="clear" w:color="auto" w:fill="FFFFFF"/>
        </w:rPr>
        <w:t>normally there are trade winds, which blow that warm water west</w:t>
      </w:r>
      <w:r w:rsidRPr="000719F3">
        <w:rPr>
          <w:rFonts w:ascii="Bookman Old Style" w:hAnsi="Bookman Old Style" w:cs="Arial"/>
          <w:color w:val="538135" w:themeColor="accent6" w:themeShade="BF"/>
          <w:sz w:val="24"/>
          <w:szCs w:val="24"/>
          <w:shd w:val="clear" w:color="auto" w:fill="FFFFFF"/>
        </w:rPr>
        <w:t>.</w:t>
      </w:r>
    </w:p>
    <w:p w:rsidR="0040106D" w:rsidRPr="000719F3" w:rsidRDefault="0040106D">
      <w:pPr>
        <w:rPr>
          <w:rFonts w:ascii="Bookman Old Style" w:hAnsi="Bookman Old Style" w:cs="Arial"/>
          <w:b/>
          <w:color w:val="538135" w:themeColor="accent6" w:themeShade="BF"/>
          <w:sz w:val="24"/>
          <w:szCs w:val="24"/>
          <w:shd w:val="clear" w:color="auto" w:fill="FFFFFF"/>
        </w:rPr>
      </w:pPr>
      <w:r w:rsidRPr="000719F3">
        <w:rPr>
          <w:rFonts w:ascii="Bookman Old Style" w:hAnsi="Bookman Old Style" w:cs="Arial"/>
          <w:b/>
          <w:color w:val="538135" w:themeColor="accent6" w:themeShade="BF"/>
          <w:sz w:val="24"/>
          <w:szCs w:val="24"/>
          <w:shd w:val="clear" w:color="auto" w:fill="FFFFFF"/>
        </w:rPr>
        <w:t>La NINA</w:t>
      </w:r>
    </w:p>
    <w:p w:rsidR="0040106D" w:rsidRPr="0040106D" w:rsidRDefault="0040106D">
      <w:pPr>
        <w:rPr>
          <w:rFonts w:ascii="Bookman Old Style" w:hAnsi="Bookman Old Style" w:cs="Arial"/>
          <w:color w:val="222222"/>
          <w:sz w:val="24"/>
          <w:szCs w:val="24"/>
          <w:shd w:val="clear" w:color="auto" w:fill="FFFFFF"/>
        </w:rPr>
      </w:pPr>
      <w:r w:rsidRPr="0040106D">
        <w:rPr>
          <w:rFonts w:ascii="Bookman Old Style" w:hAnsi="Bookman Old Style" w:cs="Arial"/>
          <w:color w:val="222222"/>
          <w:sz w:val="24"/>
          <w:szCs w:val="24"/>
          <w:shd w:val="clear" w:color="auto" w:fill="FFFFFF"/>
        </w:rPr>
        <w:t>an irregularly recurring upwelling of unusually cold water to the ocean surface along the western coast of South America that often occurs following an El Niño and that disrupts typical regional and global weather patterns especially in a manner opposite to</w:t>
      </w:r>
      <w:r w:rsidRPr="0040106D">
        <w:rPr>
          <w:rFonts w:ascii="Bookman Old Style" w:hAnsi="Bookman Old Style" w:cs="Arial"/>
          <w:b/>
          <w:color w:val="222222"/>
          <w:sz w:val="24"/>
          <w:szCs w:val="24"/>
          <w:shd w:val="clear" w:color="auto" w:fill="FFFFFF"/>
        </w:rPr>
        <w:t xml:space="preserve"> </w:t>
      </w:r>
      <w:r w:rsidRPr="0040106D">
        <w:rPr>
          <w:rFonts w:ascii="Bookman Old Style" w:hAnsi="Bookman Old Style" w:cs="Arial"/>
          <w:color w:val="222222"/>
          <w:sz w:val="24"/>
          <w:szCs w:val="24"/>
          <w:shd w:val="clear" w:color="auto" w:fill="FFFFFF"/>
        </w:rPr>
        <w:t>that of El Niño.</w:t>
      </w:r>
    </w:p>
    <w:p w:rsidR="0040106D" w:rsidRPr="000719F3" w:rsidRDefault="0040106D">
      <w:pPr>
        <w:rPr>
          <w:rFonts w:ascii="Bookman Old Style" w:hAnsi="Bookman Old Style" w:cs="Arial"/>
          <w:b/>
          <w:color w:val="538135" w:themeColor="accent6" w:themeShade="BF"/>
          <w:sz w:val="24"/>
          <w:szCs w:val="24"/>
          <w:shd w:val="clear" w:color="auto" w:fill="FFFFFF"/>
        </w:rPr>
      </w:pPr>
      <w:r w:rsidRPr="000719F3">
        <w:rPr>
          <w:rFonts w:ascii="Bookman Old Style" w:hAnsi="Bookman Old Style" w:cs="Arial"/>
          <w:b/>
          <w:color w:val="538135" w:themeColor="accent6" w:themeShade="BF"/>
          <w:sz w:val="24"/>
          <w:szCs w:val="24"/>
          <w:shd w:val="clear" w:color="auto" w:fill="FFFFFF"/>
        </w:rPr>
        <w:t>Impacts of El Nino and La Nina on Vanuatu and around the globe</w:t>
      </w:r>
    </w:p>
    <w:p w:rsidR="0040106D" w:rsidRDefault="0040106D">
      <w:pPr>
        <w:rPr>
          <w:rFonts w:ascii="Bookman Old Style" w:hAnsi="Bookman Old Style" w:cs="Arial"/>
          <w:color w:val="222222"/>
          <w:sz w:val="24"/>
          <w:szCs w:val="24"/>
          <w:shd w:val="clear" w:color="auto" w:fill="FFFFFF"/>
        </w:rPr>
      </w:pPr>
      <w:r w:rsidRPr="0040106D">
        <w:rPr>
          <w:rFonts w:ascii="Bookman Old Style" w:hAnsi="Bookman Old Style" w:cs="Arial"/>
          <w:color w:val="222222"/>
          <w:sz w:val="24"/>
          <w:szCs w:val="24"/>
          <w:shd w:val="clear" w:color="auto" w:fill="FFFFFF"/>
        </w:rPr>
        <w:t xml:space="preserve">Severe drought and associated food insecurity, flooding, rains, and temperature rises due to </w:t>
      </w:r>
      <w:r w:rsidRPr="0040106D">
        <w:rPr>
          <w:rFonts w:ascii="Bookman Old Style" w:hAnsi="Bookman Old Style" w:cs="Arial"/>
          <w:bCs/>
          <w:color w:val="222222"/>
          <w:sz w:val="24"/>
          <w:szCs w:val="24"/>
        </w:rPr>
        <w:t>El Niño</w:t>
      </w:r>
      <w:r w:rsidRPr="0040106D">
        <w:rPr>
          <w:rFonts w:ascii="Bookman Old Style" w:hAnsi="Bookman Old Style" w:cs="Arial"/>
          <w:color w:val="222222"/>
          <w:sz w:val="24"/>
          <w:szCs w:val="24"/>
          <w:shd w:val="clear" w:color="auto" w:fill="FFFFFF"/>
        </w:rPr>
        <w:t xml:space="preserve"> are causing a wide range of health problems, including disease outbreaks, malnutrition, heat stress and respiratory diseases</w:t>
      </w:r>
      <w:r>
        <w:rPr>
          <w:rFonts w:ascii="Bookman Old Style" w:hAnsi="Bookman Old Style" w:cs="Arial"/>
          <w:color w:val="222222"/>
          <w:sz w:val="24"/>
          <w:szCs w:val="24"/>
          <w:shd w:val="clear" w:color="auto" w:fill="FFFFFF"/>
        </w:rPr>
        <w:t>.</w:t>
      </w:r>
    </w:p>
    <w:p w:rsidR="00AA42DA" w:rsidRDefault="00AA42DA">
      <w:pPr>
        <w:rPr>
          <w:rFonts w:ascii="Bookman Old Style" w:hAnsi="Bookman Old Style" w:cs="Arial"/>
          <w:sz w:val="24"/>
          <w:szCs w:val="24"/>
          <w:shd w:val="clear" w:color="auto" w:fill="FFFFFF"/>
        </w:rPr>
      </w:pPr>
      <w:r w:rsidRPr="000719F3">
        <w:rPr>
          <w:rFonts w:ascii="Bookman Old Style" w:hAnsi="Bookman Old Style" w:cs="Arial"/>
          <w:b/>
          <w:color w:val="538135" w:themeColor="accent6" w:themeShade="BF"/>
          <w:sz w:val="24"/>
          <w:szCs w:val="24"/>
          <w:shd w:val="clear" w:color="auto" w:fill="FFFFFF"/>
        </w:rPr>
        <w:t>Matrimonial Society</w:t>
      </w:r>
      <w:r>
        <w:rPr>
          <w:rFonts w:ascii="Bookman Old Style" w:hAnsi="Bookman Old Style" w:cs="Arial"/>
          <w:b/>
          <w:color w:val="222222"/>
          <w:sz w:val="24"/>
          <w:szCs w:val="24"/>
          <w:shd w:val="clear" w:color="auto" w:fill="FFFFFF"/>
        </w:rPr>
        <w:t xml:space="preserve">- </w:t>
      </w:r>
      <w:r w:rsidRPr="00AA42DA">
        <w:rPr>
          <w:rFonts w:ascii="Bookman Old Style" w:hAnsi="Bookman Old Style" w:cs="Arial"/>
          <w:color w:val="222222"/>
          <w:sz w:val="24"/>
          <w:szCs w:val="24"/>
          <w:shd w:val="clear" w:color="auto" w:fill="FFFFFF"/>
        </w:rPr>
        <w:t xml:space="preserve">are systems </w:t>
      </w:r>
      <w:r w:rsidRPr="00AA42DA">
        <w:rPr>
          <w:rFonts w:ascii="Bookman Old Style" w:hAnsi="Bookman Old Style" w:cs="Arial"/>
          <w:sz w:val="24"/>
          <w:szCs w:val="24"/>
          <w:shd w:val="clear" w:color="auto" w:fill="FFFFFF"/>
        </w:rPr>
        <w:t xml:space="preserve">of </w:t>
      </w:r>
      <w:hyperlink r:id="rId12" w:tooltip="Property" w:history="1">
        <w:r w:rsidRPr="00AA42DA">
          <w:rPr>
            <w:rStyle w:val="Hyperlink"/>
            <w:rFonts w:ascii="Bookman Old Style" w:hAnsi="Bookman Old Style" w:cs="Arial"/>
            <w:color w:val="auto"/>
            <w:sz w:val="24"/>
            <w:szCs w:val="24"/>
            <w:u w:val="none"/>
          </w:rPr>
          <w:t>property</w:t>
        </w:r>
      </w:hyperlink>
      <w:r w:rsidRPr="00AA42DA">
        <w:rPr>
          <w:rFonts w:ascii="Bookman Old Style" w:hAnsi="Bookman Old Style" w:cs="Arial"/>
          <w:sz w:val="24"/>
          <w:szCs w:val="24"/>
          <w:shd w:val="clear" w:color="auto" w:fill="FFFFFF"/>
        </w:rPr>
        <w:t xml:space="preserve"> </w:t>
      </w:r>
      <w:hyperlink r:id="rId13" w:tooltip="Ownership" w:history="1">
        <w:r w:rsidRPr="00AA42DA">
          <w:rPr>
            <w:rStyle w:val="Hyperlink"/>
            <w:rFonts w:ascii="Bookman Old Style" w:hAnsi="Bookman Old Style" w:cs="Arial"/>
            <w:color w:val="auto"/>
            <w:sz w:val="24"/>
            <w:szCs w:val="24"/>
            <w:u w:val="none"/>
          </w:rPr>
          <w:t>ownership</w:t>
        </w:r>
      </w:hyperlink>
      <w:r w:rsidRPr="00AA42DA">
        <w:rPr>
          <w:rFonts w:ascii="Bookman Old Style" w:hAnsi="Bookman Old Style" w:cs="Arial"/>
          <w:color w:val="222222"/>
          <w:sz w:val="24"/>
          <w:szCs w:val="24"/>
          <w:shd w:val="clear" w:color="auto" w:fill="FFFFFF"/>
        </w:rPr>
        <w:t xml:space="preserve"> between </w:t>
      </w:r>
      <w:hyperlink r:id="rId14" w:tooltip="Spouse" w:history="1">
        <w:r w:rsidRPr="00AA42DA">
          <w:rPr>
            <w:rStyle w:val="Hyperlink"/>
            <w:rFonts w:ascii="Bookman Old Style" w:hAnsi="Bookman Old Style" w:cs="Arial"/>
            <w:color w:val="auto"/>
            <w:sz w:val="24"/>
            <w:szCs w:val="24"/>
            <w:u w:val="none"/>
          </w:rPr>
          <w:t>spouses</w:t>
        </w:r>
      </w:hyperlink>
      <w:r w:rsidRPr="00AA42DA">
        <w:rPr>
          <w:rFonts w:ascii="Bookman Old Style" w:hAnsi="Bookman Old Style" w:cs="Arial"/>
          <w:sz w:val="24"/>
          <w:szCs w:val="24"/>
          <w:shd w:val="clear" w:color="auto" w:fill="FFFFFF"/>
        </w:rPr>
        <w:t xml:space="preserve"> </w:t>
      </w:r>
      <w:r w:rsidRPr="00AA42DA">
        <w:rPr>
          <w:rFonts w:ascii="Bookman Old Style" w:hAnsi="Bookman Old Style" w:cs="Arial"/>
          <w:color w:val="222222"/>
          <w:sz w:val="24"/>
          <w:szCs w:val="24"/>
          <w:shd w:val="clear" w:color="auto" w:fill="FFFFFF"/>
        </w:rPr>
        <w:t xml:space="preserve">providing for the creation or absence of a marital </w:t>
      </w:r>
      <w:hyperlink r:id="rId15" w:tooltip="Estate (land)" w:history="1">
        <w:r w:rsidRPr="00AA42DA">
          <w:rPr>
            <w:rStyle w:val="Hyperlink"/>
            <w:rFonts w:ascii="Bookman Old Style" w:hAnsi="Bookman Old Style" w:cs="Arial"/>
            <w:color w:val="auto"/>
            <w:sz w:val="24"/>
            <w:szCs w:val="24"/>
            <w:u w:val="none"/>
          </w:rPr>
          <w:t>estate</w:t>
        </w:r>
      </w:hyperlink>
      <w:r w:rsidRPr="00AA42DA">
        <w:rPr>
          <w:rFonts w:ascii="Bookman Old Style" w:hAnsi="Bookman Old Style" w:cs="Arial"/>
          <w:sz w:val="24"/>
          <w:szCs w:val="24"/>
          <w:shd w:val="clear" w:color="auto" w:fill="FFFFFF"/>
        </w:rPr>
        <w:t xml:space="preserve"> </w:t>
      </w:r>
      <w:r w:rsidRPr="00AA42DA">
        <w:rPr>
          <w:rFonts w:ascii="Bookman Old Style" w:hAnsi="Bookman Old Style" w:cs="Arial"/>
          <w:color w:val="222222"/>
          <w:sz w:val="24"/>
          <w:szCs w:val="24"/>
          <w:shd w:val="clear" w:color="auto" w:fill="FFFFFF"/>
        </w:rPr>
        <w:t>and if created, what properties are include</w:t>
      </w:r>
      <w:r w:rsidRPr="00AA42DA">
        <w:rPr>
          <w:rFonts w:ascii="Bookman Old Style" w:hAnsi="Bookman Old Style" w:cs="Arial"/>
          <w:sz w:val="24"/>
          <w:szCs w:val="24"/>
          <w:shd w:val="clear" w:color="auto" w:fill="FFFFFF"/>
        </w:rPr>
        <w:t>d in that estate, how and by</w:t>
      </w:r>
      <w:r w:rsidRPr="00AA42DA">
        <w:rPr>
          <w:rFonts w:ascii="Arial" w:hAnsi="Arial" w:cs="Arial"/>
          <w:sz w:val="21"/>
          <w:szCs w:val="21"/>
          <w:shd w:val="clear" w:color="auto" w:fill="FFFFFF"/>
        </w:rPr>
        <w:t xml:space="preserve"> </w:t>
      </w:r>
      <w:r w:rsidRPr="00AA42DA">
        <w:rPr>
          <w:rFonts w:ascii="Bookman Old Style" w:hAnsi="Bookman Old Style" w:cs="Arial"/>
          <w:sz w:val="24"/>
          <w:szCs w:val="24"/>
          <w:shd w:val="clear" w:color="auto" w:fill="FFFFFF"/>
        </w:rPr>
        <w:t xml:space="preserve">whom it is managed, and how it will be divided and </w:t>
      </w:r>
      <w:hyperlink r:id="rId16" w:tooltip="Inheritance" w:history="1">
        <w:r w:rsidRPr="00AA42DA">
          <w:rPr>
            <w:rStyle w:val="Hyperlink"/>
            <w:rFonts w:ascii="Bookman Old Style" w:hAnsi="Bookman Old Style" w:cs="Arial"/>
            <w:color w:val="auto"/>
            <w:sz w:val="24"/>
            <w:szCs w:val="24"/>
            <w:u w:val="none"/>
          </w:rPr>
          <w:t>inherited</w:t>
        </w:r>
      </w:hyperlink>
      <w:r w:rsidRPr="00AA42DA">
        <w:rPr>
          <w:rFonts w:ascii="Bookman Old Style" w:hAnsi="Bookman Old Style" w:cs="Arial"/>
          <w:sz w:val="24"/>
          <w:szCs w:val="24"/>
          <w:shd w:val="clear" w:color="auto" w:fill="FFFFFF"/>
        </w:rPr>
        <w:t xml:space="preserve"> a</w:t>
      </w:r>
      <w:r w:rsidRPr="00AA42DA">
        <w:rPr>
          <w:rFonts w:ascii="Bookman Old Style" w:hAnsi="Bookman Old Style" w:cs="Arial"/>
          <w:color w:val="222222"/>
          <w:sz w:val="24"/>
          <w:szCs w:val="24"/>
          <w:shd w:val="clear" w:color="auto" w:fill="FFFFFF"/>
        </w:rPr>
        <w:t xml:space="preserve">t the end of </w:t>
      </w:r>
      <w:r w:rsidRPr="00AA42DA">
        <w:rPr>
          <w:rFonts w:ascii="Bookman Old Style" w:hAnsi="Bookman Old Style" w:cs="Arial"/>
          <w:sz w:val="24"/>
          <w:szCs w:val="24"/>
          <w:shd w:val="clear" w:color="auto" w:fill="FFFFFF"/>
        </w:rPr>
        <w:t xml:space="preserve">the </w:t>
      </w:r>
      <w:hyperlink r:id="rId17" w:tooltip="Marriage" w:history="1">
        <w:r w:rsidRPr="00AA42DA">
          <w:rPr>
            <w:rStyle w:val="Hyperlink"/>
            <w:rFonts w:ascii="Bookman Old Style" w:hAnsi="Bookman Old Style" w:cs="Arial"/>
            <w:color w:val="auto"/>
            <w:sz w:val="24"/>
            <w:szCs w:val="24"/>
            <w:u w:val="none"/>
          </w:rPr>
          <w:t>marriage</w:t>
        </w:r>
      </w:hyperlink>
      <w:r w:rsidRPr="00AA42DA">
        <w:rPr>
          <w:rFonts w:ascii="Bookman Old Style" w:hAnsi="Bookman Old Style" w:cs="Arial"/>
          <w:sz w:val="24"/>
          <w:szCs w:val="24"/>
          <w:shd w:val="clear" w:color="auto" w:fill="FFFFFF"/>
        </w:rPr>
        <w:t>.</w:t>
      </w:r>
    </w:p>
    <w:p w:rsidR="00AA42DA" w:rsidRDefault="00AA42DA">
      <w:pPr>
        <w:rPr>
          <w:rFonts w:ascii="Arial" w:hAnsi="Arial" w:cs="Arial"/>
          <w:color w:val="4D5156"/>
          <w:sz w:val="21"/>
          <w:szCs w:val="21"/>
          <w:shd w:val="clear" w:color="auto" w:fill="FFFFFF"/>
        </w:rPr>
      </w:pPr>
      <w:r w:rsidRPr="000719F3">
        <w:rPr>
          <w:rFonts w:ascii="Bookman Old Style" w:hAnsi="Bookman Old Style" w:cs="Arial"/>
          <w:b/>
          <w:color w:val="538135" w:themeColor="accent6" w:themeShade="BF"/>
          <w:sz w:val="24"/>
          <w:szCs w:val="24"/>
          <w:shd w:val="clear" w:color="auto" w:fill="FFFFFF"/>
        </w:rPr>
        <w:t>Patrimonial Society</w:t>
      </w:r>
      <w:r>
        <w:rPr>
          <w:rFonts w:ascii="Bookman Old Style" w:hAnsi="Bookman Old Style" w:cs="Arial"/>
          <w:b/>
          <w:sz w:val="24"/>
          <w:szCs w:val="24"/>
          <w:shd w:val="clear" w:color="auto" w:fill="FFFFFF"/>
        </w:rPr>
        <w:t xml:space="preserve"> - </w:t>
      </w:r>
      <w:r w:rsidRPr="00AA42DA">
        <w:rPr>
          <w:rFonts w:ascii="Bookman Old Style" w:hAnsi="Bookman Old Style" w:cs="Arial"/>
          <w:sz w:val="24"/>
          <w:szCs w:val="24"/>
          <w:shd w:val="clear" w:color="auto" w:fill="FFFFFF"/>
        </w:rPr>
        <w:t>is defined as any form of political domination or authority based on personal and bureaucratic power exerted by a royal household</w:t>
      </w:r>
      <w:r>
        <w:rPr>
          <w:rFonts w:ascii="Arial" w:hAnsi="Arial" w:cs="Arial"/>
          <w:color w:val="4D5156"/>
          <w:sz w:val="21"/>
          <w:szCs w:val="21"/>
          <w:shd w:val="clear" w:color="auto" w:fill="FFFFFF"/>
        </w:rPr>
        <w:t>.</w:t>
      </w:r>
    </w:p>
    <w:p w:rsidR="0094150E" w:rsidRPr="000719F3" w:rsidRDefault="0094150E" w:rsidP="0094150E">
      <w:pPr>
        <w:rPr>
          <w:rFonts w:ascii="Bookman Old Style" w:hAnsi="Bookman Old Style" w:cs="Arial"/>
          <w:b/>
          <w:color w:val="538135" w:themeColor="accent6" w:themeShade="BF"/>
          <w:sz w:val="24"/>
          <w:szCs w:val="24"/>
          <w:shd w:val="clear" w:color="auto" w:fill="FFFFFF"/>
        </w:rPr>
      </w:pPr>
      <w:r w:rsidRPr="000719F3">
        <w:rPr>
          <w:rFonts w:ascii="Bookman Old Style" w:hAnsi="Bookman Old Style" w:cs="Arial"/>
          <w:b/>
          <w:color w:val="538135" w:themeColor="accent6" w:themeShade="BF"/>
          <w:sz w:val="24"/>
          <w:szCs w:val="24"/>
          <w:shd w:val="clear" w:color="auto" w:fill="FFFFFF"/>
        </w:rPr>
        <w:lastRenderedPageBreak/>
        <w:t>Governing institution the Pacific</w:t>
      </w:r>
    </w:p>
    <w:p w:rsidR="0094150E" w:rsidRPr="0094150E" w:rsidRDefault="0094150E" w:rsidP="0094150E">
      <w:pPr>
        <w:rPr>
          <w:rFonts w:ascii="Bookman Old Style" w:hAnsi="Bookman Old Style" w:cs="Arial"/>
          <w:b/>
          <w:sz w:val="24"/>
          <w:szCs w:val="24"/>
          <w:shd w:val="clear" w:color="auto" w:fill="FFFFFF"/>
        </w:rPr>
      </w:pPr>
      <w:r>
        <w:rPr>
          <w:rFonts w:ascii="Bookman Old Style" w:hAnsi="Bookman Old Style" w:cs="Arial"/>
          <w:b/>
          <w:sz w:val="24"/>
          <w:szCs w:val="24"/>
          <w:shd w:val="clear" w:color="auto" w:fill="FFFFFF"/>
        </w:rPr>
        <w:t>Pacific Community</w:t>
      </w:r>
    </w:p>
    <w:p w:rsidR="0094150E" w:rsidRPr="000719F3" w:rsidRDefault="0094150E" w:rsidP="0094150E">
      <w:pPr>
        <w:spacing w:after="0" w:line="240" w:lineRule="auto"/>
        <w:rPr>
          <w:rFonts w:ascii="Bookman Old Style" w:eastAsia="Times New Roman" w:hAnsi="Bookman Old Style" w:cs="Arial"/>
          <w:sz w:val="24"/>
          <w:szCs w:val="24"/>
        </w:rPr>
      </w:pPr>
      <w:proofErr w:type="gramStart"/>
      <w:r w:rsidRPr="000719F3">
        <w:rPr>
          <w:rFonts w:ascii="Bookman Old Style" w:eastAsia="Times New Roman" w:hAnsi="Bookman Old Style" w:cs="Arial"/>
          <w:sz w:val="24"/>
          <w:szCs w:val="24"/>
        </w:rPr>
        <w:t xml:space="preserve">The </w:t>
      </w:r>
      <w:r w:rsidRPr="000719F3">
        <w:rPr>
          <w:rFonts w:ascii="Bookman Old Style" w:eastAsia="Times New Roman" w:hAnsi="Bookman Old Style" w:cs="Arial"/>
          <w:bCs/>
          <w:sz w:val="24"/>
          <w:szCs w:val="24"/>
        </w:rPr>
        <w:t>Pacific Community</w:t>
      </w:r>
      <w:r w:rsidRPr="000719F3">
        <w:rPr>
          <w:rFonts w:ascii="Bookman Old Style" w:eastAsia="Times New Roman" w:hAnsi="Bookman Old Style" w:cs="Arial"/>
          <w:sz w:val="24"/>
          <w:szCs w:val="24"/>
        </w:rPr>
        <w:t>.</w:t>
      </w:r>
      <w:proofErr w:type="gramEnd"/>
      <w:r w:rsidRPr="000719F3">
        <w:rPr>
          <w:rFonts w:ascii="Bookman Old Style" w:eastAsia="Times New Roman" w:hAnsi="Bookman Old Style" w:cs="Arial"/>
          <w:sz w:val="24"/>
          <w:szCs w:val="24"/>
        </w:rPr>
        <w:t xml:space="preserve"> </w:t>
      </w:r>
      <w:proofErr w:type="gramStart"/>
      <w:r w:rsidRPr="000719F3">
        <w:rPr>
          <w:rFonts w:ascii="Bookman Old Style" w:eastAsia="Times New Roman" w:hAnsi="Bookman Old Style" w:cs="Arial"/>
          <w:sz w:val="24"/>
          <w:szCs w:val="24"/>
        </w:rPr>
        <w:t>SUSTAINABLE PACIFIC DEVELOPMENT THROUGH SCIENCE, KNOWLEDGE AND INNOVATION.</w:t>
      </w:r>
      <w:proofErr w:type="gramEnd"/>
      <w:r w:rsidRPr="000719F3">
        <w:rPr>
          <w:rFonts w:ascii="Bookman Old Style" w:eastAsia="Times New Roman" w:hAnsi="Bookman Old Style" w:cs="Arial"/>
          <w:sz w:val="24"/>
          <w:szCs w:val="24"/>
        </w:rPr>
        <w:t xml:space="preserve"> "" ...</w:t>
      </w:r>
    </w:p>
    <w:p w:rsidR="0094150E" w:rsidRPr="000719F3" w:rsidRDefault="0094150E" w:rsidP="0094150E">
      <w:pPr>
        <w:spacing w:after="0" w:line="240" w:lineRule="auto"/>
        <w:rPr>
          <w:rFonts w:ascii="Bookman Old Style" w:eastAsia="Times New Roman" w:hAnsi="Bookman Old Style" w:cs="Arial"/>
          <w:sz w:val="24"/>
          <w:szCs w:val="24"/>
        </w:rPr>
      </w:pPr>
    </w:p>
    <w:p w:rsidR="0094150E" w:rsidRPr="000719F3" w:rsidRDefault="0094150E" w:rsidP="0094150E">
      <w:pPr>
        <w:spacing w:after="0" w:line="240" w:lineRule="auto"/>
        <w:rPr>
          <w:rFonts w:ascii="Bookman Old Style" w:eastAsia="Times New Roman" w:hAnsi="Bookman Old Style" w:cs="Arial"/>
          <w:sz w:val="24"/>
          <w:szCs w:val="24"/>
        </w:rPr>
      </w:pPr>
    </w:p>
    <w:p w:rsidR="0094150E" w:rsidRPr="0094150E" w:rsidRDefault="0094150E" w:rsidP="0094150E">
      <w:pPr>
        <w:spacing w:after="45" w:line="240" w:lineRule="auto"/>
        <w:outlineLvl w:val="2"/>
        <w:rPr>
          <w:rFonts w:ascii="Bookman Old Style" w:eastAsia="Times New Roman" w:hAnsi="Bookman Old Style" w:cs="Times New Roman"/>
          <w:sz w:val="24"/>
          <w:szCs w:val="24"/>
        </w:rPr>
      </w:pPr>
      <w:r w:rsidRPr="0094150E">
        <w:rPr>
          <w:rFonts w:ascii="Bookman Old Style" w:eastAsia="Times New Roman" w:hAnsi="Bookman Old Style" w:cs="Arial"/>
          <w:sz w:val="24"/>
          <w:szCs w:val="24"/>
        </w:rPr>
        <w:t>Pacific Islands Forum Secretariat</w:t>
      </w:r>
    </w:p>
    <w:p w:rsidR="0094150E" w:rsidRPr="000719F3" w:rsidRDefault="0094150E" w:rsidP="0094150E">
      <w:pPr>
        <w:spacing w:after="0" w:line="240" w:lineRule="auto"/>
        <w:rPr>
          <w:rFonts w:ascii="Bookman Old Style" w:eastAsia="Times New Roman" w:hAnsi="Bookman Old Style" w:cs="Arial"/>
          <w:sz w:val="24"/>
          <w:szCs w:val="24"/>
        </w:rPr>
      </w:pPr>
      <w:r w:rsidRPr="000719F3">
        <w:rPr>
          <w:rFonts w:ascii="Bookman Old Style" w:eastAsia="Times New Roman" w:hAnsi="Bookman Old Style" w:cs="Arial"/>
          <w:sz w:val="24"/>
          <w:szCs w:val="24"/>
        </w:rPr>
        <w:t xml:space="preserve">It aims to strengthen collective action as one "Blue </w:t>
      </w:r>
      <w:r w:rsidRPr="000719F3">
        <w:rPr>
          <w:rFonts w:ascii="Bookman Old Style" w:eastAsia="Times New Roman" w:hAnsi="Bookman Old Style" w:cs="Arial"/>
          <w:bCs/>
          <w:sz w:val="24"/>
          <w:szCs w:val="24"/>
        </w:rPr>
        <w:t>Pacific</w:t>
      </w:r>
      <w:r w:rsidRPr="000719F3">
        <w:rPr>
          <w:rFonts w:ascii="Bookman Old Style" w:eastAsia="Times New Roman" w:hAnsi="Bookman Old Style" w:cs="Arial"/>
          <w:sz w:val="24"/>
          <w:szCs w:val="24"/>
        </w:rPr>
        <w:t xml:space="preserve"> Continent" by putting "The Blue </w:t>
      </w:r>
      <w:r w:rsidRPr="000719F3">
        <w:rPr>
          <w:rFonts w:ascii="Bookman Old Style" w:eastAsia="Times New Roman" w:hAnsi="Bookman Old Style" w:cs="Arial"/>
          <w:bCs/>
          <w:sz w:val="24"/>
          <w:szCs w:val="24"/>
        </w:rPr>
        <w:t>Pacific</w:t>
      </w:r>
      <w:r w:rsidRPr="000719F3">
        <w:rPr>
          <w:rFonts w:ascii="Bookman Old Style" w:eastAsia="Times New Roman" w:hAnsi="Bookman Old Style" w:cs="Arial"/>
          <w:sz w:val="24"/>
          <w:szCs w:val="24"/>
        </w:rPr>
        <w:t>" at the centre of the policy making and collective action for </w:t>
      </w:r>
    </w:p>
    <w:p w:rsidR="0094150E" w:rsidRPr="000719F3" w:rsidRDefault="0094150E" w:rsidP="0094150E">
      <w:pPr>
        <w:spacing w:after="0" w:line="240" w:lineRule="auto"/>
        <w:rPr>
          <w:rFonts w:ascii="Bookman Old Style" w:eastAsia="Times New Roman" w:hAnsi="Bookman Old Style" w:cs="Arial"/>
          <w:sz w:val="24"/>
          <w:szCs w:val="24"/>
        </w:rPr>
      </w:pPr>
    </w:p>
    <w:p w:rsidR="0094150E" w:rsidRPr="000719F3" w:rsidRDefault="0094150E" w:rsidP="0094150E">
      <w:pPr>
        <w:spacing w:after="0" w:line="240" w:lineRule="auto"/>
        <w:rPr>
          <w:rFonts w:ascii="Bookman Old Style" w:eastAsia="Times New Roman" w:hAnsi="Bookman Old Style" w:cs="Arial"/>
          <w:sz w:val="24"/>
          <w:szCs w:val="24"/>
        </w:rPr>
      </w:pPr>
    </w:p>
    <w:p w:rsidR="0094150E" w:rsidRPr="0094150E" w:rsidRDefault="0094150E" w:rsidP="000719F3">
      <w:pPr>
        <w:spacing w:after="45" w:line="240" w:lineRule="auto"/>
        <w:outlineLvl w:val="2"/>
        <w:rPr>
          <w:rFonts w:ascii="Bookman Old Style" w:eastAsia="Times New Roman" w:hAnsi="Bookman Old Style" w:cs="Times New Roman"/>
          <w:sz w:val="24"/>
          <w:szCs w:val="24"/>
        </w:rPr>
      </w:pPr>
      <w:r w:rsidRPr="0094150E">
        <w:rPr>
          <w:rFonts w:ascii="Bookman Old Style" w:eastAsia="Times New Roman" w:hAnsi="Bookman Old Style" w:cs="Arial"/>
          <w:sz w:val="24"/>
          <w:szCs w:val="24"/>
        </w:rPr>
        <w:t xml:space="preserve">Council of Regional </w:t>
      </w:r>
      <w:proofErr w:type="spellStart"/>
      <w:r w:rsidRPr="0094150E">
        <w:rPr>
          <w:rFonts w:ascii="Bookman Old Style" w:eastAsia="Times New Roman" w:hAnsi="Bookman Old Style" w:cs="Arial"/>
          <w:sz w:val="24"/>
          <w:szCs w:val="24"/>
        </w:rPr>
        <w:t>Organisations</w:t>
      </w:r>
      <w:proofErr w:type="spellEnd"/>
      <w:r w:rsidRPr="0094150E">
        <w:rPr>
          <w:rFonts w:ascii="Bookman Old Style" w:eastAsia="Times New Roman" w:hAnsi="Bookman Old Style" w:cs="Arial"/>
          <w:sz w:val="24"/>
          <w:szCs w:val="24"/>
        </w:rPr>
        <w:t xml:space="preserve"> in the Pacific </w:t>
      </w:r>
    </w:p>
    <w:p w:rsidR="0094150E" w:rsidRPr="0094150E" w:rsidRDefault="0094150E" w:rsidP="0094150E">
      <w:pPr>
        <w:spacing w:after="0" w:line="240" w:lineRule="auto"/>
        <w:rPr>
          <w:rFonts w:ascii="Bookman Old Style" w:eastAsia="Times New Roman" w:hAnsi="Bookman Old Style" w:cs="Arial"/>
          <w:sz w:val="24"/>
          <w:szCs w:val="24"/>
        </w:rPr>
      </w:pPr>
      <w:r w:rsidRPr="000719F3">
        <w:rPr>
          <w:rFonts w:ascii="Bookman Old Style" w:eastAsia="Times New Roman" w:hAnsi="Bookman Old Style" w:cs="Arial"/>
          <w:sz w:val="24"/>
          <w:szCs w:val="24"/>
        </w:rPr>
        <w:t xml:space="preserve">The Council of Regional </w:t>
      </w:r>
      <w:proofErr w:type="spellStart"/>
      <w:r w:rsidRPr="000719F3">
        <w:rPr>
          <w:rFonts w:ascii="Bookman Old Style" w:eastAsia="Times New Roman" w:hAnsi="Bookman Old Style" w:cs="Arial"/>
          <w:sz w:val="24"/>
          <w:szCs w:val="24"/>
        </w:rPr>
        <w:t>Organisations</w:t>
      </w:r>
      <w:proofErr w:type="spellEnd"/>
      <w:r w:rsidRPr="000719F3">
        <w:rPr>
          <w:rFonts w:ascii="Bookman Old Style" w:eastAsia="Times New Roman" w:hAnsi="Bookman Old Style" w:cs="Arial"/>
          <w:sz w:val="24"/>
          <w:szCs w:val="24"/>
        </w:rPr>
        <w:t xml:space="preserve"> in the Pacific (</w:t>
      </w:r>
      <w:r w:rsidRPr="000719F3">
        <w:rPr>
          <w:rFonts w:ascii="Bookman Old Style" w:eastAsia="Times New Roman" w:hAnsi="Bookman Old Style" w:cs="Arial"/>
          <w:b/>
          <w:bCs/>
          <w:sz w:val="24"/>
          <w:szCs w:val="24"/>
        </w:rPr>
        <w:t>CROP</w:t>
      </w:r>
      <w:r w:rsidRPr="000719F3">
        <w:rPr>
          <w:rFonts w:ascii="Bookman Old Style" w:eastAsia="Times New Roman" w:hAnsi="Bookman Old Style" w:cs="Arial"/>
          <w:sz w:val="24"/>
          <w:szCs w:val="24"/>
        </w:rPr>
        <w:t>) is an inter-</w:t>
      </w:r>
      <w:proofErr w:type="spellStart"/>
      <w:r w:rsidRPr="000719F3">
        <w:rPr>
          <w:rFonts w:ascii="Bookman Old Style" w:eastAsia="Times New Roman" w:hAnsi="Bookman Old Style" w:cs="Arial"/>
          <w:sz w:val="24"/>
          <w:szCs w:val="24"/>
        </w:rPr>
        <w:t>organisational</w:t>
      </w:r>
      <w:proofErr w:type="spellEnd"/>
      <w:r w:rsidRPr="000719F3">
        <w:rPr>
          <w:rFonts w:ascii="Bookman Old Style" w:eastAsia="Times New Roman" w:hAnsi="Bookman Old Style" w:cs="Arial"/>
          <w:sz w:val="24"/>
          <w:szCs w:val="24"/>
        </w:rPr>
        <w:t xml:space="preserve"> consultative process which aims to prevent either overlaps, or gaps, appearing between the work-</w:t>
      </w:r>
      <w:proofErr w:type="spellStart"/>
      <w:r w:rsidRPr="000719F3">
        <w:rPr>
          <w:rFonts w:ascii="Bookman Old Style" w:eastAsia="Times New Roman" w:hAnsi="Bookman Old Style" w:cs="Arial"/>
          <w:sz w:val="24"/>
          <w:szCs w:val="24"/>
        </w:rPr>
        <w:t>programmes</w:t>
      </w:r>
      <w:proofErr w:type="spellEnd"/>
      <w:r w:rsidRPr="000719F3">
        <w:rPr>
          <w:rFonts w:ascii="Bookman Old Style" w:eastAsia="Times New Roman" w:hAnsi="Bookman Old Style" w:cs="Arial"/>
          <w:sz w:val="24"/>
          <w:szCs w:val="24"/>
        </w:rPr>
        <w:t xml:space="preserve"> of its various members.</w:t>
      </w:r>
    </w:p>
    <w:p w:rsidR="0094150E" w:rsidRPr="0094150E" w:rsidRDefault="0094150E" w:rsidP="0094150E">
      <w:pPr>
        <w:spacing w:after="0" w:line="240" w:lineRule="auto"/>
        <w:rPr>
          <w:rFonts w:ascii="Bookman Old Style" w:eastAsia="Times New Roman" w:hAnsi="Bookman Old Style" w:cs="Arial"/>
          <w:sz w:val="24"/>
          <w:szCs w:val="24"/>
        </w:rPr>
      </w:pPr>
    </w:p>
    <w:p w:rsidR="0094150E" w:rsidRPr="000719F3" w:rsidRDefault="0094150E" w:rsidP="0094150E">
      <w:pPr>
        <w:spacing w:after="0" w:line="240" w:lineRule="auto"/>
        <w:rPr>
          <w:rFonts w:ascii="Bookman Old Style" w:eastAsia="Times New Roman" w:hAnsi="Bookman Old Style" w:cs="Arial"/>
          <w:sz w:val="24"/>
          <w:szCs w:val="24"/>
        </w:rPr>
      </w:pPr>
    </w:p>
    <w:p w:rsidR="0094150E" w:rsidRPr="0094150E" w:rsidRDefault="0094150E" w:rsidP="000719F3">
      <w:pPr>
        <w:spacing w:after="45" w:line="240" w:lineRule="auto"/>
        <w:outlineLvl w:val="2"/>
        <w:rPr>
          <w:rFonts w:ascii="Bookman Old Style" w:eastAsia="Times New Roman" w:hAnsi="Bookman Old Style" w:cs="Times New Roman"/>
          <w:sz w:val="24"/>
          <w:szCs w:val="24"/>
        </w:rPr>
      </w:pPr>
      <w:r w:rsidRPr="0094150E">
        <w:rPr>
          <w:rFonts w:ascii="Bookman Old Style" w:eastAsia="Times New Roman" w:hAnsi="Bookman Old Style" w:cs="Arial"/>
          <w:sz w:val="24"/>
          <w:szCs w:val="24"/>
        </w:rPr>
        <w:t>USP: The University of the South Pacific</w:t>
      </w:r>
    </w:p>
    <w:p w:rsidR="0094150E" w:rsidRPr="0094150E" w:rsidRDefault="0094150E" w:rsidP="0094150E">
      <w:pPr>
        <w:spacing w:after="0" w:line="240" w:lineRule="auto"/>
        <w:rPr>
          <w:rFonts w:ascii="Bookman Old Style" w:eastAsia="Times New Roman" w:hAnsi="Bookman Old Style" w:cs="Arial"/>
          <w:sz w:val="24"/>
          <w:szCs w:val="24"/>
        </w:rPr>
      </w:pPr>
      <w:r w:rsidRPr="000719F3">
        <w:rPr>
          <w:rFonts w:ascii="Bookman Old Style" w:eastAsia="Times New Roman" w:hAnsi="Bookman Old Style" w:cs="Arial"/>
          <w:sz w:val="24"/>
          <w:szCs w:val="24"/>
        </w:rPr>
        <w:t xml:space="preserve">The </w:t>
      </w:r>
      <w:r w:rsidRPr="000719F3">
        <w:rPr>
          <w:rFonts w:ascii="Bookman Old Style" w:eastAsia="Times New Roman" w:hAnsi="Bookman Old Style" w:cs="Arial"/>
          <w:b/>
          <w:bCs/>
          <w:sz w:val="24"/>
          <w:szCs w:val="24"/>
        </w:rPr>
        <w:t>University of the South Pacific</w:t>
      </w:r>
      <w:r w:rsidRPr="000719F3">
        <w:rPr>
          <w:rFonts w:ascii="Bookman Old Style" w:eastAsia="Times New Roman" w:hAnsi="Bookman Old Style" w:cs="Arial"/>
          <w:sz w:val="24"/>
          <w:szCs w:val="24"/>
        </w:rPr>
        <w:t xml:space="preserve"> (</w:t>
      </w:r>
      <w:r w:rsidRPr="000719F3">
        <w:rPr>
          <w:rFonts w:ascii="Bookman Old Style" w:eastAsia="Times New Roman" w:hAnsi="Bookman Old Style" w:cs="Arial"/>
          <w:b/>
          <w:bCs/>
          <w:sz w:val="24"/>
          <w:szCs w:val="24"/>
        </w:rPr>
        <w:t>USP</w:t>
      </w:r>
      <w:r w:rsidRPr="000719F3">
        <w:rPr>
          <w:rFonts w:ascii="Bookman Old Style" w:eastAsia="Times New Roman" w:hAnsi="Bookman Old Style" w:cs="Arial"/>
          <w:sz w:val="24"/>
          <w:szCs w:val="24"/>
        </w:rPr>
        <w:t xml:space="preserve">) is the premier provider of tertiary education in the Pacific Region, and an international centre of excellence for </w:t>
      </w:r>
      <w:proofErr w:type="gramStart"/>
      <w:r w:rsidRPr="000719F3">
        <w:rPr>
          <w:rFonts w:ascii="Bookman Old Style" w:eastAsia="Times New Roman" w:hAnsi="Bookman Old Style" w:cs="Arial"/>
          <w:sz w:val="24"/>
          <w:szCs w:val="24"/>
        </w:rPr>
        <w:t>teaching ...</w:t>
      </w:r>
      <w:proofErr w:type="gramEnd"/>
    </w:p>
    <w:p w:rsidR="0094150E" w:rsidRPr="000719F3" w:rsidRDefault="0094150E" w:rsidP="0094150E">
      <w:pPr>
        <w:spacing w:after="0" w:line="240" w:lineRule="auto"/>
        <w:rPr>
          <w:rFonts w:ascii="Bookman Old Style" w:eastAsia="Times New Roman" w:hAnsi="Bookman Old Style" w:cs="Arial"/>
          <w:sz w:val="24"/>
          <w:szCs w:val="24"/>
        </w:rPr>
      </w:pPr>
    </w:p>
    <w:p w:rsidR="000719F3" w:rsidRPr="000719F3" w:rsidRDefault="0094150E" w:rsidP="000719F3">
      <w:pPr>
        <w:spacing w:after="45" w:line="240" w:lineRule="auto"/>
        <w:outlineLvl w:val="2"/>
        <w:rPr>
          <w:rFonts w:ascii="Bookman Old Style" w:eastAsia="Times New Roman" w:hAnsi="Bookman Old Style" w:cs="Times New Roman"/>
          <w:sz w:val="24"/>
          <w:szCs w:val="24"/>
        </w:rPr>
      </w:pPr>
      <w:r w:rsidRPr="0094150E">
        <w:rPr>
          <w:rFonts w:ascii="Bookman Old Style" w:eastAsia="Times New Roman" w:hAnsi="Bookman Old Style" w:cs="Arial"/>
          <w:sz w:val="24"/>
          <w:szCs w:val="24"/>
        </w:rPr>
        <w:t xml:space="preserve">South Pacific Regional Environment </w:t>
      </w:r>
      <w:proofErr w:type="spellStart"/>
      <w:r w:rsidRPr="0094150E">
        <w:rPr>
          <w:rFonts w:ascii="Bookman Old Style" w:eastAsia="Times New Roman" w:hAnsi="Bookman Old Style" w:cs="Arial"/>
          <w:sz w:val="24"/>
          <w:szCs w:val="24"/>
        </w:rPr>
        <w:t>Programme</w:t>
      </w:r>
      <w:proofErr w:type="spellEnd"/>
      <w:r w:rsidRPr="0094150E">
        <w:rPr>
          <w:rFonts w:ascii="Bookman Old Style" w:eastAsia="Times New Roman" w:hAnsi="Bookman Old Style" w:cs="Arial"/>
          <w:sz w:val="24"/>
          <w:szCs w:val="24"/>
        </w:rPr>
        <w:t xml:space="preserve"> (SPREP)</w:t>
      </w:r>
    </w:p>
    <w:p w:rsidR="0094150E" w:rsidRPr="0094150E" w:rsidRDefault="0094150E" w:rsidP="000719F3">
      <w:pPr>
        <w:spacing w:after="45" w:line="240" w:lineRule="auto"/>
        <w:outlineLvl w:val="2"/>
        <w:rPr>
          <w:rFonts w:ascii="Bookman Old Style" w:eastAsia="Times New Roman" w:hAnsi="Bookman Old Style" w:cs="Times New Roman"/>
          <w:sz w:val="24"/>
          <w:szCs w:val="24"/>
        </w:rPr>
      </w:pPr>
      <w:r w:rsidRPr="000719F3">
        <w:rPr>
          <w:rFonts w:ascii="Bookman Old Style" w:eastAsia="Times New Roman" w:hAnsi="Bookman Old Style" w:cs="Arial"/>
          <w:sz w:val="24"/>
          <w:szCs w:val="24"/>
        </w:rPr>
        <w:t xml:space="preserve">The South </w:t>
      </w:r>
      <w:r w:rsidRPr="000719F3">
        <w:rPr>
          <w:rFonts w:ascii="Bookman Old Style" w:eastAsia="Times New Roman" w:hAnsi="Bookman Old Style" w:cs="Arial"/>
          <w:b/>
          <w:bCs/>
          <w:sz w:val="24"/>
          <w:szCs w:val="24"/>
        </w:rPr>
        <w:t xml:space="preserve">Pacific Regional Environment </w:t>
      </w:r>
      <w:proofErr w:type="spellStart"/>
      <w:r w:rsidRPr="000719F3">
        <w:rPr>
          <w:rFonts w:ascii="Bookman Old Style" w:eastAsia="Times New Roman" w:hAnsi="Bookman Old Style" w:cs="Arial"/>
          <w:b/>
          <w:bCs/>
          <w:sz w:val="24"/>
          <w:szCs w:val="24"/>
        </w:rPr>
        <w:t>Programme</w:t>
      </w:r>
      <w:proofErr w:type="spellEnd"/>
      <w:r w:rsidRPr="000719F3">
        <w:rPr>
          <w:rFonts w:ascii="Bookman Old Style" w:eastAsia="Times New Roman" w:hAnsi="Bookman Old Style" w:cs="Arial"/>
          <w:sz w:val="24"/>
          <w:szCs w:val="24"/>
        </w:rPr>
        <w:t xml:space="preserve"> (SPREP) is a regional organization established by the governments and administrations of the </w:t>
      </w:r>
      <w:proofErr w:type="gramStart"/>
      <w:r w:rsidRPr="000719F3">
        <w:rPr>
          <w:rFonts w:ascii="Bookman Old Style" w:eastAsia="Times New Roman" w:hAnsi="Bookman Old Style" w:cs="Arial"/>
          <w:sz w:val="24"/>
          <w:szCs w:val="24"/>
        </w:rPr>
        <w:t>Pacific ..</w:t>
      </w:r>
      <w:proofErr w:type="gramEnd"/>
    </w:p>
    <w:p w:rsidR="0094150E" w:rsidRPr="000719F3" w:rsidRDefault="0094150E">
      <w:pPr>
        <w:rPr>
          <w:rFonts w:ascii="Bookman Old Style" w:hAnsi="Bookman Old Style" w:cs="Arial"/>
          <w:b/>
          <w:sz w:val="24"/>
          <w:szCs w:val="24"/>
          <w:shd w:val="clear" w:color="auto" w:fill="FFFFFF"/>
        </w:rPr>
      </w:pPr>
    </w:p>
    <w:p w:rsidR="000719F3" w:rsidRPr="000719F3" w:rsidRDefault="003120C0" w:rsidP="000719F3">
      <w:pPr>
        <w:spacing w:after="0" w:line="240" w:lineRule="auto"/>
        <w:rPr>
          <w:rFonts w:ascii="Bookman Old Style" w:eastAsia="Times New Roman" w:hAnsi="Bookman Old Style" w:cs="Arial"/>
          <w:sz w:val="24"/>
          <w:szCs w:val="24"/>
        </w:rPr>
      </w:pPr>
      <w:r w:rsidRPr="000719F3">
        <w:rPr>
          <w:rFonts w:ascii="Bookman Old Style" w:eastAsia="Times New Roman" w:hAnsi="Bookman Old Style" w:cs="Arial"/>
          <w:sz w:val="24"/>
          <w:szCs w:val="24"/>
        </w:rPr>
        <w:fldChar w:fldCharType="begin"/>
      </w:r>
      <w:r w:rsidR="000719F3" w:rsidRPr="000719F3">
        <w:rPr>
          <w:rFonts w:ascii="Bookman Old Style" w:eastAsia="Times New Roman" w:hAnsi="Bookman Old Style" w:cs="Arial"/>
          <w:sz w:val="24"/>
          <w:szCs w:val="24"/>
        </w:rPr>
        <w:instrText xml:space="preserve"> HYPERLINK "https://en.wikipedia.org/wiki/South_Pacific_Tourism_Organisation" </w:instrText>
      </w:r>
      <w:r w:rsidRPr="000719F3">
        <w:rPr>
          <w:rFonts w:ascii="Bookman Old Style" w:eastAsia="Times New Roman" w:hAnsi="Bookman Old Style" w:cs="Arial"/>
          <w:sz w:val="24"/>
          <w:szCs w:val="24"/>
        </w:rPr>
        <w:fldChar w:fldCharType="separate"/>
      </w:r>
    </w:p>
    <w:p w:rsidR="000719F3" w:rsidRPr="000719F3" w:rsidRDefault="000719F3" w:rsidP="000719F3">
      <w:pPr>
        <w:spacing w:after="45" w:line="240" w:lineRule="auto"/>
        <w:outlineLvl w:val="2"/>
        <w:rPr>
          <w:rFonts w:ascii="Bookman Old Style" w:eastAsia="Times New Roman" w:hAnsi="Bookman Old Style" w:cs="Times New Roman"/>
          <w:sz w:val="24"/>
          <w:szCs w:val="24"/>
        </w:rPr>
      </w:pPr>
      <w:r w:rsidRPr="000719F3">
        <w:rPr>
          <w:rFonts w:ascii="Bookman Old Style" w:eastAsia="Times New Roman" w:hAnsi="Bookman Old Style" w:cs="Arial"/>
          <w:sz w:val="24"/>
          <w:szCs w:val="24"/>
        </w:rPr>
        <w:t xml:space="preserve">South Pacific Tourism </w:t>
      </w:r>
      <w:proofErr w:type="spellStart"/>
      <w:r w:rsidRPr="000719F3">
        <w:rPr>
          <w:rFonts w:ascii="Bookman Old Style" w:eastAsia="Times New Roman" w:hAnsi="Bookman Old Style" w:cs="Arial"/>
          <w:sz w:val="24"/>
          <w:szCs w:val="24"/>
        </w:rPr>
        <w:t>Organisation</w:t>
      </w:r>
      <w:proofErr w:type="spellEnd"/>
      <w:r w:rsidRPr="000719F3">
        <w:rPr>
          <w:rFonts w:ascii="Bookman Old Style" w:eastAsia="Times New Roman" w:hAnsi="Bookman Old Style" w:cs="Arial"/>
          <w:sz w:val="24"/>
          <w:szCs w:val="24"/>
        </w:rPr>
        <w:t xml:space="preserve"> </w:t>
      </w:r>
    </w:p>
    <w:p w:rsidR="000719F3" w:rsidRPr="000719F3" w:rsidRDefault="003120C0" w:rsidP="000719F3">
      <w:pPr>
        <w:spacing w:after="0" w:line="240" w:lineRule="auto"/>
        <w:rPr>
          <w:rFonts w:ascii="Bookman Old Style" w:eastAsia="Times New Roman" w:hAnsi="Bookman Old Style" w:cs="Arial"/>
          <w:sz w:val="24"/>
          <w:szCs w:val="24"/>
        </w:rPr>
      </w:pPr>
      <w:r w:rsidRPr="000719F3">
        <w:rPr>
          <w:rFonts w:ascii="Bookman Old Style" w:eastAsia="Times New Roman" w:hAnsi="Bookman Old Style" w:cs="Arial"/>
          <w:sz w:val="24"/>
          <w:szCs w:val="24"/>
        </w:rPr>
        <w:fldChar w:fldCharType="end"/>
      </w:r>
    </w:p>
    <w:p w:rsidR="000719F3" w:rsidRPr="000719F3" w:rsidRDefault="000719F3" w:rsidP="000719F3">
      <w:pPr>
        <w:spacing w:after="0" w:line="240" w:lineRule="auto"/>
        <w:rPr>
          <w:rFonts w:ascii="Bookman Old Style" w:eastAsia="Times New Roman" w:hAnsi="Bookman Old Style" w:cs="Arial"/>
          <w:sz w:val="24"/>
          <w:szCs w:val="24"/>
        </w:rPr>
      </w:pPr>
      <w:r w:rsidRPr="000719F3">
        <w:rPr>
          <w:rFonts w:ascii="Bookman Old Style" w:eastAsia="Times New Roman" w:hAnsi="Bookman Old Style" w:cs="Arial"/>
          <w:sz w:val="24"/>
          <w:szCs w:val="24"/>
        </w:rPr>
        <w:t xml:space="preserve">The </w:t>
      </w:r>
      <w:r w:rsidRPr="000719F3">
        <w:rPr>
          <w:rFonts w:ascii="Bookman Old Style" w:eastAsia="Times New Roman" w:hAnsi="Bookman Old Style" w:cs="Arial"/>
          <w:b/>
          <w:bCs/>
          <w:sz w:val="24"/>
          <w:szCs w:val="24"/>
        </w:rPr>
        <w:t xml:space="preserve">South Pacific Tourism </w:t>
      </w:r>
      <w:proofErr w:type="spellStart"/>
      <w:r w:rsidRPr="000719F3">
        <w:rPr>
          <w:rFonts w:ascii="Bookman Old Style" w:eastAsia="Times New Roman" w:hAnsi="Bookman Old Style" w:cs="Arial"/>
          <w:b/>
          <w:bCs/>
          <w:sz w:val="24"/>
          <w:szCs w:val="24"/>
        </w:rPr>
        <w:t>Organisation</w:t>
      </w:r>
      <w:proofErr w:type="spellEnd"/>
      <w:r w:rsidRPr="000719F3">
        <w:rPr>
          <w:rFonts w:ascii="Bookman Old Style" w:eastAsia="Times New Roman" w:hAnsi="Bookman Old Style" w:cs="Arial"/>
          <w:sz w:val="24"/>
          <w:szCs w:val="24"/>
        </w:rPr>
        <w:t xml:space="preserve"> (STPO) is an intergovernmental </w:t>
      </w:r>
      <w:proofErr w:type="spellStart"/>
      <w:r w:rsidRPr="000719F3">
        <w:rPr>
          <w:rFonts w:ascii="Bookman Old Style" w:eastAsia="Times New Roman" w:hAnsi="Bookman Old Style" w:cs="Arial"/>
          <w:sz w:val="24"/>
          <w:szCs w:val="24"/>
        </w:rPr>
        <w:t>organisation</w:t>
      </w:r>
      <w:proofErr w:type="spellEnd"/>
      <w:r w:rsidRPr="000719F3">
        <w:rPr>
          <w:rFonts w:ascii="Bookman Old Style" w:eastAsia="Times New Roman" w:hAnsi="Bookman Old Style" w:cs="Arial"/>
          <w:sz w:val="24"/>
          <w:szCs w:val="24"/>
        </w:rPr>
        <w:t xml:space="preserve"> for the tourism sector in the South Pacific. The STPO markets, promotes</w:t>
      </w:r>
      <w:proofErr w:type="gramStart"/>
      <w:r w:rsidRPr="000719F3">
        <w:rPr>
          <w:rFonts w:ascii="Bookman Old Style" w:eastAsia="Times New Roman" w:hAnsi="Bookman Old Style" w:cs="Arial"/>
          <w:sz w:val="24"/>
          <w:szCs w:val="24"/>
        </w:rPr>
        <w:t>, ...</w:t>
      </w:r>
      <w:proofErr w:type="gramEnd"/>
    </w:p>
    <w:p w:rsidR="000719F3" w:rsidRPr="000719F3" w:rsidRDefault="003120C0" w:rsidP="000719F3">
      <w:pPr>
        <w:spacing w:after="0" w:line="240" w:lineRule="auto"/>
        <w:rPr>
          <w:rFonts w:ascii="Bookman Old Style" w:eastAsia="Times New Roman" w:hAnsi="Bookman Old Style" w:cs="Arial"/>
          <w:sz w:val="24"/>
          <w:szCs w:val="24"/>
        </w:rPr>
      </w:pPr>
      <w:r w:rsidRPr="000719F3">
        <w:rPr>
          <w:rFonts w:ascii="Bookman Old Style" w:eastAsia="Times New Roman" w:hAnsi="Bookman Old Style" w:cs="Arial"/>
          <w:sz w:val="24"/>
          <w:szCs w:val="24"/>
        </w:rPr>
        <w:fldChar w:fldCharType="begin"/>
      </w:r>
      <w:r w:rsidR="000719F3" w:rsidRPr="000719F3">
        <w:rPr>
          <w:rFonts w:ascii="Bookman Old Style" w:eastAsia="Times New Roman" w:hAnsi="Bookman Old Style" w:cs="Arial"/>
          <w:sz w:val="24"/>
          <w:szCs w:val="24"/>
        </w:rPr>
        <w:instrText xml:space="preserve"> HYPERLINK "https://www.forumsec.org/forum-fisheries-agency-ffa/" </w:instrText>
      </w:r>
      <w:r w:rsidRPr="000719F3">
        <w:rPr>
          <w:rFonts w:ascii="Bookman Old Style" w:eastAsia="Times New Roman" w:hAnsi="Bookman Old Style" w:cs="Arial"/>
          <w:sz w:val="24"/>
          <w:szCs w:val="24"/>
        </w:rPr>
        <w:fldChar w:fldCharType="separate"/>
      </w:r>
    </w:p>
    <w:p w:rsidR="000719F3" w:rsidRPr="000719F3" w:rsidRDefault="000719F3" w:rsidP="000719F3">
      <w:pPr>
        <w:spacing w:after="45" w:line="240" w:lineRule="auto"/>
        <w:outlineLvl w:val="2"/>
        <w:rPr>
          <w:rFonts w:ascii="Bookman Old Style" w:eastAsia="Times New Roman" w:hAnsi="Bookman Old Style" w:cs="Times New Roman"/>
          <w:sz w:val="24"/>
          <w:szCs w:val="24"/>
        </w:rPr>
      </w:pPr>
      <w:r w:rsidRPr="000719F3">
        <w:rPr>
          <w:rFonts w:ascii="Bookman Old Style" w:eastAsia="Times New Roman" w:hAnsi="Bookman Old Style" w:cs="Arial"/>
          <w:sz w:val="24"/>
          <w:szCs w:val="24"/>
        </w:rPr>
        <w:t xml:space="preserve">Forum Fisheries Agency (FFA) – Forum Sec - Pacific </w:t>
      </w:r>
      <w:proofErr w:type="gramStart"/>
      <w:r w:rsidRPr="000719F3">
        <w:rPr>
          <w:rFonts w:ascii="Bookman Old Style" w:eastAsia="Times New Roman" w:hAnsi="Bookman Old Style" w:cs="Arial"/>
          <w:sz w:val="24"/>
          <w:szCs w:val="24"/>
        </w:rPr>
        <w:t>Islands ..</w:t>
      </w:r>
      <w:proofErr w:type="gramEnd"/>
      <w:r w:rsidRPr="000719F3">
        <w:rPr>
          <w:rFonts w:ascii="Bookman Old Style" w:eastAsia="Times New Roman" w:hAnsi="Bookman Old Style" w:cs="Arial"/>
          <w:sz w:val="24"/>
          <w:szCs w:val="24"/>
        </w:rPr>
        <w:t>.</w:t>
      </w:r>
    </w:p>
    <w:p w:rsidR="000719F3" w:rsidRPr="000719F3" w:rsidRDefault="000719F3" w:rsidP="000719F3">
      <w:pPr>
        <w:spacing w:after="0" w:line="240" w:lineRule="auto"/>
        <w:rPr>
          <w:rFonts w:ascii="Bookman Old Style" w:eastAsia="Times New Roman" w:hAnsi="Bookman Old Style" w:cs="Arial"/>
          <w:sz w:val="24"/>
          <w:szCs w:val="24"/>
        </w:rPr>
      </w:pPr>
    </w:p>
    <w:p w:rsidR="000719F3" w:rsidRPr="000719F3" w:rsidRDefault="003120C0" w:rsidP="000719F3">
      <w:pPr>
        <w:spacing w:after="0" w:line="240" w:lineRule="auto"/>
        <w:rPr>
          <w:rFonts w:ascii="Bookman Old Style" w:eastAsia="Times New Roman" w:hAnsi="Bookman Old Style" w:cs="Arial"/>
          <w:sz w:val="24"/>
          <w:szCs w:val="24"/>
        </w:rPr>
      </w:pPr>
      <w:r w:rsidRPr="000719F3">
        <w:rPr>
          <w:rFonts w:ascii="Bookman Old Style" w:eastAsia="Times New Roman" w:hAnsi="Bookman Old Style" w:cs="Arial"/>
          <w:sz w:val="24"/>
          <w:szCs w:val="24"/>
        </w:rPr>
        <w:fldChar w:fldCharType="end"/>
      </w:r>
    </w:p>
    <w:p w:rsidR="000719F3" w:rsidRPr="000719F3" w:rsidRDefault="000719F3" w:rsidP="000719F3">
      <w:pPr>
        <w:spacing w:after="0" w:line="240" w:lineRule="auto"/>
        <w:rPr>
          <w:rFonts w:ascii="Bookman Old Style" w:eastAsia="Times New Roman" w:hAnsi="Bookman Old Style" w:cs="Arial"/>
          <w:sz w:val="24"/>
          <w:szCs w:val="24"/>
        </w:rPr>
      </w:pPr>
      <w:r w:rsidRPr="000719F3">
        <w:rPr>
          <w:rFonts w:ascii="Bookman Old Style" w:eastAsia="Times New Roman" w:hAnsi="Bookman Old Style" w:cs="Arial"/>
          <w:sz w:val="24"/>
          <w:szCs w:val="24"/>
        </w:rPr>
        <w:t xml:space="preserve">The </w:t>
      </w:r>
      <w:r w:rsidRPr="000719F3">
        <w:rPr>
          <w:rFonts w:ascii="Bookman Old Style" w:eastAsia="Times New Roman" w:hAnsi="Bookman Old Style" w:cs="Arial"/>
          <w:b/>
          <w:bCs/>
          <w:sz w:val="24"/>
          <w:szCs w:val="24"/>
        </w:rPr>
        <w:t>Pacific Islands Forum Fisheries Agency</w:t>
      </w:r>
      <w:r w:rsidRPr="000719F3">
        <w:rPr>
          <w:rFonts w:ascii="Bookman Old Style" w:eastAsia="Times New Roman" w:hAnsi="Bookman Old Style" w:cs="Arial"/>
          <w:sz w:val="24"/>
          <w:szCs w:val="24"/>
        </w:rPr>
        <w:t xml:space="preserve"> (FFA) strengthens national capacity and regional solidarity so its 17 members can manage, control and develop</w:t>
      </w:r>
    </w:p>
    <w:p w:rsidR="000719F3" w:rsidRPr="000719F3" w:rsidRDefault="003120C0" w:rsidP="000719F3">
      <w:pPr>
        <w:spacing w:after="0" w:line="240" w:lineRule="auto"/>
        <w:rPr>
          <w:rFonts w:ascii="Bookman Old Style" w:eastAsia="Times New Roman" w:hAnsi="Bookman Old Style" w:cs="Arial"/>
          <w:sz w:val="24"/>
          <w:szCs w:val="24"/>
          <w:u w:val="single"/>
        </w:rPr>
      </w:pPr>
      <w:r w:rsidRPr="000719F3">
        <w:rPr>
          <w:rFonts w:ascii="Bookman Old Style" w:eastAsia="Times New Roman" w:hAnsi="Bookman Old Style" w:cs="Arial"/>
          <w:sz w:val="24"/>
          <w:szCs w:val="24"/>
        </w:rPr>
        <w:fldChar w:fldCharType="begin"/>
      </w:r>
      <w:r w:rsidR="000719F3" w:rsidRPr="000719F3">
        <w:rPr>
          <w:rFonts w:ascii="Bookman Old Style" w:eastAsia="Times New Roman" w:hAnsi="Bookman Old Style" w:cs="Arial"/>
          <w:sz w:val="24"/>
          <w:szCs w:val="24"/>
        </w:rPr>
        <w:instrText xml:space="preserve"> HYPERLINK "https://www.google.com/url?sa=t&amp;rct=j&amp;q=&amp;esrc=s&amp;source=web&amp;cd=2&amp;cad=rja&amp;uact=8&amp;ved=2ahUKEwj7qIadxP3oAhWHWX0KHY7QC4MQFjABegQIAhAB&amp;url=https%3A%2F%2Fen.wikipedia.org%2Fwiki%2FWestern_and_Central_Pacific_Fisheries_Commission&amp;usg=AOvVaw1PEkzsYqb0zvrB6HhlcOeA" </w:instrText>
      </w:r>
      <w:r w:rsidRPr="000719F3">
        <w:rPr>
          <w:rFonts w:ascii="Bookman Old Style" w:eastAsia="Times New Roman" w:hAnsi="Bookman Old Style" w:cs="Arial"/>
          <w:sz w:val="24"/>
          <w:szCs w:val="24"/>
        </w:rPr>
        <w:fldChar w:fldCharType="separate"/>
      </w:r>
    </w:p>
    <w:p w:rsidR="000719F3" w:rsidRPr="000719F3" w:rsidRDefault="000719F3" w:rsidP="000719F3">
      <w:pPr>
        <w:spacing w:after="45" w:line="240" w:lineRule="auto"/>
        <w:outlineLvl w:val="2"/>
        <w:rPr>
          <w:rFonts w:ascii="Bookman Old Style" w:eastAsia="Times New Roman" w:hAnsi="Bookman Old Style" w:cs="Times New Roman"/>
          <w:sz w:val="24"/>
          <w:szCs w:val="24"/>
        </w:rPr>
      </w:pPr>
      <w:r w:rsidRPr="000719F3">
        <w:rPr>
          <w:rFonts w:ascii="Bookman Old Style" w:eastAsia="Times New Roman" w:hAnsi="Bookman Old Style" w:cs="Arial"/>
          <w:sz w:val="24"/>
          <w:szCs w:val="24"/>
          <w:u w:val="single"/>
        </w:rPr>
        <w:t xml:space="preserve">Western and Central Pacific </w:t>
      </w:r>
      <w:r>
        <w:rPr>
          <w:rFonts w:ascii="Bookman Old Style" w:eastAsia="Times New Roman" w:hAnsi="Bookman Old Style" w:cs="Arial"/>
          <w:sz w:val="24"/>
          <w:szCs w:val="24"/>
          <w:u w:val="single"/>
        </w:rPr>
        <w:t xml:space="preserve">Fisheries Commission </w:t>
      </w:r>
    </w:p>
    <w:p w:rsidR="000719F3" w:rsidRPr="000719F3" w:rsidRDefault="000719F3" w:rsidP="000719F3">
      <w:pPr>
        <w:spacing w:after="0" w:line="240" w:lineRule="auto"/>
        <w:rPr>
          <w:rFonts w:ascii="Bookman Old Style" w:eastAsia="Times New Roman" w:hAnsi="Bookman Old Style" w:cs="Arial"/>
          <w:sz w:val="24"/>
          <w:szCs w:val="24"/>
          <w:u w:val="single"/>
        </w:rPr>
      </w:pPr>
    </w:p>
    <w:p w:rsidR="000719F3" w:rsidRPr="000719F3" w:rsidRDefault="003120C0" w:rsidP="000719F3">
      <w:pPr>
        <w:spacing w:after="0" w:line="240" w:lineRule="auto"/>
        <w:rPr>
          <w:rFonts w:ascii="Bookman Old Style" w:eastAsia="Times New Roman" w:hAnsi="Bookman Old Style" w:cs="Arial"/>
          <w:sz w:val="24"/>
          <w:szCs w:val="24"/>
        </w:rPr>
      </w:pPr>
      <w:r w:rsidRPr="000719F3">
        <w:rPr>
          <w:rFonts w:ascii="Bookman Old Style" w:eastAsia="Times New Roman" w:hAnsi="Bookman Old Style" w:cs="Arial"/>
          <w:sz w:val="24"/>
          <w:szCs w:val="24"/>
        </w:rPr>
        <w:fldChar w:fldCharType="end"/>
      </w:r>
    </w:p>
    <w:p w:rsidR="000719F3" w:rsidRPr="000719F3" w:rsidRDefault="000719F3" w:rsidP="000719F3">
      <w:pPr>
        <w:spacing w:after="0" w:line="240" w:lineRule="auto"/>
        <w:rPr>
          <w:rFonts w:ascii="Arial" w:eastAsia="Times New Roman" w:hAnsi="Arial" w:cs="Arial"/>
          <w:color w:val="4D5156"/>
          <w:sz w:val="21"/>
          <w:szCs w:val="21"/>
        </w:rPr>
      </w:pPr>
      <w:r w:rsidRPr="000719F3">
        <w:rPr>
          <w:rFonts w:ascii="Bookman Old Style" w:eastAsia="Times New Roman" w:hAnsi="Bookman Old Style" w:cs="Arial"/>
          <w:sz w:val="24"/>
          <w:szCs w:val="24"/>
        </w:rPr>
        <w:lastRenderedPageBreak/>
        <w:t xml:space="preserve">The </w:t>
      </w:r>
      <w:r w:rsidRPr="000719F3">
        <w:rPr>
          <w:rFonts w:ascii="Bookman Old Style" w:eastAsia="Times New Roman" w:hAnsi="Bookman Old Style" w:cs="Arial"/>
          <w:b/>
          <w:bCs/>
          <w:sz w:val="24"/>
          <w:szCs w:val="24"/>
        </w:rPr>
        <w:t>Western and Central Pacific Fisheries Commission</w:t>
      </w:r>
      <w:r w:rsidRPr="000719F3">
        <w:rPr>
          <w:rFonts w:ascii="Bookman Old Style" w:eastAsia="Times New Roman" w:hAnsi="Bookman Old Style" w:cs="Arial"/>
          <w:sz w:val="24"/>
          <w:szCs w:val="24"/>
        </w:rPr>
        <w:t xml:space="preserve"> (</w:t>
      </w:r>
      <w:r w:rsidRPr="000719F3">
        <w:rPr>
          <w:rFonts w:ascii="Bookman Old Style" w:eastAsia="Times New Roman" w:hAnsi="Bookman Old Style" w:cs="Arial"/>
          <w:b/>
          <w:bCs/>
          <w:sz w:val="24"/>
          <w:szCs w:val="24"/>
        </w:rPr>
        <w:t>WCPFC</w:t>
      </w:r>
      <w:r w:rsidRPr="000719F3">
        <w:rPr>
          <w:rFonts w:ascii="Bookman Old Style" w:eastAsia="Times New Roman" w:hAnsi="Bookman Old Style" w:cs="Arial"/>
          <w:sz w:val="24"/>
          <w:szCs w:val="24"/>
        </w:rPr>
        <w:t>) is a treaty</w:t>
      </w:r>
      <w:r w:rsidRPr="000719F3">
        <w:rPr>
          <w:rFonts w:ascii="Arial" w:eastAsia="Times New Roman" w:hAnsi="Arial" w:cs="Arial"/>
          <w:color w:val="4D5156"/>
          <w:sz w:val="21"/>
        </w:rPr>
        <w:t xml:space="preserve">-based </w:t>
      </w:r>
      <w:proofErr w:type="spellStart"/>
      <w:r w:rsidRPr="000719F3">
        <w:rPr>
          <w:rFonts w:ascii="Arial" w:eastAsia="Times New Roman" w:hAnsi="Arial" w:cs="Arial"/>
          <w:color w:val="4D5156"/>
          <w:sz w:val="21"/>
        </w:rPr>
        <w:t>organisation</w:t>
      </w:r>
      <w:proofErr w:type="spellEnd"/>
      <w:r w:rsidRPr="000719F3">
        <w:rPr>
          <w:rFonts w:ascii="Arial" w:eastAsia="Times New Roman" w:hAnsi="Arial" w:cs="Arial"/>
          <w:color w:val="4D5156"/>
          <w:sz w:val="21"/>
        </w:rPr>
        <w:t xml:space="preserve"> established to conserve and manage tuna and other </w:t>
      </w:r>
      <w:proofErr w:type="gramStart"/>
      <w:r w:rsidRPr="000719F3">
        <w:rPr>
          <w:rFonts w:ascii="Arial" w:eastAsia="Times New Roman" w:hAnsi="Arial" w:cs="Arial"/>
          <w:color w:val="4D5156"/>
          <w:sz w:val="21"/>
        </w:rPr>
        <w:t>highly ...</w:t>
      </w:r>
      <w:proofErr w:type="gramEnd"/>
    </w:p>
    <w:p w:rsidR="0094150E" w:rsidRPr="0094150E" w:rsidRDefault="0094150E">
      <w:pPr>
        <w:rPr>
          <w:rFonts w:ascii="Bookman Old Style" w:hAnsi="Bookman Old Style" w:cs="Arial"/>
          <w:b/>
          <w:color w:val="222222"/>
          <w:sz w:val="24"/>
          <w:szCs w:val="24"/>
          <w:shd w:val="clear" w:color="auto" w:fill="FFFFFF"/>
        </w:rPr>
      </w:pPr>
    </w:p>
    <w:p w:rsidR="0040106D" w:rsidRPr="00610D50" w:rsidRDefault="00B001ED">
      <w:pPr>
        <w:rPr>
          <w:rFonts w:ascii="Bookman Old Style" w:hAnsi="Bookman Old Style" w:cs="Arial"/>
          <w:b/>
          <w:color w:val="538135" w:themeColor="accent6" w:themeShade="BF"/>
          <w:sz w:val="24"/>
          <w:szCs w:val="24"/>
          <w:shd w:val="clear" w:color="auto" w:fill="FFFFFF"/>
        </w:rPr>
      </w:pPr>
      <w:r>
        <w:rPr>
          <w:rFonts w:ascii="Bookman Old Style" w:hAnsi="Bookman Old Style" w:cs="Arial"/>
          <w:color w:val="222222"/>
          <w:sz w:val="24"/>
          <w:szCs w:val="24"/>
          <w:shd w:val="clear" w:color="auto" w:fill="FFFFFF"/>
        </w:rPr>
        <w:t xml:space="preserve"> </w:t>
      </w:r>
      <w:r w:rsidRPr="00610D50">
        <w:rPr>
          <w:rFonts w:ascii="Bookman Old Style" w:hAnsi="Bookman Old Style" w:cs="Arial"/>
          <w:b/>
          <w:color w:val="538135" w:themeColor="accent6" w:themeShade="BF"/>
          <w:sz w:val="24"/>
          <w:szCs w:val="24"/>
          <w:shd w:val="clear" w:color="auto" w:fill="FFFFFF"/>
        </w:rPr>
        <w:t>Cultural conflicts between the Pacific Islanders and the causes towards instability</w:t>
      </w:r>
    </w:p>
    <w:p w:rsidR="00B001ED" w:rsidRPr="00B001ED" w:rsidRDefault="00B001ED" w:rsidP="00B001ED">
      <w:pPr>
        <w:numPr>
          <w:ilvl w:val="0"/>
          <w:numId w:val="9"/>
        </w:numPr>
        <w:spacing w:before="100" w:beforeAutospacing="1" w:after="100" w:afterAutospacing="1" w:line="240" w:lineRule="auto"/>
        <w:ind w:left="0"/>
        <w:rPr>
          <w:rFonts w:ascii="Bookman Old Style" w:eastAsia="Times New Roman" w:hAnsi="Bookman Old Style" w:cs="Times New Roman"/>
          <w:sz w:val="24"/>
          <w:szCs w:val="24"/>
        </w:rPr>
      </w:pPr>
      <w:r w:rsidRPr="00B001ED">
        <w:rPr>
          <w:rFonts w:ascii="Bookman Old Style" w:eastAsia="Times New Roman" w:hAnsi="Bookman Old Style" w:cs="Times New Roman"/>
          <w:sz w:val="24"/>
          <w:szCs w:val="24"/>
        </w:rPr>
        <w:t>The challenges to internal resilience in the Pacific Islands are both structural — in the form of issues arising from population growth, urbanisation, land, immigration, health, and gender relations — and particular to the political situation in each Island nation.</w:t>
      </w:r>
    </w:p>
    <w:p w:rsidR="00B001ED" w:rsidRPr="00B001ED" w:rsidRDefault="00B001ED" w:rsidP="00B001ED">
      <w:pPr>
        <w:numPr>
          <w:ilvl w:val="0"/>
          <w:numId w:val="9"/>
        </w:numPr>
        <w:spacing w:before="100" w:beforeAutospacing="1" w:after="100" w:afterAutospacing="1" w:line="240" w:lineRule="auto"/>
        <w:ind w:left="0"/>
        <w:rPr>
          <w:rFonts w:ascii="Bookman Old Style" w:eastAsia="Times New Roman" w:hAnsi="Bookman Old Style" w:cs="Times New Roman"/>
          <w:sz w:val="24"/>
          <w:szCs w:val="24"/>
        </w:rPr>
      </w:pPr>
      <w:r w:rsidRPr="00B001ED">
        <w:rPr>
          <w:rFonts w:ascii="Bookman Old Style" w:eastAsia="Times New Roman" w:hAnsi="Bookman Old Style" w:cs="Times New Roman"/>
          <w:sz w:val="24"/>
          <w:szCs w:val="24"/>
        </w:rPr>
        <w:t>The inability of Pacific states to match service provision in cities with their growing populations is a major challenge to resilience.</w:t>
      </w:r>
    </w:p>
    <w:p w:rsidR="00B001ED" w:rsidRDefault="00B001ED" w:rsidP="00B001ED">
      <w:pPr>
        <w:numPr>
          <w:ilvl w:val="0"/>
          <w:numId w:val="9"/>
        </w:numPr>
        <w:spacing w:before="100" w:beforeAutospacing="1" w:after="100" w:afterAutospacing="1" w:line="240" w:lineRule="auto"/>
        <w:ind w:left="0"/>
        <w:rPr>
          <w:rFonts w:ascii="Bookman Old Style" w:eastAsia="Times New Roman" w:hAnsi="Bookman Old Style" w:cs="Times New Roman"/>
          <w:sz w:val="24"/>
          <w:szCs w:val="24"/>
        </w:rPr>
      </w:pPr>
      <w:r w:rsidRPr="00B001ED">
        <w:rPr>
          <w:rFonts w:ascii="Bookman Old Style" w:eastAsia="Times New Roman" w:hAnsi="Bookman Old Style" w:cs="Times New Roman"/>
          <w:sz w:val="24"/>
          <w:szCs w:val="24"/>
        </w:rPr>
        <w:t xml:space="preserve">Of all political issues in Papua New Guinea, loss of customary land is the most likely to provoke protest and conflict. </w:t>
      </w:r>
    </w:p>
    <w:p w:rsidR="00610D50" w:rsidRDefault="00B001ED" w:rsidP="00B001ED">
      <w:p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Example</w:t>
      </w:r>
      <w:r w:rsidR="00610D50">
        <w:rPr>
          <w:rFonts w:ascii="Bookman Old Style" w:eastAsia="Times New Roman" w:hAnsi="Bookman Old Style" w:cs="Times New Roman"/>
          <w:sz w:val="24"/>
          <w:szCs w:val="24"/>
        </w:rPr>
        <w:t xml:space="preserve">, </w:t>
      </w:r>
    </w:p>
    <w:p w:rsidR="00B001ED" w:rsidRDefault="00610D50" w:rsidP="00610D50">
      <w:pPr>
        <w:pStyle w:val="ListParagraph"/>
        <w:numPr>
          <w:ilvl w:val="0"/>
          <w:numId w:val="10"/>
        </w:numPr>
        <w:spacing w:before="100" w:beforeAutospacing="1" w:after="100" w:afterAutospacing="1" w:line="240" w:lineRule="auto"/>
        <w:rPr>
          <w:rFonts w:ascii="Bookman Old Style" w:eastAsia="Times New Roman" w:hAnsi="Bookman Old Style" w:cs="Times New Roman"/>
          <w:sz w:val="24"/>
          <w:szCs w:val="24"/>
        </w:rPr>
      </w:pPr>
      <w:r w:rsidRPr="00610D50">
        <w:rPr>
          <w:rFonts w:ascii="Bookman Old Style" w:eastAsia="Times New Roman" w:hAnsi="Bookman Old Style" w:cs="Times New Roman"/>
          <w:sz w:val="24"/>
          <w:szCs w:val="24"/>
        </w:rPr>
        <w:t>Riot</w:t>
      </w:r>
      <w:r w:rsidR="00B001ED" w:rsidRPr="00610D50">
        <w:rPr>
          <w:rFonts w:ascii="Bookman Old Style" w:eastAsia="Times New Roman" w:hAnsi="Bookman Old Style" w:cs="Times New Roman"/>
          <w:sz w:val="24"/>
          <w:szCs w:val="24"/>
        </w:rPr>
        <w:t xml:space="preserve"> in the Solomon </w:t>
      </w:r>
      <w:r w:rsidRPr="00610D50">
        <w:rPr>
          <w:rFonts w:ascii="Bookman Old Style" w:eastAsia="Times New Roman" w:hAnsi="Bookman Old Style" w:cs="Times New Roman"/>
          <w:sz w:val="24"/>
          <w:szCs w:val="24"/>
        </w:rPr>
        <w:t>Islands</w:t>
      </w:r>
      <w:r w:rsidR="00B001ED" w:rsidRPr="00610D50">
        <w:rPr>
          <w:rFonts w:ascii="Bookman Old Style" w:eastAsia="Times New Roman" w:hAnsi="Bookman Old Style" w:cs="Times New Roman"/>
          <w:sz w:val="24"/>
          <w:szCs w:val="24"/>
        </w:rPr>
        <w:t xml:space="preserve"> against the Chinese embassy 1999, 1998 -2003</w:t>
      </w:r>
      <w:r w:rsidRPr="00610D50">
        <w:rPr>
          <w:rFonts w:ascii="Bookman Old Style" w:eastAsia="Times New Roman" w:hAnsi="Bookman Old Style" w:cs="Times New Roman"/>
          <w:sz w:val="24"/>
          <w:szCs w:val="24"/>
        </w:rPr>
        <w:t>, civil</w:t>
      </w:r>
      <w:r w:rsidR="00B001ED" w:rsidRPr="00610D50">
        <w:rPr>
          <w:rFonts w:ascii="Bookman Old Style" w:eastAsia="Times New Roman" w:hAnsi="Bookman Old Style" w:cs="Times New Roman"/>
          <w:sz w:val="24"/>
          <w:szCs w:val="24"/>
        </w:rPr>
        <w:t xml:space="preserve"> war between the Malaitans and the Guadalcanal rebels.</w:t>
      </w:r>
    </w:p>
    <w:p w:rsidR="00610D50" w:rsidRDefault="00610D50" w:rsidP="00610D50">
      <w:pPr>
        <w:pStyle w:val="ListParagraph"/>
        <w:numPr>
          <w:ilvl w:val="0"/>
          <w:numId w:val="10"/>
        </w:num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Ethical conflict between </w:t>
      </w:r>
      <w:proofErr w:type="spellStart"/>
      <w:r>
        <w:rPr>
          <w:rFonts w:ascii="Bookman Old Style" w:eastAsia="Times New Roman" w:hAnsi="Bookman Old Style" w:cs="Times New Roman"/>
          <w:sz w:val="24"/>
          <w:szCs w:val="24"/>
        </w:rPr>
        <w:t>Ambrym</w:t>
      </w:r>
      <w:proofErr w:type="spellEnd"/>
      <w:r>
        <w:rPr>
          <w:rFonts w:ascii="Bookman Old Style" w:eastAsia="Times New Roman" w:hAnsi="Bookman Old Style" w:cs="Times New Roman"/>
          <w:sz w:val="24"/>
          <w:szCs w:val="24"/>
        </w:rPr>
        <w:t xml:space="preserve"> and </w:t>
      </w:r>
      <w:proofErr w:type="spellStart"/>
      <w:r>
        <w:rPr>
          <w:rFonts w:ascii="Bookman Old Style" w:eastAsia="Times New Roman" w:hAnsi="Bookman Old Style" w:cs="Times New Roman"/>
          <w:sz w:val="24"/>
          <w:szCs w:val="24"/>
        </w:rPr>
        <w:t>Tanna</w:t>
      </w:r>
      <w:proofErr w:type="spellEnd"/>
      <w:r>
        <w:rPr>
          <w:rFonts w:ascii="Bookman Old Style" w:eastAsia="Times New Roman" w:hAnsi="Bookman Old Style" w:cs="Times New Roman"/>
          <w:sz w:val="24"/>
          <w:szCs w:val="24"/>
        </w:rPr>
        <w:t xml:space="preserve"> in 2007.</w:t>
      </w:r>
    </w:p>
    <w:p w:rsidR="00610D50" w:rsidRDefault="00610D50" w:rsidP="00610D50">
      <w:pPr>
        <w:pStyle w:val="ListParagraph"/>
        <w:numPr>
          <w:ilvl w:val="0"/>
          <w:numId w:val="10"/>
        </w:num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Coupe in Fiji in 1989 and 2002( Indo –Fijians </w:t>
      </w:r>
      <w:proofErr w:type="spellStart"/>
      <w:r>
        <w:rPr>
          <w:rFonts w:ascii="Bookman Old Style" w:eastAsia="Times New Roman" w:hAnsi="Bookman Old Style" w:cs="Times New Roman"/>
          <w:sz w:val="24"/>
          <w:szCs w:val="24"/>
        </w:rPr>
        <w:t>vs</w:t>
      </w:r>
      <w:proofErr w:type="spellEnd"/>
      <w:r>
        <w:rPr>
          <w:rFonts w:ascii="Bookman Old Style" w:eastAsia="Times New Roman" w:hAnsi="Bookman Old Style" w:cs="Times New Roman"/>
          <w:sz w:val="24"/>
          <w:szCs w:val="24"/>
        </w:rPr>
        <w:t xml:space="preserve"> Native Fijians)</w:t>
      </w:r>
    </w:p>
    <w:p w:rsidR="00610D50" w:rsidRDefault="00610D50" w:rsidP="00610D50">
      <w:pPr>
        <w:pStyle w:val="ListParagraph"/>
        <w:numPr>
          <w:ilvl w:val="0"/>
          <w:numId w:val="10"/>
        </w:num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West Papuans(Bougainville) </w:t>
      </w:r>
      <w:proofErr w:type="spellStart"/>
      <w:r>
        <w:rPr>
          <w:rFonts w:ascii="Bookman Old Style" w:eastAsia="Times New Roman" w:hAnsi="Bookman Old Style" w:cs="Times New Roman"/>
          <w:sz w:val="24"/>
          <w:szCs w:val="24"/>
        </w:rPr>
        <w:t>vs</w:t>
      </w:r>
      <w:proofErr w:type="spellEnd"/>
      <w:r>
        <w:rPr>
          <w:rFonts w:ascii="Bookman Old Style" w:eastAsia="Times New Roman" w:hAnsi="Bookman Old Style" w:cs="Times New Roman"/>
          <w:sz w:val="24"/>
          <w:szCs w:val="24"/>
        </w:rPr>
        <w:t xml:space="preserve"> Indonesians</w:t>
      </w:r>
    </w:p>
    <w:p w:rsidR="00610D50" w:rsidRPr="00610D50" w:rsidRDefault="00610D50" w:rsidP="00610D50">
      <w:pPr>
        <w:pStyle w:val="ListParagraph"/>
        <w:spacing w:before="100" w:beforeAutospacing="1" w:after="100" w:afterAutospacing="1" w:line="240" w:lineRule="auto"/>
        <w:ind w:left="1005"/>
        <w:rPr>
          <w:rFonts w:ascii="Bookman Old Style" w:eastAsia="Times New Roman" w:hAnsi="Bookman Old Style" w:cs="Times New Roman"/>
          <w:color w:val="538135" w:themeColor="accent6" w:themeShade="BF"/>
          <w:sz w:val="24"/>
          <w:szCs w:val="24"/>
        </w:rPr>
      </w:pPr>
    </w:p>
    <w:p w:rsidR="00610D50" w:rsidRPr="00610D50" w:rsidRDefault="00610D50" w:rsidP="00610D50">
      <w:pPr>
        <w:spacing w:before="100" w:beforeAutospacing="1" w:after="100" w:afterAutospacing="1" w:line="240" w:lineRule="auto"/>
        <w:rPr>
          <w:rFonts w:ascii="Bookman Old Style" w:eastAsia="Times New Roman" w:hAnsi="Bookman Old Style" w:cs="Times New Roman"/>
          <w:b/>
          <w:color w:val="538135" w:themeColor="accent6" w:themeShade="BF"/>
          <w:sz w:val="24"/>
          <w:szCs w:val="24"/>
        </w:rPr>
      </w:pPr>
      <w:r w:rsidRPr="00610D50">
        <w:rPr>
          <w:rFonts w:ascii="Bookman Old Style" w:eastAsia="Times New Roman" w:hAnsi="Bookman Old Style" w:cs="Times New Roman"/>
          <w:b/>
          <w:color w:val="538135" w:themeColor="accent6" w:themeShade="BF"/>
          <w:sz w:val="24"/>
          <w:szCs w:val="24"/>
        </w:rPr>
        <w:t>Economic system in the Pacific</w:t>
      </w:r>
    </w:p>
    <w:p w:rsidR="00B001ED" w:rsidRPr="00DA5128" w:rsidRDefault="00610D50">
      <w:pPr>
        <w:rPr>
          <w:rFonts w:ascii="Bookman Old Style" w:hAnsi="Bookman Old Style" w:cs="Arial"/>
          <w:color w:val="222222"/>
          <w:sz w:val="24"/>
          <w:szCs w:val="24"/>
          <w:shd w:val="clear" w:color="auto" w:fill="FFFFFF"/>
        </w:rPr>
      </w:pPr>
      <w:proofErr w:type="gramStart"/>
      <w:r w:rsidRPr="00DA5128">
        <w:rPr>
          <w:rFonts w:ascii="Bookman Old Style" w:hAnsi="Bookman Old Style" w:cs="Arial"/>
          <w:b/>
          <w:color w:val="222222"/>
          <w:sz w:val="24"/>
          <w:szCs w:val="24"/>
          <w:shd w:val="clear" w:color="auto" w:fill="FFFFFF"/>
        </w:rPr>
        <w:t>Tourism.</w:t>
      </w:r>
      <w:proofErr w:type="gramEnd"/>
      <w:r w:rsidRPr="00DA5128">
        <w:rPr>
          <w:rFonts w:ascii="Bookman Old Style" w:hAnsi="Bookman Old Style" w:cs="Arial"/>
          <w:color w:val="222222"/>
          <w:sz w:val="24"/>
          <w:szCs w:val="24"/>
          <w:shd w:val="clear" w:color="auto" w:fill="FFFFFF"/>
        </w:rPr>
        <w:t xml:space="preserve"> Tourism has become a large </w:t>
      </w:r>
      <w:r w:rsidRPr="00DA5128">
        <w:rPr>
          <w:rFonts w:ascii="Bookman Old Style" w:hAnsi="Bookman Old Style" w:cs="Arial"/>
          <w:bCs/>
          <w:color w:val="222222"/>
          <w:sz w:val="24"/>
          <w:szCs w:val="24"/>
        </w:rPr>
        <w:t>source of income</w:t>
      </w:r>
      <w:r w:rsidRPr="00DA5128">
        <w:rPr>
          <w:rFonts w:ascii="Bookman Old Style" w:hAnsi="Bookman Old Style" w:cs="Arial"/>
          <w:color w:val="222222"/>
          <w:sz w:val="24"/>
          <w:szCs w:val="24"/>
          <w:shd w:val="clear" w:color="auto" w:fill="FFFFFF"/>
        </w:rPr>
        <w:t xml:space="preserve"> for many in the </w:t>
      </w:r>
      <w:r w:rsidRPr="00DA5128">
        <w:rPr>
          <w:rFonts w:ascii="Bookman Old Style" w:hAnsi="Bookman Old Style" w:cs="Arial"/>
          <w:bCs/>
          <w:color w:val="222222"/>
          <w:sz w:val="24"/>
          <w:szCs w:val="24"/>
        </w:rPr>
        <w:t>Pacific</w:t>
      </w:r>
      <w:r w:rsidRPr="00DA5128">
        <w:rPr>
          <w:rFonts w:ascii="Bookman Old Style" w:hAnsi="Bookman Old Style" w:cs="Arial"/>
          <w:color w:val="222222"/>
          <w:sz w:val="24"/>
          <w:szCs w:val="24"/>
          <w:shd w:val="clear" w:color="auto" w:fill="FFFFFF"/>
        </w:rPr>
        <w:t>; tourists come from Australia, New Zealand, Japan, the United Kingdom and the United States. Fiji currently draws almost half a million tourists each year; more than a quarter from Australia.</w:t>
      </w:r>
    </w:p>
    <w:p w:rsidR="00610D50" w:rsidRPr="00DA5128" w:rsidRDefault="00610D50" w:rsidP="00610D50">
      <w:pPr>
        <w:pStyle w:val="Heading3"/>
        <w:spacing w:before="72" w:beforeAutospacing="0" w:after="0" w:afterAutospacing="0"/>
        <w:rPr>
          <w:rFonts w:ascii="Bookman Old Style" w:hAnsi="Bookman Old Style" w:cs="Arial"/>
          <w:color w:val="000000"/>
          <w:sz w:val="24"/>
          <w:szCs w:val="24"/>
        </w:rPr>
      </w:pPr>
      <w:r w:rsidRPr="00DA5128">
        <w:rPr>
          <w:rStyle w:val="mw-headline"/>
          <w:rFonts w:ascii="Bookman Old Style" w:hAnsi="Bookman Old Style" w:cs="Arial"/>
          <w:color w:val="000000"/>
          <w:sz w:val="24"/>
          <w:szCs w:val="24"/>
        </w:rPr>
        <w:t>Service industry</w:t>
      </w:r>
    </w:p>
    <w:p w:rsidR="00610D50" w:rsidRPr="00DA5128" w:rsidRDefault="00610D50" w:rsidP="00610D50">
      <w:pPr>
        <w:pStyle w:val="NormalWeb"/>
        <w:spacing w:before="120" w:beforeAutospacing="0" w:after="120" w:afterAutospacing="0"/>
        <w:rPr>
          <w:rFonts w:ascii="Bookman Old Style" w:hAnsi="Bookman Old Style" w:cs="Arial"/>
          <w:color w:val="222222"/>
        </w:rPr>
      </w:pPr>
      <w:r w:rsidRPr="00DA5128">
        <w:rPr>
          <w:rFonts w:ascii="Bookman Old Style" w:hAnsi="Bookman Old Style" w:cs="Arial"/>
          <w:color w:val="222222"/>
        </w:rPr>
        <w:t xml:space="preserve">The overwhelming majority of people living in the Pacific islands work in the service industry which includes tourism, education and financial services. Oceania's largest export markets include Japan, China, the United States and South Korea. </w:t>
      </w:r>
      <w:proofErr w:type="gramStart"/>
      <w:r w:rsidRPr="00DA5128">
        <w:rPr>
          <w:rFonts w:ascii="Bookman Old Style" w:hAnsi="Bookman Old Style" w:cs="Arial"/>
          <w:color w:val="222222"/>
        </w:rPr>
        <w:t>The majority of people living in Australia and to a lesser extent, New Zealand work in mining, electrical and manufacturing sectors also.</w:t>
      </w:r>
      <w:proofErr w:type="gramEnd"/>
      <w:r w:rsidRPr="00DA5128">
        <w:rPr>
          <w:rFonts w:ascii="Bookman Old Style" w:hAnsi="Bookman Old Style" w:cs="Arial"/>
          <w:color w:val="222222"/>
        </w:rPr>
        <w:t xml:space="preserve"> </w:t>
      </w:r>
    </w:p>
    <w:p w:rsidR="00610D50" w:rsidRPr="00DA5128" w:rsidRDefault="00610D50" w:rsidP="00610D50">
      <w:pPr>
        <w:pStyle w:val="Heading3"/>
        <w:spacing w:before="72" w:beforeAutospacing="0" w:after="0" w:afterAutospacing="0"/>
        <w:rPr>
          <w:rFonts w:ascii="Bookman Old Style" w:hAnsi="Bookman Old Style" w:cs="Arial"/>
          <w:b w:val="0"/>
          <w:color w:val="000000"/>
          <w:sz w:val="24"/>
          <w:szCs w:val="24"/>
        </w:rPr>
      </w:pPr>
      <w:r w:rsidRPr="00DA5128">
        <w:rPr>
          <w:rStyle w:val="mw-headline"/>
          <w:rFonts w:ascii="Bookman Old Style" w:hAnsi="Bookman Old Style" w:cs="Arial"/>
          <w:color w:val="000000"/>
          <w:sz w:val="24"/>
          <w:szCs w:val="24"/>
        </w:rPr>
        <w:t>Manufacturing</w:t>
      </w:r>
    </w:p>
    <w:p w:rsidR="00610D50" w:rsidRPr="00DA5128" w:rsidRDefault="00610D50" w:rsidP="00610D50">
      <w:pPr>
        <w:pStyle w:val="NormalWeb"/>
        <w:spacing w:before="120" w:beforeAutospacing="0" w:after="120" w:afterAutospacing="0"/>
        <w:rPr>
          <w:rFonts w:ascii="Bookman Old Style" w:hAnsi="Bookman Old Style" w:cs="Arial"/>
          <w:color w:val="222222"/>
        </w:rPr>
      </w:pPr>
      <w:r w:rsidRPr="00DA5128">
        <w:rPr>
          <w:rFonts w:ascii="Bookman Old Style" w:hAnsi="Bookman Old Style" w:cs="Arial"/>
          <w:color w:val="222222"/>
        </w:rPr>
        <w:t xml:space="preserve">The manufacturing of clothing is a major industry in some parts of the Pacific, </w:t>
      </w:r>
      <w:r w:rsidRPr="00DA5128">
        <w:rPr>
          <w:rFonts w:ascii="Bookman Old Style" w:hAnsi="Bookman Old Style" w:cs="Arial"/>
        </w:rPr>
        <w:t xml:space="preserve">especially </w:t>
      </w:r>
      <w:hyperlink r:id="rId18" w:anchor="Tourism" w:tooltip="Economy of Fiji" w:history="1">
        <w:r w:rsidRPr="00DA5128">
          <w:rPr>
            <w:rStyle w:val="Hyperlink"/>
            <w:rFonts w:ascii="Bookman Old Style" w:hAnsi="Bookman Old Style" w:cs="Arial"/>
            <w:color w:val="auto"/>
            <w:u w:val="none"/>
          </w:rPr>
          <w:t>Fiji</w:t>
        </w:r>
      </w:hyperlink>
      <w:r w:rsidRPr="00DA5128">
        <w:rPr>
          <w:rFonts w:ascii="Bookman Old Style" w:hAnsi="Bookman Old Style" w:cs="Arial"/>
        </w:rPr>
        <w:t>, although</w:t>
      </w:r>
      <w:r w:rsidRPr="00DA5128">
        <w:rPr>
          <w:rFonts w:ascii="Bookman Old Style" w:hAnsi="Bookman Old Style" w:cs="Arial"/>
          <w:color w:val="222222"/>
        </w:rPr>
        <w:t xml:space="preserve"> this is decreasing. </w:t>
      </w:r>
    </w:p>
    <w:p w:rsidR="00610D50" w:rsidRPr="00DA5128" w:rsidRDefault="00610D50" w:rsidP="00610D50">
      <w:pPr>
        <w:pStyle w:val="NormalWeb"/>
        <w:spacing w:before="120" w:beforeAutospacing="0" w:after="120" w:afterAutospacing="0"/>
        <w:rPr>
          <w:rFonts w:ascii="Bookman Old Style" w:hAnsi="Bookman Old Style" w:cs="Arial"/>
          <w:color w:val="222222"/>
        </w:rPr>
      </w:pPr>
      <w:r w:rsidRPr="00DA5128">
        <w:rPr>
          <w:rFonts w:ascii="Bookman Old Style" w:hAnsi="Bookman Old Style" w:cs="Arial"/>
          <w:color w:val="222222"/>
        </w:rPr>
        <w:t xml:space="preserve">Australia boasts the largest amount of manufacturing in the region. </w:t>
      </w:r>
      <w:proofErr w:type="gramStart"/>
      <w:r w:rsidRPr="00DA5128">
        <w:rPr>
          <w:rFonts w:ascii="Bookman Old Style" w:hAnsi="Bookman Old Style" w:cs="Arial"/>
          <w:color w:val="222222"/>
        </w:rPr>
        <w:t>Producing cars, electrical equipment, machinery and clothes.</w:t>
      </w:r>
      <w:proofErr w:type="gramEnd"/>
      <w:r w:rsidRPr="00DA5128">
        <w:rPr>
          <w:rFonts w:ascii="Bookman Old Style" w:hAnsi="Bookman Old Style" w:cs="Arial"/>
          <w:color w:val="222222"/>
        </w:rPr>
        <w:t xml:space="preserve"> </w:t>
      </w:r>
    </w:p>
    <w:p w:rsidR="00F850B0" w:rsidRDefault="00F850B0" w:rsidP="00610D50">
      <w:pPr>
        <w:pStyle w:val="Heading3"/>
        <w:spacing w:before="72" w:beforeAutospacing="0" w:after="0" w:afterAutospacing="0"/>
        <w:rPr>
          <w:rFonts w:ascii="Bookman Old Style" w:hAnsi="Bookman Old Style" w:cs="Arial"/>
          <w:color w:val="538135" w:themeColor="accent6" w:themeShade="BF"/>
          <w:sz w:val="24"/>
          <w:szCs w:val="24"/>
        </w:rPr>
      </w:pPr>
    </w:p>
    <w:p w:rsidR="00F850B0" w:rsidRPr="00F850B0" w:rsidRDefault="00F850B0" w:rsidP="00610D50">
      <w:pPr>
        <w:pStyle w:val="Heading3"/>
        <w:spacing w:before="72" w:beforeAutospacing="0" w:after="0" w:afterAutospacing="0"/>
        <w:rPr>
          <w:rFonts w:ascii="Bookman Old Style" w:hAnsi="Bookman Old Style" w:cs="Arial"/>
          <w:color w:val="538135" w:themeColor="accent6" w:themeShade="BF"/>
          <w:sz w:val="24"/>
          <w:szCs w:val="24"/>
        </w:rPr>
      </w:pPr>
    </w:p>
    <w:p w:rsidR="00610D50" w:rsidRPr="00DA5128" w:rsidRDefault="00610D50" w:rsidP="00610D50">
      <w:pPr>
        <w:pStyle w:val="NormalWeb"/>
        <w:spacing w:before="120" w:beforeAutospacing="0" w:after="120" w:afterAutospacing="0"/>
        <w:rPr>
          <w:rFonts w:ascii="Bookman Old Style" w:hAnsi="Bookman Old Style" w:cs="Arial"/>
          <w:color w:val="222222"/>
        </w:rPr>
      </w:pPr>
      <w:r w:rsidRPr="00DA5128">
        <w:rPr>
          <w:rFonts w:ascii="Bookman Old Style" w:hAnsi="Bookman Old Style" w:cs="Arial"/>
        </w:rPr>
        <w:lastRenderedPageBreak/>
        <w:t xml:space="preserve">Tourism has become a large source of income for many in the Pacific; tourists come from Australia, New Zealand, Japan, the United Kingdom and the United States. </w:t>
      </w:r>
      <w:hyperlink r:id="rId19" w:anchor="Tourism" w:tooltip="Economy of Fiji" w:history="1">
        <w:r w:rsidRPr="00DA5128">
          <w:rPr>
            <w:rStyle w:val="Hyperlink"/>
            <w:rFonts w:ascii="Bookman Old Style" w:hAnsi="Bookman Old Style" w:cs="Arial"/>
            <w:color w:val="auto"/>
            <w:u w:val="none"/>
          </w:rPr>
          <w:t>Fiji</w:t>
        </w:r>
      </w:hyperlink>
      <w:r w:rsidRPr="00DA5128">
        <w:rPr>
          <w:rFonts w:ascii="Bookman Old Style" w:hAnsi="Bookman Old Style" w:cs="Arial"/>
        </w:rPr>
        <w:t xml:space="preserve"> currently draws almost half a million tourists each year; more than a quarter from Australia. This contributes $1 billion or more since 1995 to Fiji's economy but the Government of Fiji islands underestimate these figures due</w:t>
      </w:r>
      <w:r w:rsidRPr="00DA5128">
        <w:rPr>
          <w:rFonts w:ascii="Bookman Old Style" w:hAnsi="Bookman Old Style" w:cs="Arial"/>
          <w:color w:val="222222"/>
        </w:rPr>
        <w:t xml:space="preserve"> to invisible economy inside tourism industry. </w:t>
      </w:r>
    </w:p>
    <w:p w:rsidR="00610D50" w:rsidRPr="00DA5128" w:rsidRDefault="00610D50" w:rsidP="00610D50">
      <w:pPr>
        <w:pStyle w:val="Heading3"/>
        <w:spacing w:before="72" w:beforeAutospacing="0" w:after="0" w:afterAutospacing="0"/>
        <w:rPr>
          <w:rFonts w:ascii="Bookman Old Style" w:hAnsi="Bookman Old Style" w:cs="Arial"/>
          <w:b w:val="0"/>
          <w:color w:val="000000"/>
          <w:sz w:val="24"/>
          <w:szCs w:val="24"/>
        </w:rPr>
      </w:pPr>
      <w:r w:rsidRPr="00DA5128">
        <w:rPr>
          <w:rStyle w:val="mw-headline"/>
          <w:rFonts w:ascii="Bookman Old Style" w:hAnsi="Bookman Old Style" w:cs="Arial"/>
          <w:color w:val="000000"/>
          <w:sz w:val="24"/>
          <w:szCs w:val="24"/>
        </w:rPr>
        <w:t>Agriculture and fishing</w:t>
      </w:r>
    </w:p>
    <w:p w:rsidR="00610D50" w:rsidRDefault="00610D50" w:rsidP="00610D50">
      <w:pPr>
        <w:pStyle w:val="NormalWeb"/>
        <w:spacing w:before="120" w:beforeAutospacing="0" w:after="120" w:afterAutospacing="0"/>
        <w:rPr>
          <w:rFonts w:ascii="Bookman Old Style" w:hAnsi="Bookman Old Style" w:cs="Arial"/>
        </w:rPr>
      </w:pPr>
      <w:r w:rsidRPr="00DA5128">
        <w:rPr>
          <w:rFonts w:ascii="Bookman Old Style" w:hAnsi="Bookman Old Style" w:cs="Arial"/>
          <w:color w:val="222222"/>
        </w:rPr>
        <w:t xml:space="preserve">Agriculture and natural resources constitutes only 5% to 10% of Oceania's total jobs, but contributes substantially to export performance. The most populous two nations, Australia and New Zealand, are also the most developed and have majority service industries. This dilutes the data from the less developed Pacific Island nations who have major agricultural economies. Most of the Pacific countries (excluding Australia and New Zealand) the primary industry is agriculture. Many nations are still quintessentially agricultural; for example, 80% of the population </w:t>
      </w:r>
      <w:r w:rsidRPr="00DA5128">
        <w:rPr>
          <w:rFonts w:ascii="Bookman Old Style" w:hAnsi="Bookman Old Style" w:cs="Arial"/>
        </w:rPr>
        <w:t xml:space="preserve">of </w:t>
      </w:r>
      <w:hyperlink r:id="rId20" w:tooltip="Vanuatu" w:history="1">
        <w:r w:rsidRPr="00DA5128">
          <w:rPr>
            <w:rStyle w:val="Hyperlink"/>
            <w:rFonts w:ascii="Bookman Old Style" w:hAnsi="Bookman Old Style" w:cs="Arial"/>
            <w:color w:val="auto"/>
            <w:u w:val="none"/>
          </w:rPr>
          <w:t>Vanuatu</w:t>
        </w:r>
      </w:hyperlink>
      <w:r w:rsidRPr="00DA5128">
        <w:rPr>
          <w:rFonts w:ascii="Bookman Old Style" w:hAnsi="Bookman Old Style" w:cs="Arial"/>
        </w:rPr>
        <w:t xml:space="preserve"> and 70% of the population of </w:t>
      </w:r>
      <w:hyperlink r:id="rId21" w:tooltip="Fiji" w:history="1">
        <w:r w:rsidRPr="00DA5128">
          <w:rPr>
            <w:rStyle w:val="Hyperlink"/>
            <w:rFonts w:ascii="Bookman Old Style" w:hAnsi="Bookman Old Style" w:cs="Arial"/>
            <w:color w:val="auto"/>
            <w:u w:val="none"/>
          </w:rPr>
          <w:t>Fiji</w:t>
        </w:r>
      </w:hyperlink>
      <w:r w:rsidRPr="00DA5128">
        <w:rPr>
          <w:rFonts w:ascii="Bookman Old Style" w:hAnsi="Bookman Old Style" w:cs="Arial"/>
        </w:rPr>
        <w:t xml:space="preserve"> works in </w:t>
      </w:r>
      <w:hyperlink r:id="rId22" w:tooltip="Agriculture" w:history="1">
        <w:r w:rsidRPr="00DA5128">
          <w:rPr>
            <w:rStyle w:val="Hyperlink"/>
            <w:rFonts w:ascii="Bookman Old Style" w:hAnsi="Bookman Old Style" w:cs="Arial"/>
            <w:color w:val="auto"/>
            <w:u w:val="none"/>
          </w:rPr>
          <w:t>agriculture</w:t>
        </w:r>
      </w:hyperlink>
      <w:r w:rsidRPr="00DA5128">
        <w:rPr>
          <w:rFonts w:ascii="Bookman Old Style" w:hAnsi="Bookman Old Style" w:cs="Arial"/>
        </w:rPr>
        <w:t xml:space="preserve">. The main produce from the pacific is </w:t>
      </w:r>
      <w:hyperlink r:id="rId23" w:tooltip="Copra" w:history="1">
        <w:r w:rsidRPr="00DA5128">
          <w:rPr>
            <w:rStyle w:val="Hyperlink"/>
            <w:rFonts w:ascii="Bookman Old Style" w:hAnsi="Bookman Old Style" w:cs="Arial"/>
            <w:color w:val="auto"/>
            <w:u w:val="none"/>
          </w:rPr>
          <w:t>copra</w:t>
        </w:r>
      </w:hyperlink>
      <w:r w:rsidRPr="00DA5128">
        <w:rPr>
          <w:rFonts w:ascii="Bookman Old Style" w:hAnsi="Bookman Old Style" w:cs="Arial"/>
        </w:rPr>
        <w:t xml:space="preserve"> or </w:t>
      </w:r>
      <w:hyperlink r:id="rId24" w:tooltip="Coconut" w:history="1">
        <w:r w:rsidRPr="00DA5128">
          <w:rPr>
            <w:rStyle w:val="Hyperlink"/>
            <w:rFonts w:ascii="Bookman Old Style" w:hAnsi="Bookman Old Style" w:cs="Arial"/>
            <w:color w:val="auto"/>
            <w:u w:val="none"/>
          </w:rPr>
          <w:t>coconut</w:t>
        </w:r>
      </w:hyperlink>
      <w:r w:rsidRPr="00DA5128">
        <w:rPr>
          <w:rFonts w:ascii="Bookman Old Style" w:hAnsi="Bookman Old Style" w:cs="Arial"/>
        </w:rPr>
        <w:t xml:space="preserve">, but </w:t>
      </w:r>
      <w:hyperlink r:id="rId25" w:tooltip="Timber" w:history="1">
        <w:r w:rsidRPr="00DA5128">
          <w:rPr>
            <w:rStyle w:val="Hyperlink"/>
            <w:rFonts w:ascii="Bookman Old Style" w:hAnsi="Bookman Old Style" w:cs="Arial"/>
            <w:color w:val="auto"/>
            <w:u w:val="none"/>
          </w:rPr>
          <w:t>timber</w:t>
        </w:r>
      </w:hyperlink>
      <w:r w:rsidRPr="00DA5128">
        <w:rPr>
          <w:rFonts w:ascii="Bookman Old Style" w:hAnsi="Bookman Old Style" w:cs="Arial"/>
        </w:rPr>
        <w:t xml:space="preserve">, </w:t>
      </w:r>
      <w:hyperlink r:id="rId26" w:tooltip="Beef" w:history="1">
        <w:r w:rsidRPr="00DA5128">
          <w:rPr>
            <w:rStyle w:val="Hyperlink"/>
            <w:rFonts w:ascii="Bookman Old Style" w:hAnsi="Bookman Old Style" w:cs="Arial"/>
            <w:color w:val="auto"/>
            <w:u w:val="none"/>
          </w:rPr>
          <w:t>beef</w:t>
        </w:r>
      </w:hyperlink>
      <w:r w:rsidRPr="00DA5128">
        <w:rPr>
          <w:rFonts w:ascii="Bookman Old Style" w:hAnsi="Bookman Old Style" w:cs="Arial"/>
        </w:rPr>
        <w:t xml:space="preserve">, </w:t>
      </w:r>
      <w:hyperlink r:id="rId27" w:tooltip="Palm oil" w:history="1">
        <w:r w:rsidRPr="00DA5128">
          <w:rPr>
            <w:rStyle w:val="Hyperlink"/>
            <w:rFonts w:ascii="Bookman Old Style" w:hAnsi="Bookman Old Style" w:cs="Arial"/>
            <w:color w:val="auto"/>
            <w:u w:val="none"/>
          </w:rPr>
          <w:t>palm oil</w:t>
        </w:r>
      </w:hyperlink>
      <w:r w:rsidRPr="00DA5128">
        <w:rPr>
          <w:rFonts w:ascii="Bookman Old Style" w:hAnsi="Bookman Old Style" w:cs="Arial"/>
        </w:rPr>
        <w:t xml:space="preserve">, </w:t>
      </w:r>
      <w:hyperlink r:id="rId28" w:tooltip="Cocoa bean" w:history="1">
        <w:r w:rsidRPr="00DA5128">
          <w:rPr>
            <w:rStyle w:val="Hyperlink"/>
            <w:rFonts w:ascii="Bookman Old Style" w:hAnsi="Bookman Old Style" w:cs="Arial"/>
            <w:color w:val="auto"/>
            <w:u w:val="none"/>
          </w:rPr>
          <w:t>cocoa</w:t>
        </w:r>
      </w:hyperlink>
      <w:r w:rsidRPr="00DA5128">
        <w:rPr>
          <w:rFonts w:ascii="Bookman Old Style" w:hAnsi="Bookman Old Style" w:cs="Arial"/>
        </w:rPr>
        <w:t xml:space="preserve">, </w:t>
      </w:r>
      <w:hyperlink r:id="rId29" w:tooltip="Sugar" w:history="1">
        <w:r w:rsidRPr="00DA5128">
          <w:rPr>
            <w:rStyle w:val="Hyperlink"/>
            <w:rFonts w:ascii="Bookman Old Style" w:hAnsi="Bookman Old Style" w:cs="Arial"/>
            <w:color w:val="auto"/>
            <w:u w:val="none"/>
          </w:rPr>
          <w:t>sugar</w:t>
        </w:r>
      </w:hyperlink>
      <w:r w:rsidRPr="00DA5128">
        <w:rPr>
          <w:rFonts w:ascii="Bookman Old Style" w:hAnsi="Bookman Old Style" w:cs="Arial"/>
        </w:rPr>
        <w:t xml:space="preserve"> and </w:t>
      </w:r>
      <w:hyperlink r:id="rId30" w:tooltip="Ginger" w:history="1">
        <w:r w:rsidRPr="00DA5128">
          <w:rPr>
            <w:rStyle w:val="Hyperlink"/>
            <w:rFonts w:ascii="Bookman Old Style" w:hAnsi="Bookman Old Style" w:cs="Arial"/>
            <w:color w:val="auto"/>
            <w:u w:val="none"/>
          </w:rPr>
          <w:t>ginger</w:t>
        </w:r>
      </w:hyperlink>
      <w:r w:rsidRPr="00DA5128">
        <w:rPr>
          <w:rFonts w:ascii="Bookman Old Style" w:hAnsi="Bookman Old Style" w:cs="Arial"/>
        </w:rPr>
        <w:t xml:space="preserve"> are also commonly grown across the </w:t>
      </w:r>
      <w:hyperlink r:id="rId31" w:tooltip="Tropics" w:history="1">
        <w:r w:rsidRPr="00DA5128">
          <w:rPr>
            <w:rStyle w:val="Hyperlink"/>
            <w:rFonts w:ascii="Bookman Old Style" w:hAnsi="Bookman Old Style" w:cs="Arial"/>
            <w:color w:val="auto"/>
            <w:u w:val="none"/>
          </w:rPr>
          <w:t>tropics</w:t>
        </w:r>
      </w:hyperlink>
      <w:r w:rsidRPr="00DA5128">
        <w:rPr>
          <w:rFonts w:ascii="Bookman Old Style" w:hAnsi="Bookman Old Style" w:cs="Arial"/>
        </w:rPr>
        <w:t xml:space="preserve"> of the </w:t>
      </w:r>
      <w:hyperlink r:id="rId32" w:tooltip="Pacific" w:history="1">
        <w:r w:rsidRPr="00DA5128">
          <w:rPr>
            <w:rStyle w:val="Hyperlink"/>
            <w:rFonts w:ascii="Bookman Old Style" w:hAnsi="Bookman Old Style" w:cs="Arial"/>
            <w:color w:val="auto"/>
            <w:u w:val="none"/>
          </w:rPr>
          <w:t>Pacific</w:t>
        </w:r>
      </w:hyperlink>
      <w:r w:rsidRPr="00DA5128">
        <w:rPr>
          <w:rFonts w:ascii="Bookman Old Style" w:hAnsi="Bookman Old Style" w:cs="Arial"/>
        </w:rPr>
        <w:t xml:space="preserve">. </w:t>
      </w:r>
      <w:hyperlink r:id="rId33" w:tooltip="Fishing" w:history="1">
        <w:r w:rsidRPr="00DA5128">
          <w:rPr>
            <w:rStyle w:val="Hyperlink"/>
            <w:rFonts w:ascii="Bookman Old Style" w:hAnsi="Bookman Old Style" w:cs="Arial"/>
            <w:color w:val="auto"/>
            <w:u w:val="none"/>
          </w:rPr>
          <w:t>Fishing</w:t>
        </w:r>
      </w:hyperlink>
      <w:r w:rsidRPr="00DA5128">
        <w:rPr>
          <w:rFonts w:ascii="Bookman Old Style" w:hAnsi="Bookman Old Style" w:cs="Arial"/>
        </w:rPr>
        <w:t xml:space="preserve"> provides a major </w:t>
      </w:r>
      <w:hyperlink r:id="rId34" w:tooltip="Industry" w:history="1">
        <w:r w:rsidRPr="00DA5128">
          <w:rPr>
            <w:rStyle w:val="Hyperlink"/>
            <w:rFonts w:ascii="Bookman Old Style" w:hAnsi="Bookman Old Style" w:cs="Arial"/>
            <w:color w:val="auto"/>
            <w:u w:val="none"/>
          </w:rPr>
          <w:t>industry</w:t>
        </w:r>
      </w:hyperlink>
      <w:r w:rsidRPr="00DA5128">
        <w:rPr>
          <w:rFonts w:ascii="Bookman Old Style" w:hAnsi="Bookman Old Style" w:cs="Arial"/>
        </w:rPr>
        <w:t xml:space="preserve"> for many of the smaller nations in the </w:t>
      </w:r>
      <w:hyperlink r:id="rId35" w:tooltip="Pacific Ocean" w:history="1">
        <w:r w:rsidRPr="00DA5128">
          <w:rPr>
            <w:rStyle w:val="Hyperlink"/>
            <w:rFonts w:ascii="Bookman Old Style" w:hAnsi="Bookman Old Style" w:cs="Arial"/>
            <w:color w:val="auto"/>
            <w:u w:val="none"/>
          </w:rPr>
          <w:t>Pacific</w:t>
        </w:r>
      </w:hyperlink>
      <w:r w:rsidRPr="00DA5128">
        <w:rPr>
          <w:rFonts w:ascii="Bookman Old Style" w:hAnsi="Bookman Old Style" w:cs="Arial"/>
        </w:rPr>
        <w:t xml:space="preserve">, although many </w:t>
      </w:r>
      <w:hyperlink r:id="rId36" w:tooltip="Fishing" w:history="1">
        <w:r w:rsidRPr="00DA5128">
          <w:rPr>
            <w:rStyle w:val="Hyperlink"/>
            <w:rFonts w:ascii="Bookman Old Style" w:hAnsi="Bookman Old Style" w:cs="Arial"/>
            <w:color w:val="auto"/>
            <w:u w:val="none"/>
          </w:rPr>
          <w:t>fishing</w:t>
        </w:r>
      </w:hyperlink>
      <w:r w:rsidRPr="00DA5128">
        <w:rPr>
          <w:rFonts w:ascii="Bookman Old Style" w:hAnsi="Bookman Old Style" w:cs="Arial"/>
        </w:rPr>
        <w:t xml:space="preserve"> areas are exploited by other larger countries, namely Japan. </w:t>
      </w:r>
      <w:hyperlink r:id="rId37" w:tooltip="Natural Resources" w:history="1">
        <w:r w:rsidRPr="00DA5128">
          <w:rPr>
            <w:rStyle w:val="Hyperlink"/>
            <w:rFonts w:ascii="Bookman Old Style" w:hAnsi="Bookman Old Style" w:cs="Arial"/>
            <w:color w:val="auto"/>
            <w:u w:val="none"/>
          </w:rPr>
          <w:t>Natural Resources</w:t>
        </w:r>
      </w:hyperlink>
      <w:r w:rsidRPr="00DA5128">
        <w:rPr>
          <w:rFonts w:ascii="Bookman Old Style" w:hAnsi="Bookman Old Style" w:cs="Arial"/>
        </w:rPr>
        <w:t xml:space="preserve">, such as </w:t>
      </w:r>
      <w:hyperlink r:id="rId38" w:tooltip="Lead" w:history="1">
        <w:r w:rsidRPr="00DA5128">
          <w:rPr>
            <w:rStyle w:val="Hyperlink"/>
            <w:rFonts w:ascii="Bookman Old Style" w:hAnsi="Bookman Old Style" w:cs="Arial"/>
            <w:color w:val="auto"/>
            <w:u w:val="none"/>
          </w:rPr>
          <w:t>lead</w:t>
        </w:r>
      </w:hyperlink>
      <w:r w:rsidRPr="00DA5128">
        <w:rPr>
          <w:rFonts w:ascii="Bookman Old Style" w:hAnsi="Bookman Old Style" w:cs="Arial"/>
        </w:rPr>
        <w:t xml:space="preserve">, </w:t>
      </w:r>
      <w:hyperlink r:id="rId39" w:tooltip="Zinc" w:history="1">
        <w:r w:rsidRPr="00DA5128">
          <w:rPr>
            <w:rStyle w:val="Hyperlink"/>
            <w:rFonts w:ascii="Bookman Old Style" w:hAnsi="Bookman Old Style" w:cs="Arial"/>
            <w:color w:val="auto"/>
            <w:u w:val="none"/>
          </w:rPr>
          <w:t>zinc</w:t>
        </w:r>
      </w:hyperlink>
      <w:r w:rsidRPr="00DA5128">
        <w:rPr>
          <w:rFonts w:ascii="Bookman Old Style" w:hAnsi="Bookman Old Style" w:cs="Arial"/>
        </w:rPr>
        <w:t xml:space="preserve">, </w:t>
      </w:r>
      <w:hyperlink r:id="rId40" w:tooltip="Nickel" w:history="1">
        <w:r w:rsidRPr="00DA5128">
          <w:rPr>
            <w:rStyle w:val="Hyperlink"/>
            <w:rFonts w:ascii="Bookman Old Style" w:hAnsi="Bookman Old Style" w:cs="Arial"/>
            <w:color w:val="auto"/>
            <w:u w:val="none"/>
          </w:rPr>
          <w:t>nickel</w:t>
        </w:r>
      </w:hyperlink>
      <w:r w:rsidRPr="00DA5128">
        <w:rPr>
          <w:rFonts w:ascii="Bookman Old Style" w:hAnsi="Bookman Old Style" w:cs="Arial"/>
        </w:rPr>
        <w:t xml:space="preserve"> and </w:t>
      </w:r>
      <w:hyperlink r:id="rId41" w:tooltip="Gold" w:history="1">
        <w:r w:rsidRPr="00DA5128">
          <w:rPr>
            <w:rStyle w:val="Hyperlink"/>
            <w:rFonts w:ascii="Bookman Old Style" w:hAnsi="Bookman Old Style" w:cs="Arial"/>
            <w:color w:val="auto"/>
            <w:u w:val="none"/>
          </w:rPr>
          <w:t>gold</w:t>
        </w:r>
      </w:hyperlink>
      <w:r w:rsidRPr="00DA5128">
        <w:rPr>
          <w:rFonts w:ascii="Bookman Old Style" w:hAnsi="Bookman Old Style" w:cs="Arial"/>
        </w:rPr>
        <w:t xml:space="preserve">, are mined in Australia and the </w:t>
      </w:r>
      <w:hyperlink r:id="rId42" w:tooltip="Solomon Islands" w:history="1">
        <w:r w:rsidRPr="00DA5128">
          <w:rPr>
            <w:rStyle w:val="Hyperlink"/>
            <w:rFonts w:ascii="Bookman Old Style" w:hAnsi="Bookman Old Style" w:cs="Arial"/>
            <w:color w:val="auto"/>
            <w:u w:val="none"/>
          </w:rPr>
          <w:t>Solomon Islands</w:t>
        </w:r>
      </w:hyperlink>
      <w:r w:rsidRPr="00DA5128">
        <w:rPr>
          <w:rFonts w:ascii="Bookman Old Style" w:hAnsi="Bookman Old Style" w:cs="Arial"/>
        </w:rPr>
        <w:t xml:space="preserve">. Oceania's largest export markets include Japan, China, the United States, India, South Korea and the </w:t>
      </w:r>
      <w:hyperlink r:id="rId43" w:tooltip="European Union" w:history="1">
        <w:r w:rsidRPr="00DA5128">
          <w:rPr>
            <w:rStyle w:val="Hyperlink"/>
            <w:rFonts w:ascii="Bookman Old Style" w:hAnsi="Bookman Old Style" w:cs="Arial"/>
            <w:color w:val="auto"/>
            <w:u w:val="none"/>
          </w:rPr>
          <w:t>European Union</w:t>
        </w:r>
      </w:hyperlink>
      <w:r w:rsidRPr="00DA5128">
        <w:rPr>
          <w:rFonts w:ascii="Bookman Old Style" w:hAnsi="Bookman Old Style" w:cs="Arial"/>
        </w:rPr>
        <w:t xml:space="preserve">. </w:t>
      </w:r>
    </w:p>
    <w:p w:rsidR="00F850B0" w:rsidRDefault="00F850B0" w:rsidP="00610D50">
      <w:pPr>
        <w:pStyle w:val="NormalWeb"/>
        <w:spacing w:before="120" w:beforeAutospacing="0" w:after="120" w:afterAutospacing="0"/>
        <w:rPr>
          <w:rFonts w:ascii="Bookman Old Style" w:hAnsi="Bookman Old Style" w:cs="Arial"/>
        </w:rPr>
      </w:pPr>
    </w:p>
    <w:p w:rsidR="00F850B0" w:rsidRDefault="00F850B0" w:rsidP="00F850B0">
      <w:pPr>
        <w:pStyle w:val="Heading3"/>
        <w:spacing w:before="72" w:beforeAutospacing="0" w:after="0" w:afterAutospacing="0"/>
        <w:rPr>
          <w:rFonts w:ascii="Bookman Old Style" w:hAnsi="Bookman Old Style" w:cs="Arial"/>
          <w:color w:val="538135" w:themeColor="accent6" w:themeShade="BF"/>
          <w:sz w:val="24"/>
          <w:szCs w:val="24"/>
        </w:rPr>
      </w:pPr>
      <w:r w:rsidRPr="00F850B0">
        <w:rPr>
          <w:rFonts w:ascii="Bookman Old Style" w:hAnsi="Bookman Old Style" w:cs="Arial"/>
          <w:color w:val="538135" w:themeColor="accent6" w:themeShade="BF"/>
          <w:sz w:val="24"/>
          <w:szCs w:val="24"/>
        </w:rPr>
        <w:t>Causes of Economic downfall in the Pacific</w:t>
      </w:r>
    </w:p>
    <w:p w:rsidR="00F850B0" w:rsidRDefault="00F850B0" w:rsidP="00F850B0">
      <w:pPr>
        <w:pStyle w:val="NormalWeb"/>
        <w:numPr>
          <w:ilvl w:val="0"/>
          <w:numId w:val="11"/>
        </w:numPr>
        <w:spacing w:before="120" w:beforeAutospacing="0" w:after="120" w:afterAutospacing="0"/>
        <w:rPr>
          <w:rFonts w:ascii="Bookman Old Style" w:hAnsi="Bookman Old Style" w:cs="Arial"/>
        </w:rPr>
      </w:pPr>
      <w:r>
        <w:rPr>
          <w:rFonts w:ascii="Bookman Old Style" w:hAnsi="Bookman Old Style" w:cs="Arial"/>
        </w:rPr>
        <w:t>High unemployment Rate</w:t>
      </w:r>
    </w:p>
    <w:p w:rsidR="00F850B0" w:rsidRDefault="00F850B0" w:rsidP="00F850B0">
      <w:pPr>
        <w:pStyle w:val="NormalWeb"/>
        <w:numPr>
          <w:ilvl w:val="0"/>
          <w:numId w:val="11"/>
        </w:numPr>
        <w:spacing w:before="120" w:beforeAutospacing="0" w:after="120" w:afterAutospacing="0"/>
        <w:rPr>
          <w:rFonts w:ascii="Bookman Old Style" w:hAnsi="Bookman Old Style" w:cs="Arial"/>
        </w:rPr>
      </w:pPr>
      <w:r>
        <w:rPr>
          <w:rFonts w:ascii="Bookman Old Style" w:hAnsi="Bookman Old Style" w:cs="Arial"/>
        </w:rPr>
        <w:t>Agricultural production is declining</w:t>
      </w:r>
    </w:p>
    <w:p w:rsidR="00F850B0" w:rsidRDefault="00F850B0" w:rsidP="00F850B0">
      <w:pPr>
        <w:pStyle w:val="NormalWeb"/>
        <w:numPr>
          <w:ilvl w:val="0"/>
          <w:numId w:val="11"/>
        </w:numPr>
        <w:spacing w:before="120" w:beforeAutospacing="0" w:after="120" w:afterAutospacing="0"/>
        <w:rPr>
          <w:rFonts w:ascii="Bookman Old Style" w:hAnsi="Bookman Old Style" w:cs="Arial"/>
        </w:rPr>
      </w:pPr>
      <w:r>
        <w:rPr>
          <w:rFonts w:ascii="Bookman Old Style" w:hAnsi="Bookman Old Style" w:cs="Arial"/>
        </w:rPr>
        <w:t>High level of emigration (e.g. Tonga and Samoa)</w:t>
      </w:r>
    </w:p>
    <w:p w:rsidR="00F850B0" w:rsidRDefault="00F850B0" w:rsidP="00F850B0">
      <w:pPr>
        <w:pStyle w:val="NormalWeb"/>
        <w:numPr>
          <w:ilvl w:val="0"/>
          <w:numId w:val="11"/>
        </w:numPr>
        <w:spacing w:before="120" w:beforeAutospacing="0" w:after="120" w:afterAutospacing="0"/>
        <w:rPr>
          <w:rFonts w:ascii="Bookman Old Style" w:hAnsi="Bookman Old Style" w:cs="Arial"/>
        </w:rPr>
      </w:pPr>
      <w:r>
        <w:rPr>
          <w:rFonts w:ascii="Bookman Old Style" w:hAnsi="Bookman Old Style" w:cs="Arial"/>
        </w:rPr>
        <w:t>Political Instability</w:t>
      </w:r>
    </w:p>
    <w:p w:rsidR="00F850B0" w:rsidRDefault="00F850B0" w:rsidP="00F850B0">
      <w:pPr>
        <w:pStyle w:val="NormalWeb"/>
        <w:numPr>
          <w:ilvl w:val="0"/>
          <w:numId w:val="11"/>
        </w:numPr>
        <w:spacing w:before="120" w:beforeAutospacing="0" w:after="120" w:afterAutospacing="0"/>
        <w:rPr>
          <w:rFonts w:ascii="Bookman Old Style" w:hAnsi="Bookman Old Style" w:cs="Arial"/>
        </w:rPr>
      </w:pPr>
      <w:r>
        <w:rPr>
          <w:rFonts w:ascii="Bookman Old Style" w:hAnsi="Bookman Old Style" w:cs="Arial"/>
        </w:rPr>
        <w:t xml:space="preserve">Trade Dispute (Market Price – Fiji </w:t>
      </w:r>
      <w:proofErr w:type="spellStart"/>
      <w:r>
        <w:rPr>
          <w:rFonts w:ascii="Bookman Old Style" w:hAnsi="Bookman Old Style" w:cs="Arial"/>
        </w:rPr>
        <w:t>vs</w:t>
      </w:r>
      <w:proofErr w:type="spellEnd"/>
      <w:r>
        <w:rPr>
          <w:rFonts w:ascii="Bookman Old Style" w:hAnsi="Bookman Old Style" w:cs="Arial"/>
        </w:rPr>
        <w:t xml:space="preserve"> Vanuatu over kava export)</w:t>
      </w:r>
    </w:p>
    <w:p w:rsidR="00F850B0" w:rsidRDefault="00F850B0" w:rsidP="00F850B0">
      <w:pPr>
        <w:pStyle w:val="NormalWeb"/>
        <w:numPr>
          <w:ilvl w:val="0"/>
          <w:numId w:val="11"/>
        </w:numPr>
        <w:spacing w:before="120" w:beforeAutospacing="0" w:after="120" w:afterAutospacing="0"/>
        <w:rPr>
          <w:rFonts w:ascii="Bookman Old Style" w:hAnsi="Bookman Old Style" w:cs="Arial"/>
        </w:rPr>
      </w:pPr>
      <w:r>
        <w:rPr>
          <w:rFonts w:ascii="Bookman Old Style" w:hAnsi="Bookman Old Style" w:cs="Arial"/>
        </w:rPr>
        <w:t>Natural disasters</w:t>
      </w:r>
    </w:p>
    <w:p w:rsidR="00F850B0" w:rsidRDefault="00F850B0" w:rsidP="00F850B0">
      <w:pPr>
        <w:pStyle w:val="NormalWeb"/>
        <w:spacing w:before="120" w:beforeAutospacing="0" w:after="120" w:afterAutospacing="0"/>
        <w:rPr>
          <w:rFonts w:ascii="Bookman Old Style" w:hAnsi="Bookman Old Style" w:cs="Arial"/>
          <w:b/>
        </w:rPr>
      </w:pPr>
    </w:p>
    <w:p w:rsidR="00F850B0" w:rsidRPr="0078777F" w:rsidRDefault="00F850B0" w:rsidP="00F850B0">
      <w:pPr>
        <w:pStyle w:val="NormalWeb"/>
        <w:spacing w:before="120" w:beforeAutospacing="0" w:after="120" w:afterAutospacing="0"/>
        <w:rPr>
          <w:rFonts w:ascii="Bookman Old Style" w:hAnsi="Bookman Old Style" w:cs="Arial"/>
          <w:b/>
          <w:color w:val="222222"/>
          <w:shd w:val="clear" w:color="auto" w:fill="FFFFFF"/>
        </w:rPr>
      </w:pPr>
      <w:r w:rsidRPr="00F850B0">
        <w:rPr>
          <w:rFonts w:ascii="Bookman Old Style" w:hAnsi="Bookman Old Style" w:cs="Arial"/>
          <w:b/>
        </w:rPr>
        <w:t xml:space="preserve">Sustainable </w:t>
      </w:r>
      <w:r w:rsidR="0078777F" w:rsidRPr="00F850B0">
        <w:rPr>
          <w:rFonts w:ascii="Bookman Old Style" w:hAnsi="Bookman Old Style" w:cs="Arial"/>
          <w:b/>
        </w:rPr>
        <w:t>Development</w:t>
      </w:r>
      <w:r w:rsidR="0078777F">
        <w:rPr>
          <w:rFonts w:ascii="Bookman Old Style" w:hAnsi="Bookman Old Style" w:cs="Arial"/>
          <w:b/>
        </w:rPr>
        <w:t>:</w:t>
      </w:r>
      <w:r w:rsidR="0078777F">
        <w:rPr>
          <w:rFonts w:ascii="Bookman Old Style" w:hAnsi="Bookman Old Style" w:cs="Arial"/>
        </w:rPr>
        <w:t xml:space="preserve">  </w:t>
      </w:r>
      <w:r w:rsidR="0078777F" w:rsidRPr="0078777F">
        <w:rPr>
          <w:rFonts w:ascii="Bookman Old Style" w:hAnsi="Bookman Old Style" w:cs="Arial"/>
          <w:color w:val="222222"/>
          <w:shd w:val="clear" w:color="auto" w:fill="FFFFFF"/>
        </w:rPr>
        <w:t>economic development that is conducted without depletion of natural resources.</w:t>
      </w:r>
    </w:p>
    <w:p w:rsidR="0078777F" w:rsidRDefault="0078777F" w:rsidP="00F850B0">
      <w:pPr>
        <w:pStyle w:val="NormalWeb"/>
        <w:spacing w:before="120" w:beforeAutospacing="0" w:after="120" w:afterAutospacing="0"/>
        <w:rPr>
          <w:rFonts w:ascii="Bookman Old Style" w:hAnsi="Bookman Old Style" w:cs="Arial"/>
          <w:b/>
          <w:color w:val="222222"/>
          <w:shd w:val="clear" w:color="auto" w:fill="FFFFFF"/>
        </w:rPr>
      </w:pPr>
      <w:r w:rsidRPr="0078777F">
        <w:rPr>
          <w:rFonts w:ascii="Bookman Old Style" w:hAnsi="Bookman Old Style" w:cs="Arial"/>
          <w:b/>
          <w:color w:val="222222"/>
          <w:shd w:val="clear" w:color="auto" w:fill="FFFFFF"/>
        </w:rPr>
        <w:t>Examples of Fragile ecosystem in the Pacific</w:t>
      </w:r>
    </w:p>
    <w:p w:rsidR="0078777F" w:rsidRPr="0078777F" w:rsidRDefault="0078777F" w:rsidP="00F850B0">
      <w:pPr>
        <w:pStyle w:val="NormalWeb"/>
        <w:spacing w:before="120" w:beforeAutospacing="0" w:after="120" w:afterAutospacing="0"/>
        <w:rPr>
          <w:rFonts w:ascii="Bookman Old Style" w:hAnsi="Bookman Old Style" w:cs="Arial"/>
          <w:color w:val="222222"/>
          <w:shd w:val="clear" w:color="auto" w:fill="FFFFFF"/>
        </w:rPr>
      </w:pPr>
      <w:r w:rsidRPr="0078777F">
        <w:rPr>
          <w:rFonts w:ascii="Bookman Old Style" w:hAnsi="Bookman Old Style" w:cs="Arial"/>
          <w:color w:val="222222"/>
          <w:shd w:val="clear" w:color="auto" w:fill="FFFFFF"/>
        </w:rPr>
        <w:t xml:space="preserve">The characteristics of size, shape and degree of isolation make many of these </w:t>
      </w:r>
      <w:r w:rsidRPr="0078777F">
        <w:rPr>
          <w:rFonts w:ascii="Bookman Old Style" w:hAnsi="Bookman Old Style" w:cs="Arial"/>
          <w:bCs/>
          <w:color w:val="222222"/>
        </w:rPr>
        <w:t>islands</w:t>
      </w:r>
      <w:r w:rsidRPr="0078777F">
        <w:rPr>
          <w:rFonts w:ascii="Bookman Old Style" w:hAnsi="Bookman Old Style" w:cs="Arial"/>
          <w:color w:val="222222"/>
          <w:shd w:val="clear" w:color="auto" w:fill="FFFFFF"/>
        </w:rPr>
        <w:t xml:space="preserve"> ecologically and culturally unique. However these same characteristics also make </w:t>
      </w:r>
      <w:r w:rsidRPr="0078777F">
        <w:rPr>
          <w:rFonts w:ascii="Bookman Old Style" w:hAnsi="Bookman Old Style" w:cs="Arial"/>
          <w:bCs/>
          <w:color w:val="222222"/>
        </w:rPr>
        <w:t>islands fragile</w:t>
      </w:r>
      <w:r w:rsidRPr="0078777F">
        <w:rPr>
          <w:rFonts w:ascii="Bookman Old Style" w:hAnsi="Bookman Old Style" w:cs="Arial"/>
          <w:color w:val="222222"/>
          <w:shd w:val="clear" w:color="auto" w:fill="FFFFFF"/>
        </w:rPr>
        <w:t xml:space="preserve"> and </w:t>
      </w:r>
      <w:r w:rsidRPr="0078777F">
        <w:rPr>
          <w:rFonts w:ascii="Bookman Old Style" w:hAnsi="Bookman Old Style" w:cs="Arial"/>
          <w:bCs/>
          <w:color w:val="222222"/>
        </w:rPr>
        <w:t>vulnerable ecosystems</w:t>
      </w:r>
      <w:r w:rsidRPr="0078777F">
        <w:rPr>
          <w:rFonts w:ascii="Bookman Old Style" w:hAnsi="Bookman Old Style" w:cs="Arial"/>
          <w:color w:val="222222"/>
          <w:shd w:val="clear" w:color="auto" w:fill="FFFFFF"/>
        </w:rPr>
        <w:t xml:space="preserve">. </w:t>
      </w:r>
      <w:r w:rsidRPr="0078777F">
        <w:rPr>
          <w:rFonts w:ascii="Bookman Old Style" w:hAnsi="Bookman Old Style" w:cs="Arial"/>
          <w:bCs/>
          <w:color w:val="222222"/>
        </w:rPr>
        <w:t>Islands</w:t>
      </w:r>
      <w:r w:rsidRPr="0078777F">
        <w:rPr>
          <w:rFonts w:ascii="Bookman Old Style" w:hAnsi="Bookman Old Style" w:cs="Arial"/>
          <w:color w:val="222222"/>
          <w:shd w:val="clear" w:color="auto" w:fill="FFFFFF"/>
        </w:rPr>
        <w:t xml:space="preserve"> have the highest proportion of recorded species extinctions.</w:t>
      </w:r>
    </w:p>
    <w:p w:rsidR="0078777F" w:rsidRPr="0078777F" w:rsidRDefault="0078777F" w:rsidP="0078777F">
      <w:pPr>
        <w:pStyle w:val="NormalWeb"/>
        <w:numPr>
          <w:ilvl w:val="0"/>
          <w:numId w:val="12"/>
        </w:numPr>
        <w:spacing w:before="120" w:beforeAutospacing="0" w:after="120" w:afterAutospacing="0"/>
        <w:rPr>
          <w:rFonts w:ascii="Bookman Old Style" w:hAnsi="Bookman Old Style" w:cs="Arial"/>
          <w:b/>
        </w:rPr>
      </w:pPr>
      <w:r>
        <w:rPr>
          <w:rFonts w:ascii="Bookman Old Style" w:hAnsi="Bookman Old Style" w:cs="Arial"/>
          <w:color w:val="222222"/>
          <w:shd w:val="clear" w:color="auto" w:fill="FFFFFF"/>
        </w:rPr>
        <w:t>Wetlands</w:t>
      </w:r>
    </w:p>
    <w:p w:rsidR="0078777F" w:rsidRPr="0078777F" w:rsidRDefault="0078777F" w:rsidP="0078777F">
      <w:pPr>
        <w:pStyle w:val="NormalWeb"/>
        <w:numPr>
          <w:ilvl w:val="0"/>
          <w:numId w:val="12"/>
        </w:numPr>
        <w:spacing w:before="120" w:beforeAutospacing="0" w:after="120" w:afterAutospacing="0"/>
        <w:rPr>
          <w:rFonts w:ascii="Bookman Old Style" w:hAnsi="Bookman Old Style" w:cs="Arial"/>
          <w:b/>
        </w:rPr>
      </w:pPr>
      <w:r>
        <w:rPr>
          <w:rFonts w:ascii="Bookman Old Style" w:hAnsi="Bookman Old Style" w:cs="Arial"/>
          <w:color w:val="222222"/>
          <w:shd w:val="clear" w:color="auto" w:fill="FFFFFF"/>
        </w:rPr>
        <w:lastRenderedPageBreak/>
        <w:t>Deserts</w:t>
      </w:r>
    </w:p>
    <w:p w:rsidR="0078777F" w:rsidRPr="0078777F" w:rsidRDefault="0078777F" w:rsidP="0078777F">
      <w:pPr>
        <w:pStyle w:val="NormalWeb"/>
        <w:numPr>
          <w:ilvl w:val="0"/>
          <w:numId w:val="12"/>
        </w:numPr>
        <w:spacing w:before="120" w:beforeAutospacing="0" w:after="120" w:afterAutospacing="0"/>
        <w:rPr>
          <w:rFonts w:ascii="Bookman Old Style" w:hAnsi="Bookman Old Style" w:cs="Arial"/>
          <w:b/>
        </w:rPr>
      </w:pPr>
      <w:r>
        <w:rPr>
          <w:rFonts w:ascii="Bookman Old Style" w:hAnsi="Bookman Old Style" w:cs="Arial"/>
          <w:color w:val="222222"/>
          <w:shd w:val="clear" w:color="auto" w:fill="FFFFFF"/>
        </w:rPr>
        <w:t>Mountains</w:t>
      </w:r>
    </w:p>
    <w:p w:rsidR="0078777F" w:rsidRPr="0078777F" w:rsidRDefault="0078777F" w:rsidP="0078777F">
      <w:pPr>
        <w:pStyle w:val="NormalWeb"/>
        <w:numPr>
          <w:ilvl w:val="0"/>
          <w:numId w:val="12"/>
        </w:numPr>
        <w:spacing w:before="120" w:beforeAutospacing="0" w:after="120" w:afterAutospacing="0"/>
        <w:rPr>
          <w:rFonts w:ascii="Bookman Old Style" w:hAnsi="Bookman Old Style" w:cs="Arial"/>
          <w:b/>
        </w:rPr>
      </w:pPr>
      <w:r>
        <w:rPr>
          <w:rFonts w:ascii="Bookman Old Style" w:hAnsi="Bookman Old Style" w:cs="Arial"/>
          <w:color w:val="222222"/>
          <w:shd w:val="clear" w:color="auto" w:fill="FFFFFF"/>
        </w:rPr>
        <w:t>Coral reefs</w:t>
      </w:r>
    </w:p>
    <w:p w:rsidR="0078777F" w:rsidRPr="0078777F" w:rsidRDefault="0078777F" w:rsidP="0078777F">
      <w:pPr>
        <w:pStyle w:val="NormalWeb"/>
        <w:numPr>
          <w:ilvl w:val="0"/>
          <w:numId w:val="12"/>
        </w:numPr>
        <w:spacing w:before="120" w:beforeAutospacing="0" w:after="120" w:afterAutospacing="0"/>
        <w:rPr>
          <w:rFonts w:ascii="Bookman Old Style" w:hAnsi="Bookman Old Style" w:cs="Arial"/>
          <w:b/>
        </w:rPr>
      </w:pPr>
      <w:r>
        <w:rPr>
          <w:rFonts w:ascii="Bookman Old Style" w:hAnsi="Bookman Old Style" w:cs="Arial"/>
          <w:color w:val="222222"/>
          <w:shd w:val="clear" w:color="auto" w:fill="FFFFFF"/>
        </w:rPr>
        <w:t>Coastal areas</w:t>
      </w:r>
    </w:p>
    <w:p w:rsidR="0078777F" w:rsidRDefault="0078777F" w:rsidP="0078777F">
      <w:pPr>
        <w:pStyle w:val="NormalWeb"/>
        <w:spacing w:before="120" w:beforeAutospacing="0" w:after="120" w:afterAutospacing="0"/>
        <w:rPr>
          <w:rFonts w:ascii="Bookman Old Style" w:hAnsi="Bookman Old Style" w:cs="Arial"/>
          <w:b/>
          <w:color w:val="222222"/>
          <w:shd w:val="clear" w:color="auto" w:fill="FFFFFF"/>
        </w:rPr>
      </w:pPr>
      <w:r>
        <w:rPr>
          <w:rFonts w:ascii="Bookman Old Style" w:hAnsi="Bookman Old Style" w:cs="Arial"/>
          <w:color w:val="222222"/>
          <w:shd w:val="clear" w:color="auto" w:fill="FFFFFF"/>
        </w:rPr>
        <w:t xml:space="preserve"> </w:t>
      </w:r>
      <w:r w:rsidRPr="0078777F">
        <w:rPr>
          <w:rFonts w:ascii="Bookman Old Style" w:hAnsi="Bookman Old Style" w:cs="Arial"/>
          <w:b/>
          <w:color w:val="222222"/>
          <w:shd w:val="clear" w:color="auto" w:fill="FFFFFF"/>
        </w:rPr>
        <w:t>Examples of Conservation measures in the Pacific</w:t>
      </w:r>
    </w:p>
    <w:p w:rsidR="0078777F" w:rsidRDefault="00315A59" w:rsidP="00315A59">
      <w:pPr>
        <w:pStyle w:val="NormalWeb"/>
        <w:numPr>
          <w:ilvl w:val="0"/>
          <w:numId w:val="13"/>
        </w:numPr>
        <w:spacing w:before="120" w:beforeAutospacing="0" w:after="120" w:afterAutospacing="0"/>
        <w:rPr>
          <w:rFonts w:ascii="Bookman Old Style" w:hAnsi="Bookman Old Style" w:cs="Arial"/>
        </w:rPr>
      </w:pPr>
      <w:r>
        <w:rPr>
          <w:rFonts w:ascii="Bookman Old Style" w:hAnsi="Bookman Old Style" w:cs="Arial"/>
        </w:rPr>
        <w:t>Kari Reserve on Erromango</w:t>
      </w:r>
    </w:p>
    <w:p w:rsidR="00315A59" w:rsidRDefault="00315A59" w:rsidP="00315A59">
      <w:pPr>
        <w:pStyle w:val="NormalWeb"/>
        <w:numPr>
          <w:ilvl w:val="0"/>
          <w:numId w:val="13"/>
        </w:numPr>
        <w:spacing w:before="120" w:beforeAutospacing="0" w:after="120" w:afterAutospacing="0"/>
        <w:rPr>
          <w:rFonts w:ascii="Bookman Old Style" w:hAnsi="Bookman Old Style" w:cs="Arial"/>
        </w:rPr>
      </w:pPr>
      <w:proofErr w:type="spellStart"/>
      <w:r>
        <w:rPr>
          <w:rFonts w:ascii="Bookman Old Style" w:hAnsi="Bookman Old Style" w:cs="Arial"/>
        </w:rPr>
        <w:t>Nguna</w:t>
      </w:r>
      <w:proofErr w:type="spellEnd"/>
      <w:r>
        <w:rPr>
          <w:rFonts w:ascii="Bookman Old Style" w:hAnsi="Bookman Old Style" w:cs="Arial"/>
        </w:rPr>
        <w:t xml:space="preserve"> –Pele MPA Network 2003 -SPREP</w:t>
      </w:r>
    </w:p>
    <w:p w:rsidR="00315A59" w:rsidRDefault="00315A59" w:rsidP="00315A59">
      <w:pPr>
        <w:pStyle w:val="NormalWeb"/>
        <w:numPr>
          <w:ilvl w:val="0"/>
          <w:numId w:val="13"/>
        </w:numPr>
        <w:spacing w:before="120" w:beforeAutospacing="0" w:after="120" w:afterAutospacing="0"/>
        <w:rPr>
          <w:rFonts w:ascii="Bookman Old Style" w:hAnsi="Bookman Old Style" w:cs="Arial"/>
        </w:rPr>
      </w:pPr>
      <w:r>
        <w:rPr>
          <w:rFonts w:ascii="Bookman Old Style" w:hAnsi="Bookman Old Style" w:cs="Arial"/>
        </w:rPr>
        <w:t>Crab bay MPA Network 2004 –SPREP</w:t>
      </w:r>
    </w:p>
    <w:p w:rsidR="00315A59" w:rsidRDefault="00315A59" w:rsidP="00315A59">
      <w:pPr>
        <w:pStyle w:val="NormalWeb"/>
        <w:numPr>
          <w:ilvl w:val="0"/>
          <w:numId w:val="13"/>
        </w:numPr>
        <w:spacing w:before="120" w:beforeAutospacing="0" w:after="120" w:afterAutospacing="0"/>
        <w:rPr>
          <w:rFonts w:ascii="Bookman Old Style" w:hAnsi="Bookman Old Style" w:cs="Arial"/>
        </w:rPr>
      </w:pPr>
      <w:r>
        <w:rPr>
          <w:rFonts w:ascii="Bookman Old Style" w:hAnsi="Bookman Old Style" w:cs="Arial"/>
        </w:rPr>
        <w:t>Rich terrestrial</w:t>
      </w:r>
      <w:r w:rsidR="008F2274">
        <w:rPr>
          <w:rFonts w:ascii="Bookman Old Style" w:hAnsi="Bookman Old Style" w:cs="Arial"/>
        </w:rPr>
        <w:t xml:space="preserve"> and Marine biota of uninhabited </w:t>
      </w:r>
      <w:proofErr w:type="spellStart"/>
      <w:r w:rsidR="008F2274">
        <w:rPr>
          <w:rFonts w:ascii="Bookman Old Style" w:hAnsi="Bookman Old Style" w:cs="Arial"/>
        </w:rPr>
        <w:t>Tetepare</w:t>
      </w:r>
      <w:proofErr w:type="spellEnd"/>
      <w:r w:rsidR="008F2274">
        <w:rPr>
          <w:rFonts w:ascii="Bookman Old Style" w:hAnsi="Bookman Old Style" w:cs="Arial"/>
        </w:rPr>
        <w:t xml:space="preserve"> island, Solomon Islands in 2006 –SPREP</w:t>
      </w:r>
    </w:p>
    <w:p w:rsidR="008F2274" w:rsidRDefault="008F2274" w:rsidP="00315A59">
      <w:pPr>
        <w:pStyle w:val="NormalWeb"/>
        <w:numPr>
          <w:ilvl w:val="0"/>
          <w:numId w:val="13"/>
        </w:numPr>
        <w:spacing w:before="120" w:beforeAutospacing="0" w:after="120" w:afterAutospacing="0"/>
        <w:rPr>
          <w:rFonts w:ascii="Bookman Old Style" w:hAnsi="Bookman Old Style" w:cs="Arial"/>
        </w:rPr>
      </w:pPr>
      <w:r>
        <w:rPr>
          <w:rFonts w:ascii="Bookman Old Style" w:hAnsi="Bookman Old Style" w:cs="Arial"/>
        </w:rPr>
        <w:t xml:space="preserve">MPA in </w:t>
      </w:r>
      <w:proofErr w:type="spellStart"/>
      <w:r>
        <w:rPr>
          <w:rFonts w:ascii="Bookman Old Style" w:hAnsi="Bookman Old Style" w:cs="Arial"/>
        </w:rPr>
        <w:t>Yadua</w:t>
      </w:r>
      <w:proofErr w:type="spellEnd"/>
      <w:r>
        <w:rPr>
          <w:rFonts w:ascii="Bookman Old Style" w:hAnsi="Bookman Old Style" w:cs="Arial"/>
        </w:rPr>
        <w:t>, Fiji in 2011- SPREP</w:t>
      </w:r>
    </w:p>
    <w:p w:rsidR="008F2274" w:rsidRDefault="008F2274" w:rsidP="008F2274">
      <w:pPr>
        <w:pStyle w:val="NormalWeb"/>
        <w:spacing w:before="120" w:beforeAutospacing="0" w:after="120" w:afterAutospacing="0"/>
        <w:rPr>
          <w:rFonts w:ascii="Bookman Old Style" w:hAnsi="Bookman Old Style" w:cs="Arial"/>
          <w:b/>
        </w:rPr>
      </w:pPr>
    </w:p>
    <w:p w:rsidR="008F2274" w:rsidRDefault="008F2274" w:rsidP="008F2274">
      <w:pPr>
        <w:pStyle w:val="NormalWeb"/>
        <w:spacing w:before="120" w:beforeAutospacing="0" w:after="120" w:afterAutospacing="0"/>
        <w:rPr>
          <w:rFonts w:ascii="Bookman Old Style" w:hAnsi="Bookman Old Style" w:cs="Arial"/>
          <w:b/>
        </w:rPr>
      </w:pPr>
      <w:r w:rsidRPr="008F2274">
        <w:rPr>
          <w:rFonts w:ascii="Bookman Old Style" w:hAnsi="Bookman Old Style" w:cs="Arial"/>
          <w:b/>
        </w:rPr>
        <w:t>The Role of SPREP in the Pacific</w:t>
      </w:r>
    </w:p>
    <w:p w:rsidR="008F2274" w:rsidRPr="008F2274" w:rsidRDefault="008F2274" w:rsidP="008F2274">
      <w:pPr>
        <w:pStyle w:val="NormalWeb"/>
        <w:spacing w:before="120" w:beforeAutospacing="0" w:after="120" w:afterAutospacing="0"/>
        <w:rPr>
          <w:rFonts w:ascii="Bookman Old Style" w:hAnsi="Bookman Old Style" w:cs="Arial"/>
          <w:color w:val="222222"/>
          <w:shd w:val="clear" w:color="auto" w:fill="FFFFFF"/>
        </w:rPr>
      </w:pPr>
      <w:r w:rsidRPr="008F2274">
        <w:rPr>
          <w:rFonts w:ascii="Bookman Old Style" w:hAnsi="Bookman Old Style" w:cs="Arial"/>
          <w:color w:val="222222"/>
          <w:shd w:val="clear" w:color="auto" w:fill="FFFFFF"/>
        </w:rPr>
        <w:t xml:space="preserve">Under the Agreement Establishing </w:t>
      </w:r>
      <w:r w:rsidRPr="008F2274">
        <w:rPr>
          <w:rFonts w:ascii="Bookman Old Style" w:hAnsi="Bookman Old Style" w:cs="Arial"/>
          <w:bCs/>
          <w:color w:val="222222"/>
        </w:rPr>
        <w:t>SPREP</w:t>
      </w:r>
      <w:r>
        <w:rPr>
          <w:rFonts w:ascii="Bookman Old Style" w:hAnsi="Bookman Old Style" w:cs="Arial"/>
          <w:bCs/>
          <w:color w:val="222222"/>
        </w:rPr>
        <w:t>(</w:t>
      </w:r>
      <w:r w:rsidRPr="008F2274">
        <w:rPr>
          <w:rFonts w:ascii="Bookman Old Style" w:hAnsi="Bookman Old Style" w:cs="Arial"/>
          <w:bCs/>
          <w:i/>
          <w:color w:val="222222"/>
        </w:rPr>
        <w:t>secretariat of the Pacific Regional Environment programme</w:t>
      </w:r>
      <w:r>
        <w:rPr>
          <w:rFonts w:ascii="Bookman Old Style" w:hAnsi="Bookman Old Style" w:cs="Arial"/>
          <w:bCs/>
          <w:color w:val="222222"/>
        </w:rPr>
        <w:t>)</w:t>
      </w:r>
      <w:r w:rsidRPr="008F2274">
        <w:rPr>
          <w:rFonts w:ascii="Bookman Old Style" w:hAnsi="Bookman Old Style" w:cs="Arial"/>
          <w:color w:val="222222"/>
          <w:shd w:val="clear" w:color="auto" w:fill="FFFFFF"/>
        </w:rPr>
        <w:t xml:space="preserve">, the purposes of </w:t>
      </w:r>
      <w:r w:rsidRPr="008F2274">
        <w:rPr>
          <w:rFonts w:ascii="Bookman Old Style" w:hAnsi="Bookman Old Style" w:cs="Arial"/>
          <w:bCs/>
          <w:color w:val="222222"/>
        </w:rPr>
        <w:t>SPREP</w:t>
      </w:r>
      <w:r w:rsidRPr="008F2274">
        <w:rPr>
          <w:rFonts w:ascii="Bookman Old Style" w:hAnsi="Bookman Old Style" w:cs="Arial"/>
          <w:color w:val="222222"/>
          <w:shd w:val="clear" w:color="auto" w:fill="FFFFFF"/>
        </w:rPr>
        <w:t xml:space="preserve"> are to promote cooperation in the South </w:t>
      </w:r>
      <w:r w:rsidRPr="008F2274">
        <w:rPr>
          <w:rFonts w:ascii="Bookman Old Style" w:hAnsi="Bookman Old Style" w:cs="Arial"/>
          <w:bCs/>
          <w:color w:val="222222"/>
        </w:rPr>
        <w:t>Pacific</w:t>
      </w:r>
      <w:r w:rsidRPr="008F2274">
        <w:rPr>
          <w:rFonts w:ascii="Bookman Old Style" w:hAnsi="Bookman Old Style" w:cs="Arial"/>
          <w:color w:val="222222"/>
          <w:shd w:val="clear" w:color="auto" w:fill="FFFFFF"/>
        </w:rPr>
        <w:t xml:space="preserve"> Region and to provide assistance in order to protect and improve the environment and to ensure sustainable development for present and future generations</w:t>
      </w:r>
    </w:p>
    <w:p w:rsidR="008F2274" w:rsidRDefault="008F2274" w:rsidP="008F2274">
      <w:pPr>
        <w:pStyle w:val="NormalWeb"/>
        <w:spacing w:before="120" w:beforeAutospacing="0" w:after="120" w:afterAutospacing="0"/>
        <w:rPr>
          <w:rFonts w:ascii="Bookman Old Style" w:hAnsi="Bookman Old Style" w:cs="Arial"/>
          <w:color w:val="222222"/>
          <w:shd w:val="clear" w:color="auto" w:fill="FFFFFF"/>
        </w:rPr>
      </w:pPr>
      <w:r w:rsidRPr="008F2274">
        <w:rPr>
          <w:rFonts w:ascii="Bookman Old Style" w:hAnsi="Bookman Old Style" w:cs="Arial"/>
          <w:color w:val="222222"/>
          <w:shd w:val="clear" w:color="auto" w:fill="FFFFFF"/>
        </w:rPr>
        <w:t>Headquarter in Apia, Samoa.</w:t>
      </w:r>
    </w:p>
    <w:p w:rsidR="008F2274" w:rsidRPr="008F2274" w:rsidRDefault="008F2274" w:rsidP="008F2274">
      <w:pPr>
        <w:pStyle w:val="NormalWeb"/>
        <w:spacing w:before="120" w:beforeAutospacing="0" w:after="120" w:afterAutospacing="0"/>
        <w:rPr>
          <w:rFonts w:ascii="Bookman Old Style" w:hAnsi="Bookman Old Style" w:cs="Arial"/>
        </w:rPr>
      </w:pPr>
    </w:p>
    <w:p w:rsidR="00391EC9" w:rsidRDefault="00391EC9" w:rsidP="00391EC9">
      <w:pPr>
        <w:rPr>
          <w:rFonts w:ascii="Bookman Old Style" w:hAnsi="Bookman Old Style" w:cs="Arial"/>
          <w:sz w:val="24"/>
          <w:szCs w:val="24"/>
          <w:shd w:val="clear" w:color="auto" w:fill="FFFFFF"/>
        </w:rPr>
      </w:pPr>
      <w:r w:rsidRPr="00391EC9">
        <w:rPr>
          <w:rFonts w:ascii="Bookman Old Style" w:hAnsi="Bookman Old Style" w:cs="Arial"/>
          <w:b/>
          <w:sz w:val="24"/>
          <w:szCs w:val="24"/>
          <w:shd w:val="clear" w:color="auto" w:fill="FFFFFF"/>
        </w:rPr>
        <w:t>Challenges by the SPREP in implementing the conservation measures</w:t>
      </w:r>
      <w:r>
        <w:rPr>
          <w:rFonts w:ascii="Bookman Old Style" w:hAnsi="Bookman Old Style" w:cs="Arial"/>
          <w:b/>
          <w:sz w:val="24"/>
          <w:szCs w:val="24"/>
          <w:shd w:val="clear" w:color="auto" w:fill="FFFFFF"/>
        </w:rPr>
        <w:br/>
      </w:r>
      <w:r w:rsidRPr="00391EC9">
        <w:rPr>
          <w:rFonts w:ascii="Bookman Old Style" w:hAnsi="Bookman Old Style" w:cs="Arial"/>
          <w:sz w:val="24"/>
          <w:szCs w:val="24"/>
          <w:shd w:val="clear" w:color="auto" w:fill="FFFFFF"/>
        </w:rPr>
        <w:t xml:space="preserve">The region faces a limited range of resources, dependence on imports, high population growth on many islands and increasing urbanization, limited supplies of freshwater, high transaction costs, costly administration and infrastructure and limited institutional capacities and domestic markets. There is high species endemism and globally significant biodiversity, but relatively low species diversity. Soils and land resources are limited in capacity and ability to accommodate growing development demands, and coastal and marine resources are under increasing pressure. The degradation of ecosystems, land and marine resources impinge on the quality of life opportunities for many island communities. </w:t>
      </w:r>
    </w:p>
    <w:p w:rsidR="00391EC9" w:rsidRDefault="00391EC9" w:rsidP="00391EC9">
      <w:pPr>
        <w:rPr>
          <w:rFonts w:ascii="Bookman Old Style" w:hAnsi="Bookman Old Style" w:cs="Arial"/>
          <w:sz w:val="24"/>
          <w:szCs w:val="24"/>
          <w:shd w:val="clear" w:color="auto" w:fill="FFFFFF"/>
        </w:rPr>
      </w:pPr>
    </w:p>
    <w:p w:rsidR="00391EC9" w:rsidRPr="00391EC9" w:rsidRDefault="00391EC9" w:rsidP="00391EC9">
      <w:pPr>
        <w:rPr>
          <w:rFonts w:ascii="Bookman Old Style" w:hAnsi="Bookman Old Style" w:cs="Arial"/>
          <w:b/>
          <w:sz w:val="24"/>
          <w:szCs w:val="24"/>
          <w:shd w:val="clear" w:color="auto" w:fill="FFFFFF"/>
        </w:rPr>
      </w:pPr>
      <w:r w:rsidRPr="00391EC9">
        <w:rPr>
          <w:rFonts w:ascii="Bookman Old Style" w:hAnsi="Bookman Old Style" w:cs="Arial"/>
          <w:b/>
          <w:sz w:val="24"/>
          <w:szCs w:val="24"/>
          <w:shd w:val="clear" w:color="auto" w:fill="FFFFFF"/>
        </w:rPr>
        <w:t>Traditional methods of protecting resources</w:t>
      </w:r>
    </w:p>
    <w:p w:rsidR="00610D50" w:rsidRDefault="00522C99" w:rsidP="00391EC9">
      <w:pPr>
        <w:pStyle w:val="ListParagraph"/>
        <w:numPr>
          <w:ilvl w:val="0"/>
          <w:numId w:val="14"/>
        </w:numPr>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Traditional knowledge and resources use</w:t>
      </w:r>
    </w:p>
    <w:p w:rsidR="00522C99" w:rsidRDefault="00522C99" w:rsidP="00391EC9">
      <w:pPr>
        <w:pStyle w:val="ListParagraph"/>
        <w:numPr>
          <w:ilvl w:val="0"/>
          <w:numId w:val="14"/>
        </w:numPr>
        <w:rPr>
          <w:rFonts w:ascii="Bookman Old Style" w:hAnsi="Bookman Old Style" w:cs="Arial"/>
          <w:sz w:val="24"/>
          <w:szCs w:val="24"/>
          <w:shd w:val="clear" w:color="auto" w:fill="FFFFFF"/>
        </w:rPr>
      </w:pPr>
      <w:proofErr w:type="spellStart"/>
      <w:r>
        <w:rPr>
          <w:rFonts w:ascii="Bookman Old Style" w:hAnsi="Bookman Old Style" w:cs="Arial"/>
          <w:sz w:val="24"/>
          <w:szCs w:val="24"/>
          <w:shd w:val="clear" w:color="auto" w:fill="FFFFFF"/>
        </w:rPr>
        <w:t>Tabus</w:t>
      </w:r>
      <w:proofErr w:type="spellEnd"/>
      <w:r>
        <w:rPr>
          <w:rFonts w:ascii="Bookman Old Style" w:hAnsi="Bookman Old Style" w:cs="Arial"/>
          <w:sz w:val="24"/>
          <w:szCs w:val="24"/>
          <w:shd w:val="clear" w:color="auto" w:fill="FFFFFF"/>
        </w:rPr>
        <w:t xml:space="preserve"> or Taboo</w:t>
      </w:r>
    </w:p>
    <w:p w:rsidR="00522C99" w:rsidRDefault="00522C99" w:rsidP="00391EC9">
      <w:pPr>
        <w:pStyle w:val="ListParagraph"/>
        <w:numPr>
          <w:ilvl w:val="0"/>
          <w:numId w:val="14"/>
        </w:numPr>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Community Management</w:t>
      </w:r>
    </w:p>
    <w:p w:rsidR="00522C99" w:rsidRPr="00391EC9" w:rsidRDefault="00522C99" w:rsidP="00391EC9">
      <w:pPr>
        <w:pStyle w:val="ListParagraph"/>
        <w:numPr>
          <w:ilvl w:val="0"/>
          <w:numId w:val="14"/>
        </w:numPr>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Cooperative Management</w:t>
      </w:r>
    </w:p>
    <w:sectPr w:rsidR="00522C99" w:rsidRPr="00391EC9" w:rsidSect="00A231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84D06"/>
    <w:multiLevelType w:val="multilevel"/>
    <w:tmpl w:val="2DC6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7E033E"/>
    <w:multiLevelType w:val="multilevel"/>
    <w:tmpl w:val="206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812BF"/>
    <w:multiLevelType w:val="multilevel"/>
    <w:tmpl w:val="98880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0058DD"/>
    <w:multiLevelType w:val="hybridMultilevel"/>
    <w:tmpl w:val="B0AA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352F9"/>
    <w:multiLevelType w:val="hybridMultilevel"/>
    <w:tmpl w:val="B418943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nsid w:val="5C0C0534"/>
    <w:multiLevelType w:val="multilevel"/>
    <w:tmpl w:val="A2062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131DB7"/>
    <w:multiLevelType w:val="multilevel"/>
    <w:tmpl w:val="35E2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1A7F9A"/>
    <w:multiLevelType w:val="hybridMultilevel"/>
    <w:tmpl w:val="3150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B5667C"/>
    <w:multiLevelType w:val="multilevel"/>
    <w:tmpl w:val="CD82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9B32AC"/>
    <w:multiLevelType w:val="hybridMultilevel"/>
    <w:tmpl w:val="65C25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2E277E"/>
    <w:multiLevelType w:val="hybridMultilevel"/>
    <w:tmpl w:val="72AC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672C7"/>
    <w:multiLevelType w:val="multilevel"/>
    <w:tmpl w:val="FD96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C47D0F"/>
    <w:multiLevelType w:val="multilevel"/>
    <w:tmpl w:val="FE88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BC041B"/>
    <w:multiLevelType w:val="multilevel"/>
    <w:tmpl w:val="6280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2"/>
  </w:num>
  <w:num w:numId="4">
    <w:abstractNumId w:val="11"/>
  </w:num>
  <w:num w:numId="5">
    <w:abstractNumId w:val="13"/>
  </w:num>
  <w:num w:numId="6">
    <w:abstractNumId w:val="8"/>
  </w:num>
  <w:num w:numId="7">
    <w:abstractNumId w:val="6"/>
  </w:num>
  <w:num w:numId="8">
    <w:abstractNumId w:val="0"/>
  </w:num>
  <w:num w:numId="9">
    <w:abstractNumId w:val="1"/>
  </w:num>
  <w:num w:numId="10">
    <w:abstractNumId w:val="4"/>
  </w:num>
  <w:num w:numId="11">
    <w:abstractNumId w:val="9"/>
  </w:num>
  <w:num w:numId="12">
    <w:abstractNumId w:val="10"/>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8D4"/>
    <w:rsid w:val="0003149F"/>
    <w:rsid w:val="000719F3"/>
    <w:rsid w:val="00077148"/>
    <w:rsid w:val="000B5DB7"/>
    <w:rsid w:val="001538D4"/>
    <w:rsid w:val="003120C0"/>
    <w:rsid w:val="00315A59"/>
    <w:rsid w:val="00391EC9"/>
    <w:rsid w:val="0040106D"/>
    <w:rsid w:val="00522C99"/>
    <w:rsid w:val="005D0170"/>
    <w:rsid w:val="00610D50"/>
    <w:rsid w:val="006E04F9"/>
    <w:rsid w:val="0078777F"/>
    <w:rsid w:val="008F2274"/>
    <w:rsid w:val="0094150E"/>
    <w:rsid w:val="00A231DD"/>
    <w:rsid w:val="00AA42DA"/>
    <w:rsid w:val="00B001ED"/>
    <w:rsid w:val="00DA5128"/>
    <w:rsid w:val="00F85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DD"/>
  </w:style>
  <w:style w:type="paragraph" w:styleId="Heading3">
    <w:name w:val="heading 3"/>
    <w:basedOn w:val="Normal"/>
    <w:link w:val="Heading3Char"/>
    <w:uiPriority w:val="9"/>
    <w:qFormat/>
    <w:rsid w:val="009415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D4"/>
    <w:rPr>
      <w:rFonts w:ascii="Tahoma" w:hAnsi="Tahoma" w:cs="Tahoma"/>
      <w:sz w:val="16"/>
      <w:szCs w:val="16"/>
    </w:rPr>
  </w:style>
  <w:style w:type="character" w:styleId="Hyperlink">
    <w:name w:val="Hyperlink"/>
    <w:basedOn w:val="DefaultParagraphFont"/>
    <w:uiPriority w:val="99"/>
    <w:semiHidden/>
    <w:unhideWhenUsed/>
    <w:rsid w:val="00AA42DA"/>
    <w:rPr>
      <w:color w:val="0000FF"/>
      <w:u w:val="single"/>
    </w:rPr>
  </w:style>
  <w:style w:type="character" w:customStyle="1" w:styleId="Heading3Char">
    <w:name w:val="Heading 3 Char"/>
    <w:basedOn w:val="DefaultParagraphFont"/>
    <w:link w:val="Heading3"/>
    <w:uiPriority w:val="9"/>
    <w:rsid w:val="0094150E"/>
    <w:rPr>
      <w:rFonts w:ascii="Times New Roman" w:eastAsia="Times New Roman" w:hAnsi="Times New Roman" w:cs="Times New Roman"/>
      <w:b/>
      <w:bCs/>
      <w:sz w:val="27"/>
      <w:szCs w:val="27"/>
      <w:lang w:val="en-US"/>
    </w:rPr>
  </w:style>
  <w:style w:type="character" w:styleId="HTMLCite">
    <w:name w:val="HTML Cite"/>
    <w:basedOn w:val="DefaultParagraphFont"/>
    <w:uiPriority w:val="99"/>
    <w:semiHidden/>
    <w:unhideWhenUsed/>
    <w:rsid w:val="0094150E"/>
    <w:rPr>
      <w:i/>
      <w:iCs/>
    </w:rPr>
  </w:style>
  <w:style w:type="character" w:customStyle="1" w:styleId="st">
    <w:name w:val="st"/>
    <w:basedOn w:val="DefaultParagraphFont"/>
    <w:rsid w:val="0094150E"/>
  </w:style>
  <w:style w:type="character" w:styleId="Emphasis">
    <w:name w:val="Emphasis"/>
    <w:basedOn w:val="DefaultParagraphFont"/>
    <w:uiPriority w:val="20"/>
    <w:qFormat/>
    <w:rsid w:val="0094150E"/>
    <w:rPr>
      <w:i/>
      <w:iCs/>
    </w:rPr>
  </w:style>
  <w:style w:type="character" w:customStyle="1" w:styleId="eipwbe">
    <w:name w:val="eipwbe"/>
    <w:basedOn w:val="DefaultParagraphFont"/>
    <w:rsid w:val="0094150E"/>
  </w:style>
  <w:style w:type="paragraph" w:styleId="ListParagraph">
    <w:name w:val="List Paragraph"/>
    <w:basedOn w:val="Normal"/>
    <w:uiPriority w:val="34"/>
    <w:qFormat/>
    <w:rsid w:val="00610D50"/>
    <w:pPr>
      <w:ind w:left="720"/>
      <w:contextualSpacing/>
    </w:pPr>
  </w:style>
  <w:style w:type="character" w:customStyle="1" w:styleId="mw-headline">
    <w:name w:val="mw-headline"/>
    <w:basedOn w:val="DefaultParagraphFont"/>
    <w:rsid w:val="00610D50"/>
  </w:style>
  <w:style w:type="character" w:customStyle="1" w:styleId="mw-editsection">
    <w:name w:val="mw-editsection"/>
    <w:basedOn w:val="DefaultParagraphFont"/>
    <w:rsid w:val="00610D50"/>
  </w:style>
  <w:style w:type="character" w:customStyle="1" w:styleId="mw-editsection-bracket">
    <w:name w:val="mw-editsection-bracket"/>
    <w:basedOn w:val="DefaultParagraphFont"/>
    <w:rsid w:val="00610D50"/>
  </w:style>
  <w:style w:type="paragraph" w:styleId="NormalWeb">
    <w:name w:val="Normal (Web)"/>
    <w:basedOn w:val="Normal"/>
    <w:uiPriority w:val="99"/>
    <w:semiHidden/>
    <w:unhideWhenUsed/>
    <w:rsid w:val="00610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815422">
      <w:bodyDiv w:val="1"/>
      <w:marLeft w:val="0"/>
      <w:marRight w:val="0"/>
      <w:marTop w:val="0"/>
      <w:marBottom w:val="0"/>
      <w:divBdr>
        <w:top w:val="none" w:sz="0" w:space="0" w:color="auto"/>
        <w:left w:val="none" w:sz="0" w:space="0" w:color="auto"/>
        <w:bottom w:val="none" w:sz="0" w:space="0" w:color="auto"/>
        <w:right w:val="none" w:sz="0" w:space="0" w:color="auto"/>
      </w:divBdr>
      <w:divsChild>
        <w:div w:id="505946566">
          <w:marLeft w:val="0"/>
          <w:marRight w:val="0"/>
          <w:marTop w:val="0"/>
          <w:marBottom w:val="0"/>
          <w:divBdr>
            <w:top w:val="none" w:sz="0" w:space="0" w:color="auto"/>
            <w:left w:val="none" w:sz="0" w:space="0" w:color="auto"/>
            <w:bottom w:val="none" w:sz="0" w:space="0" w:color="auto"/>
            <w:right w:val="none" w:sz="0" w:space="0" w:color="auto"/>
          </w:divBdr>
        </w:div>
        <w:div w:id="727457606">
          <w:marLeft w:val="0"/>
          <w:marRight w:val="0"/>
          <w:marTop w:val="0"/>
          <w:marBottom w:val="0"/>
          <w:divBdr>
            <w:top w:val="none" w:sz="0" w:space="0" w:color="auto"/>
            <w:left w:val="none" w:sz="0" w:space="0" w:color="auto"/>
            <w:bottom w:val="none" w:sz="0" w:space="0" w:color="auto"/>
            <w:right w:val="none" w:sz="0" w:space="0" w:color="auto"/>
          </w:divBdr>
          <w:divsChild>
            <w:div w:id="687566311">
              <w:marLeft w:val="0"/>
              <w:marRight w:val="0"/>
              <w:marTop w:val="0"/>
              <w:marBottom w:val="0"/>
              <w:divBdr>
                <w:top w:val="none" w:sz="0" w:space="0" w:color="auto"/>
                <w:left w:val="none" w:sz="0" w:space="0" w:color="auto"/>
                <w:bottom w:val="none" w:sz="0" w:space="0" w:color="auto"/>
                <w:right w:val="none" w:sz="0" w:space="0" w:color="auto"/>
              </w:divBdr>
            </w:div>
            <w:div w:id="1987272805">
              <w:marLeft w:val="0"/>
              <w:marRight w:val="0"/>
              <w:marTop w:val="0"/>
              <w:marBottom w:val="0"/>
              <w:divBdr>
                <w:top w:val="none" w:sz="0" w:space="0" w:color="auto"/>
                <w:left w:val="none" w:sz="0" w:space="0" w:color="auto"/>
                <w:bottom w:val="none" w:sz="0" w:space="0" w:color="auto"/>
                <w:right w:val="none" w:sz="0" w:space="0" w:color="auto"/>
              </w:divBdr>
              <w:divsChild>
                <w:div w:id="15933971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1171447">
          <w:marLeft w:val="0"/>
          <w:marRight w:val="0"/>
          <w:marTop w:val="0"/>
          <w:marBottom w:val="0"/>
          <w:divBdr>
            <w:top w:val="none" w:sz="0" w:space="0" w:color="auto"/>
            <w:left w:val="none" w:sz="0" w:space="0" w:color="auto"/>
            <w:bottom w:val="none" w:sz="0" w:space="0" w:color="auto"/>
            <w:right w:val="none" w:sz="0" w:space="0" w:color="auto"/>
          </w:divBdr>
        </w:div>
      </w:divsChild>
    </w:div>
    <w:div w:id="279579244">
      <w:bodyDiv w:val="1"/>
      <w:marLeft w:val="0"/>
      <w:marRight w:val="0"/>
      <w:marTop w:val="0"/>
      <w:marBottom w:val="0"/>
      <w:divBdr>
        <w:top w:val="none" w:sz="0" w:space="0" w:color="auto"/>
        <w:left w:val="none" w:sz="0" w:space="0" w:color="auto"/>
        <w:bottom w:val="none" w:sz="0" w:space="0" w:color="auto"/>
        <w:right w:val="none" w:sz="0" w:space="0" w:color="auto"/>
      </w:divBdr>
      <w:divsChild>
        <w:div w:id="263995791">
          <w:marLeft w:val="0"/>
          <w:marRight w:val="0"/>
          <w:marTop w:val="0"/>
          <w:marBottom w:val="0"/>
          <w:divBdr>
            <w:top w:val="none" w:sz="0" w:space="0" w:color="auto"/>
            <w:left w:val="none" w:sz="0" w:space="0" w:color="auto"/>
            <w:bottom w:val="none" w:sz="0" w:space="0" w:color="auto"/>
            <w:right w:val="none" w:sz="0" w:space="0" w:color="auto"/>
          </w:divBdr>
        </w:div>
        <w:div w:id="1300957634">
          <w:marLeft w:val="0"/>
          <w:marRight w:val="0"/>
          <w:marTop w:val="0"/>
          <w:marBottom w:val="0"/>
          <w:divBdr>
            <w:top w:val="none" w:sz="0" w:space="0" w:color="auto"/>
            <w:left w:val="none" w:sz="0" w:space="0" w:color="auto"/>
            <w:bottom w:val="none" w:sz="0" w:space="0" w:color="auto"/>
            <w:right w:val="none" w:sz="0" w:space="0" w:color="auto"/>
          </w:divBdr>
          <w:divsChild>
            <w:div w:id="904493540">
              <w:marLeft w:val="0"/>
              <w:marRight w:val="0"/>
              <w:marTop w:val="0"/>
              <w:marBottom w:val="0"/>
              <w:divBdr>
                <w:top w:val="none" w:sz="0" w:space="0" w:color="auto"/>
                <w:left w:val="none" w:sz="0" w:space="0" w:color="auto"/>
                <w:bottom w:val="none" w:sz="0" w:space="0" w:color="auto"/>
                <w:right w:val="none" w:sz="0" w:space="0" w:color="auto"/>
              </w:divBdr>
            </w:div>
            <w:div w:id="1586302909">
              <w:marLeft w:val="0"/>
              <w:marRight w:val="0"/>
              <w:marTop w:val="0"/>
              <w:marBottom w:val="0"/>
              <w:divBdr>
                <w:top w:val="none" w:sz="0" w:space="0" w:color="auto"/>
                <w:left w:val="none" w:sz="0" w:space="0" w:color="auto"/>
                <w:bottom w:val="none" w:sz="0" w:space="0" w:color="auto"/>
                <w:right w:val="none" w:sz="0" w:space="0" w:color="auto"/>
              </w:divBdr>
              <w:divsChild>
                <w:div w:id="131448308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569223011">
          <w:marLeft w:val="0"/>
          <w:marRight w:val="0"/>
          <w:marTop w:val="0"/>
          <w:marBottom w:val="0"/>
          <w:divBdr>
            <w:top w:val="none" w:sz="0" w:space="0" w:color="auto"/>
            <w:left w:val="none" w:sz="0" w:space="0" w:color="auto"/>
            <w:bottom w:val="none" w:sz="0" w:space="0" w:color="auto"/>
            <w:right w:val="none" w:sz="0" w:space="0" w:color="auto"/>
          </w:divBdr>
        </w:div>
      </w:divsChild>
    </w:div>
    <w:div w:id="474223428">
      <w:bodyDiv w:val="1"/>
      <w:marLeft w:val="0"/>
      <w:marRight w:val="0"/>
      <w:marTop w:val="0"/>
      <w:marBottom w:val="0"/>
      <w:divBdr>
        <w:top w:val="none" w:sz="0" w:space="0" w:color="auto"/>
        <w:left w:val="none" w:sz="0" w:space="0" w:color="auto"/>
        <w:bottom w:val="none" w:sz="0" w:space="0" w:color="auto"/>
        <w:right w:val="none" w:sz="0" w:space="0" w:color="auto"/>
      </w:divBdr>
      <w:divsChild>
        <w:div w:id="588195582">
          <w:marLeft w:val="0"/>
          <w:marRight w:val="0"/>
          <w:marTop w:val="0"/>
          <w:marBottom w:val="0"/>
          <w:divBdr>
            <w:top w:val="none" w:sz="0" w:space="0" w:color="auto"/>
            <w:left w:val="none" w:sz="0" w:space="0" w:color="auto"/>
            <w:bottom w:val="none" w:sz="0" w:space="0" w:color="auto"/>
            <w:right w:val="none" w:sz="0" w:space="0" w:color="auto"/>
          </w:divBdr>
        </w:div>
        <w:div w:id="1547452864">
          <w:marLeft w:val="0"/>
          <w:marRight w:val="0"/>
          <w:marTop w:val="0"/>
          <w:marBottom w:val="0"/>
          <w:divBdr>
            <w:top w:val="none" w:sz="0" w:space="0" w:color="auto"/>
            <w:left w:val="none" w:sz="0" w:space="0" w:color="auto"/>
            <w:bottom w:val="none" w:sz="0" w:space="0" w:color="auto"/>
            <w:right w:val="none" w:sz="0" w:space="0" w:color="auto"/>
          </w:divBdr>
          <w:divsChild>
            <w:div w:id="1956209230">
              <w:marLeft w:val="0"/>
              <w:marRight w:val="0"/>
              <w:marTop w:val="0"/>
              <w:marBottom w:val="0"/>
              <w:divBdr>
                <w:top w:val="none" w:sz="0" w:space="0" w:color="auto"/>
                <w:left w:val="none" w:sz="0" w:space="0" w:color="auto"/>
                <w:bottom w:val="none" w:sz="0" w:space="0" w:color="auto"/>
                <w:right w:val="none" w:sz="0" w:space="0" w:color="auto"/>
              </w:divBdr>
            </w:div>
            <w:div w:id="76557451">
              <w:marLeft w:val="0"/>
              <w:marRight w:val="0"/>
              <w:marTop w:val="0"/>
              <w:marBottom w:val="0"/>
              <w:divBdr>
                <w:top w:val="none" w:sz="0" w:space="0" w:color="auto"/>
                <w:left w:val="none" w:sz="0" w:space="0" w:color="auto"/>
                <w:bottom w:val="none" w:sz="0" w:space="0" w:color="auto"/>
                <w:right w:val="none" w:sz="0" w:space="0" w:color="auto"/>
              </w:divBdr>
              <w:divsChild>
                <w:div w:id="5732027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39731961">
          <w:marLeft w:val="0"/>
          <w:marRight w:val="0"/>
          <w:marTop w:val="0"/>
          <w:marBottom w:val="0"/>
          <w:divBdr>
            <w:top w:val="none" w:sz="0" w:space="0" w:color="auto"/>
            <w:left w:val="none" w:sz="0" w:space="0" w:color="auto"/>
            <w:bottom w:val="none" w:sz="0" w:space="0" w:color="auto"/>
            <w:right w:val="none" w:sz="0" w:space="0" w:color="auto"/>
          </w:divBdr>
        </w:div>
      </w:divsChild>
    </w:div>
    <w:div w:id="916598749">
      <w:bodyDiv w:val="1"/>
      <w:marLeft w:val="0"/>
      <w:marRight w:val="0"/>
      <w:marTop w:val="0"/>
      <w:marBottom w:val="0"/>
      <w:divBdr>
        <w:top w:val="none" w:sz="0" w:space="0" w:color="auto"/>
        <w:left w:val="none" w:sz="0" w:space="0" w:color="auto"/>
        <w:bottom w:val="none" w:sz="0" w:space="0" w:color="auto"/>
        <w:right w:val="none" w:sz="0" w:space="0" w:color="auto"/>
      </w:divBdr>
      <w:divsChild>
        <w:div w:id="1335458188">
          <w:marLeft w:val="0"/>
          <w:marRight w:val="0"/>
          <w:marTop w:val="0"/>
          <w:marBottom w:val="0"/>
          <w:divBdr>
            <w:top w:val="none" w:sz="0" w:space="0" w:color="auto"/>
            <w:left w:val="none" w:sz="0" w:space="0" w:color="auto"/>
            <w:bottom w:val="none" w:sz="0" w:space="0" w:color="auto"/>
            <w:right w:val="none" w:sz="0" w:space="0" w:color="auto"/>
          </w:divBdr>
        </w:div>
        <w:div w:id="1045981775">
          <w:marLeft w:val="0"/>
          <w:marRight w:val="0"/>
          <w:marTop w:val="0"/>
          <w:marBottom w:val="0"/>
          <w:divBdr>
            <w:top w:val="none" w:sz="0" w:space="0" w:color="auto"/>
            <w:left w:val="none" w:sz="0" w:space="0" w:color="auto"/>
            <w:bottom w:val="none" w:sz="0" w:space="0" w:color="auto"/>
            <w:right w:val="none" w:sz="0" w:space="0" w:color="auto"/>
          </w:divBdr>
          <w:divsChild>
            <w:div w:id="294918350">
              <w:marLeft w:val="0"/>
              <w:marRight w:val="0"/>
              <w:marTop w:val="0"/>
              <w:marBottom w:val="0"/>
              <w:divBdr>
                <w:top w:val="none" w:sz="0" w:space="0" w:color="auto"/>
                <w:left w:val="none" w:sz="0" w:space="0" w:color="auto"/>
                <w:bottom w:val="none" w:sz="0" w:space="0" w:color="auto"/>
                <w:right w:val="none" w:sz="0" w:space="0" w:color="auto"/>
              </w:divBdr>
            </w:div>
            <w:div w:id="1003120098">
              <w:marLeft w:val="0"/>
              <w:marRight w:val="0"/>
              <w:marTop w:val="0"/>
              <w:marBottom w:val="0"/>
              <w:divBdr>
                <w:top w:val="none" w:sz="0" w:space="0" w:color="auto"/>
                <w:left w:val="none" w:sz="0" w:space="0" w:color="auto"/>
                <w:bottom w:val="none" w:sz="0" w:space="0" w:color="auto"/>
                <w:right w:val="none" w:sz="0" w:space="0" w:color="auto"/>
              </w:divBdr>
              <w:divsChild>
                <w:div w:id="111189587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32275907">
          <w:marLeft w:val="0"/>
          <w:marRight w:val="0"/>
          <w:marTop w:val="0"/>
          <w:marBottom w:val="0"/>
          <w:divBdr>
            <w:top w:val="none" w:sz="0" w:space="0" w:color="auto"/>
            <w:left w:val="none" w:sz="0" w:space="0" w:color="auto"/>
            <w:bottom w:val="none" w:sz="0" w:space="0" w:color="auto"/>
            <w:right w:val="none" w:sz="0" w:space="0" w:color="auto"/>
          </w:divBdr>
        </w:div>
      </w:divsChild>
    </w:div>
    <w:div w:id="1018117397">
      <w:bodyDiv w:val="1"/>
      <w:marLeft w:val="0"/>
      <w:marRight w:val="0"/>
      <w:marTop w:val="0"/>
      <w:marBottom w:val="0"/>
      <w:divBdr>
        <w:top w:val="none" w:sz="0" w:space="0" w:color="auto"/>
        <w:left w:val="none" w:sz="0" w:space="0" w:color="auto"/>
        <w:bottom w:val="none" w:sz="0" w:space="0" w:color="auto"/>
        <w:right w:val="none" w:sz="0" w:space="0" w:color="auto"/>
      </w:divBdr>
      <w:divsChild>
        <w:div w:id="869996686">
          <w:marLeft w:val="0"/>
          <w:marRight w:val="0"/>
          <w:marTop w:val="0"/>
          <w:marBottom w:val="0"/>
          <w:divBdr>
            <w:top w:val="none" w:sz="0" w:space="0" w:color="auto"/>
            <w:left w:val="none" w:sz="0" w:space="0" w:color="auto"/>
            <w:bottom w:val="none" w:sz="0" w:space="0" w:color="auto"/>
            <w:right w:val="none" w:sz="0" w:space="0" w:color="auto"/>
          </w:divBdr>
        </w:div>
        <w:div w:id="1288124388">
          <w:marLeft w:val="0"/>
          <w:marRight w:val="0"/>
          <w:marTop w:val="0"/>
          <w:marBottom w:val="0"/>
          <w:divBdr>
            <w:top w:val="none" w:sz="0" w:space="0" w:color="auto"/>
            <w:left w:val="none" w:sz="0" w:space="0" w:color="auto"/>
            <w:bottom w:val="none" w:sz="0" w:space="0" w:color="auto"/>
            <w:right w:val="none" w:sz="0" w:space="0" w:color="auto"/>
          </w:divBdr>
          <w:divsChild>
            <w:div w:id="483670313">
              <w:marLeft w:val="0"/>
              <w:marRight w:val="0"/>
              <w:marTop w:val="0"/>
              <w:marBottom w:val="0"/>
              <w:divBdr>
                <w:top w:val="none" w:sz="0" w:space="0" w:color="auto"/>
                <w:left w:val="none" w:sz="0" w:space="0" w:color="auto"/>
                <w:bottom w:val="none" w:sz="0" w:space="0" w:color="auto"/>
                <w:right w:val="none" w:sz="0" w:space="0" w:color="auto"/>
              </w:divBdr>
            </w:div>
            <w:div w:id="1218203876">
              <w:marLeft w:val="0"/>
              <w:marRight w:val="0"/>
              <w:marTop w:val="0"/>
              <w:marBottom w:val="0"/>
              <w:divBdr>
                <w:top w:val="none" w:sz="0" w:space="0" w:color="auto"/>
                <w:left w:val="none" w:sz="0" w:space="0" w:color="auto"/>
                <w:bottom w:val="none" w:sz="0" w:space="0" w:color="auto"/>
                <w:right w:val="none" w:sz="0" w:space="0" w:color="auto"/>
              </w:divBdr>
              <w:divsChild>
                <w:div w:id="99479575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776368364">
          <w:marLeft w:val="0"/>
          <w:marRight w:val="0"/>
          <w:marTop w:val="0"/>
          <w:marBottom w:val="0"/>
          <w:divBdr>
            <w:top w:val="none" w:sz="0" w:space="0" w:color="auto"/>
            <w:left w:val="none" w:sz="0" w:space="0" w:color="auto"/>
            <w:bottom w:val="none" w:sz="0" w:space="0" w:color="auto"/>
            <w:right w:val="none" w:sz="0" w:space="0" w:color="auto"/>
          </w:divBdr>
          <w:divsChild>
            <w:div w:id="1144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5512">
      <w:bodyDiv w:val="1"/>
      <w:marLeft w:val="0"/>
      <w:marRight w:val="0"/>
      <w:marTop w:val="0"/>
      <w:marBottom w:val="0"/>
      <w:divBdr>
        <w:top w:val="none" w:sz="0" w:space="0" w:color="auto"/>
        <w:left w:val="none" w:sz="0" w:space="0" w:color="auto"/>
        <w:bottom w:val="none" w:sz="0" w:space="0" w:color="auto"/>
        <w:right w:val="none" w:sz="0" w:space="0" w:color="auto"/>
      </w:divBdr>
    </w:div>
    <w:div w:id="1800565811">
      <w:bodyDiv w:val="1"/>
      <w:marLeft w:val="0"/>
      <w:marRight w:val="0"/>
      <w:marTop w:val="0"/>
      <w:marBottom w:val="0"/>
      <w:divBdr>
        <w:top w:val="none" w:sz="0" w:space="0" w:color="auto"/>
        <w:left w:val="none" w:sz="0" w:space="0" w:color="auto"/>
        <w:bottom w:val="none" w:sz="0" w:space="0" w:color="auto"/>
        <w:right w:val="none" w:sz="0" w:space="0" w:color="auto"/>
      </w:divBdr>
      <w:divsChild>
        <w:div w:id="2092388561">
          <w:marLeft w:val="0"/>
          <w:marRight w:val="0"/>
          <w:marTop w:val="0"/>
          <w:marBottom w:val="420"/>
          <w:divBdr>
            <w:top w:val="none" w:sz="0" w:space="0" w:color="auto"/>
            <w:left w:val="none" w:sz="0" w:space="0" w:color="auto"/>
            <w:bottom w:val="none" w:sz="0" w:space="0" w:color="auto"/>
            <w:right w:val="none" w:sz="0" w:space="0" w:color="auto"/>
          </w:divBdr>
          <w:divsChild>
            <w:div w:id="1451972571">
              <w:marLeft w:val="0"/>
              <w:marRight w:val="0"/>
              <w:marTop w:val="0"/>
              <w:marBottom w:val="0"/>
              <w:divBdr>
                <w:top w:val="none" w:sz="0" w:space="0" w:color="auto"/>
                <w:left w:val="none" w:sz="0" w:space="0" w:color="auto"/>
                <w:bottom w:val="none" w:sz="0" w:space="0" w:color="auto"/>
                <w:right w:val="none" w:sz="0" w:space="0" w:color="auto"/>
              </w:divBdr>
              <w:divsChild>
                <w:div w:id="145829080">
                  <w:marLeft w:val="0"/>
                  <w:marRight w:val="0"/>
                  <w:marTop w:val="0"/>
                  <w:marBottom w:val="0"/>
                  <w:divBdr>
                    <w:top w:val="none" w:sz="0" w:space="0" w:color="auto"/>
                    <w:left w:val="none" w:sz="0" w:space="0" w:color="auto"/>
                    <w:bottom w:val="none" w:sz="0" w:space="0" w:color="auto"/>
                    <w:right w:val="none" w:sz="0" w:space="0" w:color="auto"/>
                  </w:divBdr>
                  <w:divsChild>
                    <w:div w:id="1156265822">
                      <w:marLeft w:val="0"/>
                      <w:marRight w:val="0"/>
                      <w:marTop w:val="0"/>
                      <w:marBottom w:val="0"/>
                      <w:divBdr>
                        <w:top w:val="none" w:sz="0" w:space="0" w:color="auto"/>
                        <w:left w:val="none" w:sz="0" w:space="0" w:color="auto"/>
                        <w:bottom w:val="none" w:sz="0" w:space="0" w:color="auto"/>
                        <w:right w:val="none" w:sz="0" w:space="0" w:color="auto"/>
                      </w:divBdr>
                    </w:div>
                    <w:div w:id="1351680684">
                      <w:marLeft w:val="0"/>
                      <w:marRight w:val="0"/>
                      <w:marTop w:val="0"/>
                      <w:marBottom w:val="0"/>
                      <w:divBdr>
                        <w:top w:val="none" w:sz="0" w:space="0" w:color="auto"/>
                        <w:left w:val="none" w:sz="0" w:space="0" w:color="auto"/>
                        <w:bottom w:val="none" w:sz="0" w:space="0" w:color="auto"/>
                        <w:right w:val="none" w:sz="0" w:space="0" w:color="auto"/>
                      </w:divBdr>
                      <w:divsChild>
                        <w:div w:id="477233633">
                          <w:marLeft w:val="0"/>
                          <w:marRight w:val="0"/>
                          <w:marTop w:val="0"/>
                          <w:marBottom w:val="0"/>
                          <w:divBdr>
                            <w:top w:val="none" w:sz="0" w:space="0" w:color="auto"/>
                            <w:left w:val="none" w:sz="0" w:space="0" w:color="auto"/>
                            <w:bottom w:val="none" w:sz="0" w:space="0" w:color="auto"/>
                            <w:right w:val="none" w:sz="0" w:space="0" w:color="auto"/>
                          </w:divBdr>
                        </w:div>
                        <w:div w:id="635765322">
                          <w:marLeft w:val="0"/>
                          <w:marRight w:val="0"/>
                          <w:marTop w:val="0"/>
                          <w:marBottom w:val="0"/>
                          <w:divBdr>
                            <w:top w:val="none" w:sz="0" w:space="0" w:color="auto"/>
                            <w:left w:val="none" w:sz="0" w:space="0" w:color="auto"/>
                            <w:bottom w:val="none" w:sz="0" w:space="0" w:color="auto"/>
                            <w:right w:val="none" w:sz="0" w:space="0" w:color="auto"/>
                          </w:divBdr>
                          <w:divsChild>
                            <w:div w:id="159667402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86486009">
                  <w:marLeft w:val="0"/>
                  <w:marRight w:val="0"/>
                  <w:marTop w:val="0"/>
                  <w:marBottom w:val="0"/>
                  <w:divBdr>
                    <w:top w:val="none" w:sz="0" w:space="0" w:color="auto"/>
                    <w:left w:val="none" w:sz="0" w:space="0" w:color="auto"/>
                    <w:bottom w:val="none" w:sz="0" w:space="0" w:color="auto"/>
                    <w:right w:val="none" w:sz="0" w:space="0" w:color="auto"/>
                  </w:divBdr>
                  <w:divsChild>
                    <w:div w:id="1112169561">
                      <w:marLeft w:val="0"/>
                      <w:marRight w:val="0"/>
                      <w:marTop w:val="0"/>
                      <w:marBottom w:val="0"/>
                      <w:divBdr>
                        <w:top w:val="none" w:sz="0" w:space="0" w:color="auto"/>
                        <w:left w:val="none" w:sz="0" w:space="0" w:color="auto"/>
                        <w:bottom w:val="none" w:sz="0" w:space="0" w:color="auto"/>
                        <w:right w:val="none" w:sz="0" w:space="0" w:color="auto"/>
                      </w:divBdr>
                      <w:divsChild>
                        <w:div w:id="16289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57618">
          <w:marLeft w:val="0"/>
          <w:marRight w:val="0"/>
          <w:marTop w:val="0"/>
          <w:marBottom w:val="420"/>
          <w:divBdr>
            <w:top w:val="none" w:sz="0" w:space="0" w:color="auto"/>
            <w:left w:val="none" w:sz="0" w:space="0" w:color="auto"/>
            <w:bottom w:val="none" w:sz="0" w:space="0" w:color="auto"/>
            <w:right w:val="none" w:sz="0" w:space="0" w:color="auto"/>
          </w:divBdr>
          <w:divsChild>
            <w:div w:id="110822922">
              <w:marLeft w:val="0"/>
              <w:marRight w:val="0"/>
              <w:marTop w:val="0"/>
              <w:marBottom w:val="0"/>
              <w:divBdr>
                <w:top w:val="none" w:sz="0" w:space="0" w:color="auto"/>
                <w:left w:val="none" w:sz="0" w:space="0" w:color="auto"/>
                <w:bottom w:val="none" w:sz="0" w:space="0" w:color="auto"/>
                <w:right w:val="none" w:sz="0" w:space="0" w:color="auto"/>
              </w:divBdr>
              <w:divsChild>
                <w:div w:id="1338387508">
                  <w:marLeft w:val="0"/>
                  <w:marRight w:val="0"/>
                  <w:marTop w:val="0"/>
                  <w:marBottom w:val="0"/>
                  <w:divBdr>
                    <w:top w:val="none" w:sz="0" w:space="0" w:color="auto"/>
                    <w:left w:val="none" w:sz="0" w:space="0" w:color="auto"/>
                    <w:bottom w:val="none" w:sz="0" w:space="0" w:color="auto"/>
                    <w:right w:val="none" w:sz="0" w:space="0" w:color="auto"/>
                  </w:divBdr>
                  <w:divsChild>
                    <w:div w:id="2116947802">
                      <w:marLeft w:val="0"/>
                      <w:marRight w:val="0"/>
                      <w:marTop w:val="0"/>
                      <w:marBottom w:val="0"/>
                      <w:divBdr>
                        <w:top w:val="none" w:sz="0" w:space="0" w:color="auto"/>
                        <w:left w:val="none" w:sz="0" w:space="0" w:color="auto"/>
                        <w:bottom w:val="none" w:sz="0" w:space="0" w:color="auto"/>
                        <w:right w:val="none" w:sz="0" w:space="0" w:color="auto"/>
                      </w:divBdr>
                    </w:div>
                    <w:div w:id="131873224">
                      <w:marLeft w:val="0"/>
                      <w:marRight w:val="0"/>
                      <w:marTop w:val="0"/>
                      <w:marBottom w:val="0"/>
                      <w:divBdr>
                        <w:top w:val="none" w:sz="0" w:space="0" w:color="auto"/>
                        <w:left w:val="none" w:sz="0" w:space="0" w:color="auto"/>
                        <w:bottom w:val="none" w:sz="0" w:space="0" w:color="auto"/>
                        <w:right w:val="none" w:sz="0" w:space="0" w:color="auto"/>
                      </w:divBdr>
                      <w:divsChild>
                        <w:div w:id="2131705903">
                          <w:marLeft w:val="0"/>
                          <w:marRight w:val="0"/>
                          <w:marTop w:val="0"/>
                          <w:marBottom w:val="0"/>
                          <w:divBdr>
                            <w:top w:val="none" w:sz="0" w:space="0" w:color="auto"/>
                            <w:left w:val="none" w:sz="0" w:space="0" w:color="auto"/>
                            <w:bottom w:val="none" w:sz="0" w:space="0" w:color="auto"/>
                            <w:right w:val="none" w:sz="0" w:space="0" w:color="auto"/>
                          </w:divBdr>
                        </w:div>
                        <w:div w:id="1543857596">
                          <w:marLeft w:val="0"/>
                          <w:marRight w:val="0"/>
                          <w:marTop w:val="0"/>
                          <w:marBottom w:val="0"/>
                          <w:divBdr>
                            <w:top w:val="none" w:sz="0" w:space="0" w:color="auto"/>
                            <w:left w:val="none" w:sz="0" w:space="0" w:color="auto"/>
                            <w:bottom w:val="none" w:sz="0" w:space="0" w:color="auto"/>
                            <w:right w:val="none" w:sz="0" w:space="0" w:color="auto"/>
                          </w:divBdr>
                          <w:divsChild>
                            <w:div w:id="66397179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27534499">
                  <w:marLeft w:val="0"/>
                  <w:marRight w:val="0"/>
                  <w:marTop w:val="0"/>
                  <w:marBottom w:val="0"/>
                  <w:divBdr>
                    <w:top w:val="none" w:sz="0" w:space="0" w:color="auto"/>
                    <w:left w:val="none" w:sz="0" w:space="0" w:color="auto"/>
                    <w:bottom w:val="none" w:sz="0" w:space="0" w:color="auto"/>
                    <w:right w:val="none" w:sz="0" w:space="0" w:color="auto"/>
                  </w:divBdr>
                  <w:divsChild>
                    <w:div w:id="13392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5581">
          <w:marLeft w:val="0"/>
          <w:marRight w:val="0"/>
          <w:marTop w:val="0"/>
          <w:marBottom w:val="420"/>
          <w:divBdr>
            <w:top w:val="none" w:sz="0" w:space="0" w:color="auto"/>
            <w:left w:val="none" w:sz="0" w:space="0" w:color="auto"/>
            <w:bottom w:val="none" w:sz="0" w:space="0" w:color="auto"/>
            <w:right w:val="none" w:sz="0" w:space="0" w:color="auto"/>
          </w:divBdr>
          <w:divsChild>
            <w:div w:id="1210998255">
              <w:marLeft w:val="0"/>
              <w:marRight w:val="0"/>
              <w:marTop w:val="0"/>
              <w:marBottom w:val="0"/>
              <w:divBdr>
                <w:top w:val="none" w:sz="0" w:space="0" w:color="auto"/>
                <w:left w:val="none" w:sz="0" w:space="0" w:color="auto"/>
                <w:bottom w:val="none" w:sz="0" w:space="0" w:color="auto"/>
                <w:right w:val="none" w:sz="0" w:space="0" w:color="auto"/>
              </w:divBdr>
              <w:divsChild>
                <w:div w:id="935821172">
                  <w:marLeft w:val="0"/>
                  <w:marRight w:val="0"/>
                  <w:marTop w:val="0"/>
                  <w:marBottom w:val="0"/>
                  <w:divBdr>
                    <w:top w:val="none" w:sz="0" w:space="0" w:color="auto"/>
                    <w:left w:val="none" w:sz="0" w:space="0" w:color="auto"/>
                    <w:bottom w:val="none" w:sz="0" w:space="0" w:color="auto"/>
                    <w:right w:val="none" w:sz="0" w:space="0" w:color="auto"/>
                  </w:divBdr>
                  <w:divsChild>
                    <w:div w:id="742801130">
                      <w:marLeft w:val="0"/>
                      <w:marRight w:val="0"/>
                      <w:marTop w:val="0"/>
                      <w:marBottom w:val="0"/>
                      <w:divBdr>
                        <w:top w:val="none" w:sz="0" w:space="0" w:color="auto"/>
                        <w:left w:val="none" w:sz="0" w:space="0" w:color="auto"/>
                        <w:bottom w:val="none" w:sz="0" w:space="0" w:color="auto"/>
                        <w:right w:val="none" w:sz="0" w:space="0" w:color="auto"/>
                      </w:divBdr>
                    </w:div>
                    <w:div w:id="1680354252">
                      <w:marLeft w:val="0"/>
                      <w:marRight w:val="0"/>
                      <w:marTop w:val="0"/>
                      <w:marBottom w:val="0"/>
                      <w:divBdr>
                        <w:top w:val="none" w:sz="0" w:space="0" w:color="auto"/>
                        <w:left w:val="none" w:sz="0" w:space="0" w:color="auto"/>
                        <w:bottom w:val="none" w:sz="0" w:space="0" w:color="auto"/>
                        <w:right w:val="none" w:sz="0" w:space="0" w:color="auto"/>
                      </w:divBdr>
                      <w:divsChild>
                        <w:div w:id="827208113">
                          <w:marLeft w:val="0"/>
                          <w:marRight w:val="0"/>
                          <w:marTop w:val="0"/>
                          <w:marBottom w:val="0"/>
                          <w:divBdr>
                            <w:top w:val="none" w:sz="0" w:space="0" w:color="auto"/>
                            <w:left w:val="none" w:sz="0" w:space="0" w:color="auto"/>
                            <w:bottom w:val="none" w:sz="0" w:space="0" w:color="auto"/>
                            <w:right w:val="none" w:sz="0" w:space="0" w:color="auto"/>
                          </w:divBdr>
                        </w:div>
                        <w:div w:id="1394155928">
                          <w:marLeft w:val="0"/>
                          <w:marRight w:val="0"/>
                          <w:marTop w:val="0"/>
                          <w:marBottom w:val="0"/>
                          <w:divBdr>
                            <w:top w:val="none" w:sz="0" w:space="0" w:color="auto"/>
                            <w:left w:val="none" w:sz="0" w:space="0" w:color="auto"/>
                            <w:bottom w:val="none" w:sz="0" w:space="0" w:color="auto"/>
                            <w:right w:val="none" w:sz="0" w:space="0" w:color="auto"/>
                          </w:divBdr>
                          <w:divsChild>
                            <w:div w:id="101646597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37828619">
                  <w:marLeft w:val="0"/>
                  <w:marRight w:val="0"/>
                  <w:marTop w:val="0"/>
                  <w:marBottom w:val="0"/>
                  <w:divBdr>
                    <w:top w:val="none" w:sz="0" w:space="0" w:color="auto"/>
                    <w:left w:val="none" w:sz="0" w:space="0" w:color="auto"/>
                    <w:bottom w:val="none" w:sz="0" w:space="0" w:color="auto"/>
                    <w:right w:val="none" w:sz="0" w:space="0" w:color="auto"/>
                  </w:divBdr>
                  <w:divsChild>
                    <w:div w:id="8243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4464">
          <w:marLeft w:val="0"/>
          <w:marRight w:val="0"/>
          <w:marTop w:val="0"/>
          <w:marBottom w:val="420"/>
          <w:divBdr>
            <w:top w:val="none" w:sz="0" w:space="0" w:color="auto"/>
            <w:left w:val="none" w:sz="0" w:space="0" w:color="auto"/>
            <w:bottom w:val="none" w:sz="0" w:space="0" w:color="auto"/>
            <w:right w:val="none" w:sz="0" w:space="0" w:color="auto"/>
          </w:divBdr>
          <w:divsChild>
            <w:div w:id="681321216">
              <w:marLeft w:val="0"/>
              <w:marRight w:val="0"/>
              <w:marTop w:val="0"/>
              <w:marBottom w:val="0"/>
              <w:divBdr>
                <w:top w:val="none" w:sz="0" w:space="0" w:color="auto"/>
                <w:left w:val="none" w:sz="0" w:space="0" w:color="auto"/>
                <w:bottom w:val="none" w:sz="0" w:space="0" w:color="auto"/>
                <w:right w:val="none" w:sz="0" w:space="0" w:color="auto"/>
              </w:divBdr>
              <w:divsChild>
                <w:div w:id="2117820072">
                  <w:marLeft w:val="0"/>
                  <w:marRight w:val="0"/>
                  <w:marTop w:val="0"/>
                  <w:marBottom w:val="0"/>
                  <w:divBdr>
                    <w:top w:val="none" w:sz="0" w:space="0" w:color="auto"/>
                    <w:left w:val="none" w:sz="0" w:space="0" w:color="auto"/>
                    <w:bottom w:val="none" w:sz="0" w:space="0" w:color="auto"/>
                    <w:right w:val="none" w:sz="0" w:space="0" w:color="auto"/>
                  </w:divBdr>
                  <w:divsChild>
                    <w:div w:id="1615019427">
                      <w:marLeft w:val="0"/>
                      <w:marRight w:val="0"/>
                      <w:marTop w:val="0"/>
                      <w:marBottom w:val="0"/>
                      <w:divBdr>
                        <w:top w:val="none" w:sz="0" w:space="0" w:color="auto"/>
                        <w:left w:val="none" w:sz="0" w:space="0" w:color="auto"/>
                        <w:bottom w:val="none" w:sz="0" w:space="0" w:color="auto"/>
                        <w:right w:val="none" w:sz="0" w:space="0" w:color="auto"/>
                      </w:divBdr>
                    </w:div>
                    <w:div w:id="155000027">
                      <w:marLeft w:val="0"/>
                      <w:marRight w:val="0"/>
                      <w:marTop w:val="0"/>
                      <w:marBottom w:val="0"/>
                      <w:divBdr>
                        <w:top w:val="none" w:sz="0" w:space="0" w:color="auto"/>
                        <w:left w:val="none" w:sz="0" w:space="0" w:color="auto"/>
                        <w:bottom w:val="none" w:sz="0" w:space="0" w:color="auto"/>
                        <w:right w:val="none" w:sz="0" w:space="0" w:color="auto"/>
                      </w:divBdr>
                      <w:divsChild>
                        <w:div w:id="671686572">
                          <w:marLeft w:val="0"/>
                          <w:marRight w:val="0"/>
                          <w:marTop w:val="0"/>
                          <w:marBottom w:val="0"/>
                          <w:divBdr>
                            <w:top w:val="none" w:sz="0" w:space="0" w:color="auto"/>
                            <w:left w:val="none" w:sz="0" w:space="0" w:color="auto"/>
                            <w:bottom w:val="none" w:sz="0" w:space="0" w:color="auto"/>
                            <w:right w:val="none" w:sz="0" w:space="0" w:color="auto"/>
                          </w:divBdr>
                        </w:div>
                        <w:div w:id="730033056">
                          <w:marLeft w:val="0"/>
                          <w:marRight w:val="0"/>
                          <w:marTop w:val="0"/>
                          <w:marBottom w:val="0"/>
                          <w:divBdr>
                            <w:top w:val="none" w:sz="0" w:space="0" w:color="auto"/>
                            <w:left w:val="none" w:sz="0" w:space="0" w:color="auto"/>
                            <w:bottom w:val="none" w:sz="0" w:space="0" w:color="auto"/>
                            <w:right w:val="none" w:sz="0" w:space="0" w:color="auto"/>
                          </w:divBdr>
                          <w:divsChild>
                            <w:div w:id="71370083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78209647">
                  <w:marLeft w:val="0"/>
                  <w:marRight w:val="0"/>
                  <w:marTop w:val="0"/>
                  <w:marBottom w:val="0"/>
                  <w:divBdr>
                    <w:top w:val="none" w:sz="0" w:space="0" w:color="auto"/>
                    <w:left w:val="none" w:sz="0" w:space="0" w:color="auto"/>
                    <w:bottom w:val="none" w:sz="0" w:space="0" w:color="auto"/>
                    <w:right w:val="none" w:sz="0" w:space="0" w:color="auto"/>
                  </w:divBdr>
                  <w:divsChild>
                    <w:div w:id="1285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3914">
          <w:marLeft w:val="0"/>
          <w:marRight w:val="0"/>
          <w:marTop w:val="0"/>
          <w:marBottom w:val="420"/>
          <w:divBdr>
            <w:top w:val="none" w:sz="0" w:space="0" w:color="auto"/>
            <w:left w:val="none" w:sz="0" w:space="0" w:color="auto"/>
            <w:bottom w:val="none" w:sz="0" w:space="0" w:color="auto"/>
            <w:right w:val="none" w:sz="0" w:space="0" w:color="auto"/>
          </w:divBdr>
          <w:divsChild>
            <w:div w:id="423503254">
              <w:marLeft w:val="0"/>
              <w:marRight w:val="0"/>
              <w:marTop w:val="0"/>
              <w:marBottom w:val="0"/>
              <w:divBdr>
                <w:top w:val="none" w:sz="0" w:space="0" w:color="auto"/>
                <w:left w:val="none" w:sz="0" w:space="0" w:color="auto"/>
                <w:bottom w:val="none" w:sz="0" w:space="0" w:color="auto"/>
                <w:right w:val="none" w:sz="0" w:space="0" w:color="auto"/>
              </w:divBdr>
              <w:divsChild>
                <w:div w:id="1267225999">
                  <w:marLeft w:val="0"/>
                  <w:marRight w:val="0"/>
                  <w:marTop w:val="0"/>
                  <w:marBottom w:val="0"/>
                  <w:divBdr>
                    <w:top w:val="none" w:sz="0" w:space="0" w:color="auto"/>
                    <w:left w:val="none" w:sz="0" w:space="0" w:color="auto"/>
                    <w:bottom w:val="none" w:sz="0" w:space="0" w:color="auto"/>
                    <w:right w:val="none" w:sz="0" w:space="0" w:color="auto"/>
                  </w:divBdr>
                  <w:divsChild>
                    <w:div w:id="1546063029">
                      <w:marLeft w:val="0"/>
                      <w:marRight w:val="0"/>
                      <w:marTop w:val="0"/>
                      <w:marBottom w:val="0"/>
                      <w:divBdr>
                        <w:top w:val="none" w:sz="0" w:space="0" w:color="auto"/>
                        <w:left w:val="none" w:sz="0" w:space="0" w:color="auto"/>
                        <w:bottom w:val="none" w:sz="0" w:space="0" w:color="auto"/>
                        <w:right w:val="none" w:sz="0" w:space="0" w:color="auto"/>
                      </w:divBdr>
                    </w:div>
                    <w:div w:id="706031111">
                      <w:marLeft w:val="0"/>
                      <w:marRight w:val="0"/>
                      <w:marTop w:val="0"/>
                      <w:marBottom w:val="0"/>
                      <w:divBdr>
                        <w:top w:val="none" w:sz="0" w:space="0" w:color="auto"/>
                        <w:left w:val="none" w:sz="0" w:space="0" w:color="auto"/>
                        <w:bottom w:val="none" w:sz="0" w:space="0" w:color="auto"/>
                        <w:right w:val="none" w:sz="0" w:space="0" w:color="auto"/>
                      </w:divBdr>
                      <w:divsChild>
                        <w:div w:id="2088503078">
                          <w:marLeft w:val="0"/>
                          <w:marRight w:val="0"/>
                          <w:marTop w:val="0"/>
                          <w:marBottom w:val="0"/>
                          <w:divBdr>
                            <w:top w:val="none" w:sz="0" w:space="0" w:color="auto"/>
                            <w:left w:val="none" w:sz="0" w:space="0" w:color="auto"/>
                            <w:bottom w:val="none" w:sz="0" w:space="0" w:color="auto"/>
                            <w:right w:val="none" w:sz="0" w:space="0" w:color="auto"/>
                          </w:divBdr>
                        </w:div>
                        <w:div w:id="161627702">
                          <w:marLeft w:val="0"/>
                          <w:marRight w:val="0"/>
                          <w:marTop w:val="0"/>
                          <w:marBottom w:val="0"/>
                          <w:divBdr>
                            <w:top w:val="none" w:sz="0" w:space="0" w:color="auto"/>
                            <w:left w:val="none" w:sz="0" w:space="0" w:color="auto"/>
                            <w:bottom w:val="none" w:sz="0" w:space="0" w:color="auto"/>
                            <w:right w:val="none" w:sz="0" w:space="0" w:color="auto"/>
                          </w:divBdr>
                          <w:divsChild>
                            <w:div w:id="129860958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10067033">
                  <w:marLeft w:val="0"/>
                  <w:marRight w:val="0"/>
                  <w:marTop w:val="0"/>
                  <w:marBottom w:val="0"/>
                  <w:divBdr>
                    <w:top w:val="none" w:sz="0" w:space="0" w:color="auto"/>
                    <w:left w:val="none" w:sz="0" w:space="0" w:color="auto"/>
                    <w:bottom w:val="none" w:sz="0" w:space="0" w:color="auto"/>
                    <w:right w:val="none" w:sz="0" w:space="0" w:color="auto"/>
                  </w:divBdr>
                  <w:divsChild>
                    <w:div w:id="1901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841">
          <w:marLeft w:val="0"/>
          <w:marRight w:val="0"/>
          <w:marTop w:val="0"/>
          <w:marBottom w:val="420"/>
          <w:divBdr>
            <w:top w:val="none" w:sz="0" w:space="0" w:color="auto"/>
            <w:left w:val="none" w:sz="0" w:space="0" w:color="auto"/>
            <w:bottom w:val="none" w:sz="0" w:space="0" w:color="auto"/>
            <w:right w:val="none" w:sz="0" w:space="0" w:color="auto"/>
          </w:divBdr>
          <w:divsChild>
            <w:div w:id="2095780489">
              <w:marLeft w:val="0"/>
              <w:marRight w:val="0"/>
              <w:marTop w:val="0"/>
              <w:marBottom w:val="0"/>
              <w:divBdr>
                <w:top w:val="none" w:sz="0" w:space="0" w:color="auto"/>
                <w:left w:val="none" w:sz="0" w:space="0" w:color="auto"/>
                <w:bottom w:val="none" w:sz="0" w:space="0" w:color="auto"/>
                <w:right w:val="none" w:sz="0" w:space="0" w:color="auto"/>
              </w:divBdr>
              <w:divsChild>
                <w:div w:id="1517619331">
                  <w:marLeft w:val="0"/>
                  <w:marRight w:val="0"/>
                  <w:marTop w:val="0"/>
                  <w:marBottom w:val="0"/>
                  <w:divBdr>
                    <w:top w:val="none" w:sz="0" w:space="0" w:color="auto"/>
                    <w:left w:val="none" w:sz="0" w:space="0" w:color="auto"/>
                    <w:bottom w:val="none" w:sz="0" w:space="0" w:color="auto"/>
                    <w:right w:val="none" w:sz="0" w:space="0" w:color="auto"/>
                  </w:divBdr>
                  <w:divsChild>
                    <w:div w:id="1598128059">
                      <w:marLeft w:val="0"/>
                      <w:marRight w:val="0"/>
                      <w:marTop w:val="0"/>
                      <w:marBottom w:val="0"/>
                      <w:divBdr>
                        <w:top w:val="none" w:sz="0" w:space="0" w:color="auto"/>
                        <w:left w:val="none" w:sz="0" w:space="0" w:color="auto"/>
                        <w:bottom w:val="none" w:sz="0" w:space="0" w:color="auto"/>
                        <w:right w:val="none" w:sz="0" w:space="0" w:color="auto"/>
                      </w:divBdr>
                    </w:div>
                    <w:div w:id="1170557743">
                      <w:marLeft w:val="0"/>
                      <w:marRight w:val="0"/>
                      <w:marTop w:val="0"/>
                      <w:marBottom w:val="0"/>
                      <w:divBdr>
                        <w:top w:val="none" w:sz="0" w:space="0" w:color="auto"/>
                        <w:left w:val="none" w:sz="0" w:space="0" w:color="auto"/>
                        <w:bottom w:val="none" w:sz="0" w:space="0" w:color="auto"/>
                        <w:right w:val="none" w:sz="0" w:space="0" w:color="auto"/>
                      </w:divBdr>
                      <w:divsChild>
                        <w:div w:id="1410038469">
                          <w:marLeft w:val="0"/>
                          <w:marRight w:val="0"/>
                          <w:marTop w:val="0"/>
                          <w:marBottom w:val="0"/>
                          <w:divBdr>
                            <w:top w:val="none" w:sz="0" w:space="0" w:color="auto"/>
                            <w:left w:val="none" w:sz="0" w:space="0" w:color="auto"/>
                            <w:bottom w:val="none" w:sz="0" w:space="0" w:color="auto"/>
                            <w:right w:val="none" w:sz="0" w:space="0" w:color="auto"/>
                          </w:divBdr>
                        </w:div>
                        <w:div w:id="1936472874">
                          <w:marLeft w:val="0"/>
                          <w:marRight w:val="0"/>
                          <w:marTop w:val="0"/>
                          <w:marBottom w:val="0"/>
                          <w:divBdr>
                            <w:top w:val="none" w:sz="0" w:space="0" w:color="auto"/>
                            <w:left w:val="none" w:sz="0" w:space="0" w:color="auto"/>
                            <w:bottom w:val="none" w:sz="0" w:space="0" w:color="auto"/>
                            <w:right w:val="none" w:sz="0" w:space="0" w:color="auto"/>
                          </w:divBdr>
                          <w:divsChild>
                            <w:div w:id="12202908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90737266">
                  <w:marLeft w:val="0"/>
                  <w:marRight w:val="0"/>
                  <w:marTop w:val="0"/>
                  <w:marBottom w:val="0"/>
                  <w:divBdr>
                    <w:top w:val="none" w:sz="0" w:space="0" w:color="auto"/>
                    <w:left w:val="none" w:sz="0" w:space="0" w:color="auto"/>
                    <w:bottom w:val="none" w:sz="0" w:space="0" w:color="auto"/>
                    <w:right w:val="none" w:sz="0" w:space="0" w:color="auto"/>
                  </w:divBdr>
                  <w:divsChild>
                    <w:div w:id="6233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4839">
          <w:marLeft w:val="0"/>
          <w:marRight w:val="0"/>
          <w:marTop w:val="0"/>
          <w:marBottom w:val="420"/>
          <w:divBdr>
            <w:top w:val="none" w:sz="0" w:space="0" w:color="auto"/>
            <w:left w:val="none" w:sz="0" w:space="0" w:color="auto"/>
            <w:bottom w:val="none" w:sz="0" w:space="0" w:color="auto"/>
            <w:right w:val="none" w:sz="0" w:space="0" w:color="auto"/>
          </w:divBdr>
          <w:divsChild>
            <w:div w:id="243414612">
              <w:marLeft w:val="0"/>
              <w:marRight w:val="0"/>
              <w:marTop w:val="0"/>
              <w:marBottom w:val="0"/>
              <w:divBdr>
                <w:top w:val="none" w:sz="0" w:space="0" w:color="auto"/>
                <w:left w:val="none" w:sz="0" w:space="0" w:color="auto"/>
                <w:bottom w:val="none" w:sz="0" w:space="0" w:color="auto"/>
                <w:right w:val="none" w:sz="0" w:space="0" w:color="auto"/>
              </w:divBdr>
              <w:divsChild>
                <w:div w:id="1124302333">
                  <w:marLeft w:val="0"/>
                  <w:marRight w:val="0"/>
                  <w:marTop w:val="0"/>
                  <w:marBottom w:val="0"/>
                  <w:divBdr>
                    <w:top w:val="none" w:sz="0" w:space="0" w:color="auto"/>
                    <w:left w:val="none" w:sz="0" w:space="0" w:color="auto"/>
                    <w:bottom w:val="none" w:sz="0" w:space="0" w:color="auto"/>
                    <w:right w:val="none" w:sz="0" w:space="0" w:color="auto"/>
                  </w:divBdr>
                  <w:divsChild>
                    <w:div w:id="127093624">
                      <w:marLeft w:val="0"/>
                      <w:marRight w:val="0"/>
                      <w:marTop w:val="0"/>
                      <w:marBottom w:val="0"/>
                      <w:divBdr>
                        <w:top w:val="none" w:sz="0" w:space="0" w:color="auto"/>
                        <w:left w:val="none" w:sz="0" w:space="0" w:color="auto"/>
                        <w:bottom w:val="none" w:sz="0" w:space="0" w:color="auto"/>
                        <w:right w:val="none" w:sz="0" w:space="0" w:color="auto"/>
                      </w:divBdr>
                    </w:div>
                    <w:div w:id="346905588">
                      <w:marLeft w:val="0"/>
                      <w:marRight w:val="0"/>
                      <w:marTop w:val="0"/>
                      <w:marBottom w:val="0"/>
                      <w:divBdr>
                        <w:top w:val="none" w:sz="0" w:space="0" w:color="auto"/>
                        <w:left w:val="none" w:sz="0" w:space="0" w:color="auto"/>
                        <w:bottom w:val="none" w:sz="0" w:space="0" w:color="auto"/>
                        <w:right w:val="none" w:sz="0" w:space="0" w:color="auto"/>
                      </w:divBdr>
                      <w:divsChild>
                        <w:div w:id="1700277078">
                          <w:marLeft w:val="0"/>
                          <w:marRight w:val="0"/>
                          <w:marTop w:val="0"/>
                          <w:marBottom w:val="0"/>
                          <w:divBdr>
                            <w:top w:val="none" w:sz="0" w:space="0" w:color="auto"/>
                            <w:left w:val="none" w:sz="0" w:space="0" w:color="auto"/>
                            <w:bottom w:val="none" w:sz="0" w:space="0" w:color="auto"/>
                            <w:right w:val="none" w:sz="0" w:space="0" w:color="auto"/>
                          </w:divBdr>
                        </w:div>
                        <w:div w:id="1362198401">
                          <w:marLeft w:val="0"/>
                          <w:marRight w:val="0"/>
                          <w:marTop w:val="0"/>
                          <w:marBottom w:val="0"/>
                          <w:divBdr>
                            <w:top w:val="none" w:sz="0" w:space="0" w:color="auto"/>
                            <w:left w:val="none" w:sz="0" w:space="0" w:color="auto"/>
                            <w:bottom w:val="none" w:sz="0" w:space="0" w:color="auto"/>
                            <w:right w:val="none" w:sz="0" w:space="0" w:color="auto"/>
                          </w:divBdr>
                          <w:divsChild>
                            <w:div w:id="76199223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08692569">
                  <w:marLeft w:val="0"/>
                  <w:marRight w:val="0"/>
                  <w:marTop w:val="0"/>
                  <w:marBottom w:val="0"/>
                  <w:divBdr>
                    <w:top w:val="none" w:sz="0" w:space="0" w:color="auto"/>
                    <w:left w:val="none" w:sz="0" w:space="0" w:color="auto"/>
                    <w:bottom w:val="none" w:sz="0" w:space="0" w:color="auto"/>
                    <w:right w:val="none" w:sz="0" w:space="0" w:color="auto"/>
                  </w:divBdr>
                  <w:divsChild>
                    <w:div w:id="18447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1700">
          <w:marLeft w:val="0"/>
          <w:marRight w:val="0"/>
          <w:marTop w:val="0"/>
          <w:marBottom w:val="420"/>
          <w:divBdr>
            <w:top w:val="none" w:sz="0" w:space="0" w:color="auto"/>
            <w:left w:val="none" w:sz="0" w:space="0" w:color="auto"/>
            <w:bottom w:val="none" w:sz="0" w:space="0" w:color="auto"/>
            <w:right w:val="none" w:sz="0" w:space="0" w:color="auto"/>
          </w:divBdr>
          <w:divsChild>
            <w:div w:id="95178357">
              <w:marLeft w:val="0"/>
              <w:marRight w:val="0"/>
              <w:marTop w:val="0"/>
              <w:marBottom w:val="0"/>
              <w:divBdr>
                <w:top w:val="none" w:sz="0" w:space="0" w:color="auto"/>
                <w:left w:val="none" w:sz="0" w:space="0" w:color="auto"/>
                <w:bottom w:val="none" w:sz="0" w:space="0" w:color="auto"/>
                <w:right w:val="none" w:sz="0" w:space="0" w:color="auto"/>
              </w:divBdr>
              <w:divsChild>
                <w:div w:id="1060909557">
                  <w:marLeft w:val="0"/>
                  <w:marRight w:val="0"/>
                  <w:marTop w:val="0"/>
                  <w:marBottom w:val="0"/>
                  <w:divBdr>
                    <w:top w:val="none" w:sz="0" w:space="0" w:color="auto"/>
                    <w:left w:val="none" w:sz="0" w:space="0" w:color="auto"/>
                    <w:bottom w:val="none" w:sz="0" w:space="0" w:color="auto"/>
                    <w:right w:val="none" w:sz="0" w:space="0" w:color="auto"/>
                  </w:divBdr>
                  <w:divsChild>
                    <w:div w:id="794326936">
                      <w:marLeft w:val="0"/>
                      <w:marRight w:val="0"/>
                      <w:marTop w:val="0"/>
                      <w:marBottom w:val="0"/>
                      <w:divBdr>
                        <w:top w:val="none" w:sz="0" w:space="0" w:color="auto"/>
                        <w:left w:val="none" w:sz="0" w:space="0" w:color="auto"/>
                        <w:bottom w:val="none" w:sz="0" w:space="0" w:color="auto"/>
                        <w:right w:val="none" w:sz="0" w:space="0" w:color="auto"/>
                      </w:divBdr>
                    </w:div>
                    <w:div w:id="1786920839">
                      <w:marLeft w:val="0"/>
                      <w:marRight w:val="0"/>
                      <w:marTop w:val="0"/>
                      <w:marBottom w:val="0"/>
                      <w:divBdr>
                        <w:top w:val="none" w:sz="0" w:space="0" w:color="auto"/>
                        <w:left w:val="none" w:sz="0" w:space="0" w:color="auto"/>
                        <w:bottom w:val="none" w:sz="0" w:space="0" w:color="auto"/>
                        <w:right w:val="none" w:sz="0" w:space="0" w:color="auto"/>
                      </w:divBdr>
                      <w:divsChild>
                        <w:div w:id="670569280">
                          <w:marLeft w:val="0"/>
                          <w:marRight w:val="0"/>
                          <w:marTop w:val="0"/>
                          <w:marBottom w:val="0"/>
                          <w:divBdr>
                            <w:top w:val="none" w:sz="0" w:space="0" w:color="auto"/>
                            <w:left w:val="none" w:sz="0" w:space="0" w:color="auto"/>
                            <w:bottom w:val="none" w:sz="0" w:space="0" w:color="auto"/>
                            <w:right w:val="none" w:sz="0" w:space="0" w:color="auto"/>
                          </w:divBdr>
                        </w:div>
                        <w:div w:id="42755355">
                          <w:marLeft w:val="0"/>
                          <w:marRight w:val="0"/>
                          <w:marTop w:val="0"/>
                          <w:marBottom w:val="0"/>
                          <w:divBdr>
                            <w:top w:val="none" w:sz="0" w:space="0" w:color="auto"/>
                            <w:left w:val="none" w:sz="0" w:space="0" w:color="auto"/>
                            <w:bottom w:val="none" w:sz="0" w:space="0" w:color="auto"/>
                            <w:right w:val="none" w:sz="0" w:space="0" w:color="auto"/>
                          </w:divBdr>
                          <w:divsChild>
                            <w:div w:id="69954880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38513266">
                  <w:marLeft w:val="0"/>
                  <w:marRight w:val="0"/>
                  <w:marTop w:val="0"/>
                  <w:marBottom w:val="0"/>
                  <w:divBdr>
                    <w:top w:val="none" w:sz="0" w:space="0" w:color="auto"/>
                    <w:left w:val="none" w:sz="0" w:space="0" w:color="auto"/>
                    <w:bottom w:val="none" w:sz="0" w:space="0" w:color="auto"/>
                    <w:right w:val="none" w:sz="0" w:space="0" w:color="auto"/>
                  </w:divBdr>
                  <w:divsChild>
                    <w:div w:id="4655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5811">
      <w:bodyDiv w:val="1"/>
      <w:marLeft w:val="0"/>
      <w:marRight w:val="0"/>
      <w:marTop w:val="0"/>
      <w:marBottom w:val="0"/>
      <w:divBdr>
        <w:top w:val="none" w:sz="0" w:space="0" w:color="auto"/>
        <w:left w:val="none" w:sz="0" w:space="0" w:color="auto"/>
        <w:bottom w:val="none" w:sz="0" w:space="0" w:color="auto"/>
        <w:right w:val="none" w:sz="0" w:space="0" w:color="auto"/>
      </w:divBdr>
      <w:divsChild>
        <w:div w:id="1274165223">
          <w:marLeft w:val="0"/>
          <w:marRight w:val="0"/>
          <w:marTop w:val="0"/>
          <w:marBottom w:val="0"/>
          <w:divBdr>
            <w:top w:val="none" w:sz="0" w:space="0" w:color="auto"/>
            <w:left w:val="none" w:sz="0" w:space="0" w:color="auto"/>
            <w:bottom w:val="none" w:sz="0" w:space="0" w:color="auto"/>
            <w:right w:val="none" w:sz="0" w:space="0" w:color="auto"/>
          </w:divBdr>
        </w:div>
        <w:div w:id="1210142431">
          <w:marLeft w:val="0"/>
          <w:marRight w:val="0"/>
          <w:marTop w:val="0"/>
          <w:marBottom w:val="0"/>
          <w:divBdr>
            <w:top w:val="none" w:sz="0" w:space="0" w:color="auto"/>
            <w:left w:val="none" w:sz="0" w:space="0" w:color="auto"/>
            <w:bottom w:val="none" w:sz="0" w:space="0" w:color="auto"/>
            <w:right w:val="none" w:sz="0" w:space="0" w:color="auto"/>
          </w:divBdr>
          <w:divsChild>
            <w:div w:id="825588477">
              <w:marLeft w:val="0"/>
              <w:marRight w:val="0"/>
              <w:marTop w:val="0"/>
              <w:marBottom w:val="0"/>
              <w:divBdr>
                <w:top w:val="none" w:sz="0" w:space="0" w:color="auto"/>
                <w:left w:val="none" w:sz="0" w:space="0" w:color="auto"/>
                <w:bottom w:val="none" w:sz="0" w:space="0" w:color="auto"/>
                <w:right w:val="none" w:sz="0" w:space="0" w:color="auto"/>
              </w:divBdr>
            </w:div>
            <w:div w:id="1923297305">
              <w:marLeft w:val="0"/>
              <w:marRight w:val="0"/>
              <w:marTop w:val="0"/>
              <w:marBottom w:val="0"/>
              <w:divBdr>
                <w:top w:val="none" w:sz="0" w:space="0" w:color="auto"/>
                <w:left w:val="none" w:sz="0" w:space="0" w:color="auto"/>
                <w:bottom w:val="none" w:sz="0" w:space="0" w:color="auto"/>
                <w:right w:val="none" w:sz="0" w:space="0" w:color="auto"/>
              </w:divBdr>
              <w:divsChild>
                <w:div w:id="11546449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632204891">
          <w:marLeft w:val="0"/>
          <w:marRight w:val="0"/>
          <w:marTop w:val="0"/>
          <w:marBottom w:val="0"/>
          <w:divBdr>
            <w:top w:val="none" w:sz="0" w:space="0" w:color="auto"/>
            <w:left w:val="none" w:sz="0" w:space="0" w:color="auto"/>
            <w:bottom w:val="none" w:sz="0" w:space="0" w:color="auto"/>
            <w:right w:val="none" w:sz="0" w:space="0" w:color="auto"/>
          </w:divBdr>
        </w:div>
      </w:divsChild>
    </w:div>
    <w:div w:id="1988389795">
      <w:bodyDiv w:val="1"/>
      <w:marLeft w:val="0"/>
      <w:marRight w:val="0"/>
      <w:marTop w:val="0"/>
      <w:marBottom w:val="0"/>
      <w:divBdr>
        <w:top w:val="none" w:sz="0" w:space="0" w:color="auto"/>
        <w:left w:val="none" w:sz="0" w:space="0" w:color="auto"/>
        <w:bottom w:val="none" w:sz="0" w:space="0" w:color="auto"/>
        <w:right w:val="none" w:sz="0" w:space="0" w:color="auto"/>
      </w:divBdr>
      <w:divsChild>
        <w:div w:id="1982229479">
          <w:marLeft w:val="0"/>
          <w:marRight w:val="0"/>
          <w:marTop w:val="0"/>
          <w:marBottom w:val="0"/>
          <w:divBdr>
            <w:top w:val="none" w:sz="0" w:space="0" w:color="auto"/>
            <w:left w:val="none" w:sz="0" w:space="0" w:color="auto"/>
            <w:bottom w:val="none" w:sz="0" w:space="0" w:color="auto"/>
            <w:right w:val="none" w:sz="0" w:space="0" w:color="auto"/>
          </w:divBdr>
        </w:div>
        <w:div w:id="1050301654">
          <w:marLeft w:val="0"/>
          <w:marRight w:val="0"/>
          <w:marTop w:val="0"/>
          <w:marBottom w:val="0"/>
          <w:divBdr>
            <w:top w:val="none" w:sz="0" w:space="0" w:color="auto"/>
            <w:left w:val="none" w:sz="0" w:space="0" w:color="auto"/>
            <w:bottom w:val="none" w:sz="0" w:space="0" w:color="auto"/>
            <w:right w:val="none" w:sz="0" w:space="0" w:color="auto"/>
          </w:divBdr>
          <w:divsChild>
            <w:div w:id="846791839">
              <w:marLeft w:val="0"/>
              <w:marRight w:val="0"/>
              <w:marTop w:val="0"/>
              <w:marBottom w:val="0"/>
              <w:divBdr>
                <w:top w:val="none" w:sz="0" w:space="0" w:color="auto"/>
                <w:left w:val="none" w:sz="0" w:space="0" w:color="auto"/>
                <w:bottom w:val="none" w:sz="0" w:space="0" w:color="auto"/>
                <w:right w:val="none" w:sz="0" w:space="0" w:color="auto"/>
              </w:divBdr>
            </w:div>
            <w:div w:id="1590457527">
              <w:marLeft w:val="0"/>
              <w:marRight w:val="0"/>
              <w:marTop w:val="0"/>
              <w:marBottom w:val="0"/>
              <w:divBdr>
                <w:top w:val="none" w:sz="0" w:space="0" w:color="auto"/>
                <w:left w:val="none" w:sz="0" w:space="0" w:color="auto"/>
                <w:bottom w:val="none" w:sz="0" w:space="0" w:color="auto"/>
                <w:right w:val="none" w:sz="0" w:space="0" w:color="auto"/>
              </w:divBdr>
              <w:divsChild>
                <w:div w:id="17927499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057632966">
          <w:marLeft w:val="0"/>
          <w:marRight w:val="0"/>
          <w:marTop w:val="0"/>
          <w:marBottom w:val="0"/>
          <w:divBdr>
            <w:top w:val="none" w:sz="0" w:space="0" w:color="auto"/>
            <w:left w:val="none" w:sz="0" w:space="0" w:color="auto"/>
            <w:bottom w:val="none" w:sz="0" w:space="0" w:color="auto"/>
            <w:right w:val="none" w:sz="0" w:space="0" w:color="auto"/>
          </w:divBdr>
        </w:div>
      </w:divsChild>
    </w:div>
    <w:div w:id="2009407827">
      <w:bodyDiv w:val="1"/>
      <w:marLeft w:val="0"/>
      <w:marRight w:val="0"/>
      <w:marTop w:val="0"/>
      <w:marBottom w:val="0"/>
      <w:divBdr>
        <w:top w:val="none" w:sz="0" w:space="0" w:color="auto"/>
        <w:left w:val="none" w:sz="0" w:space="0" w:color="auto"/>
        <w:bottom w:val="none" w:sz="0" w:space="0" w:color="auto"/>
        <w:right w:val="none" w:sz="0" w:space="0" w:color="auto"/>
      </w:divBdr>
      <w:divsChild>
        <w:div w:id="485632718">
          <w:marLeft w:val="0"/>
          <w:marRight w:val="0"/>
          <w:marTop w:val="0"/>
          <w:marBottom w:val="0"/>
          <w:divBdr>
            <w:top w:val="none" w:sz="0" w:space="0" w:color="auto"/>
            <w:left w:val="none" w:sz="0" w:space="0" w:color="auto"/>
            <w:bottom w:val="none" w:sz="0" w:space="0" w:color="auto"/>
            <w:right w:val="none" w:sz="0" w:space="0" w:color="auto"/>
          </w:divBdr>
        </w:div>
        <w:div w:id="1576818994">
          <w:marLeft w:val="0"/>
          <w:marRight w:val="0"/>
          <w:marTop w:val="0"/>
          <w:marBottom w:val="0"/>
          <w:divBdr>
            <w:top w:val="none" w:sz="0" w:space="0" w:color="auto"/>
            <w:left w:val="none" w:sz="0" w:space="0" w:color="auto"/>
            <w:bottom w:val="none" w:sz="0" w:space="0" w:color="auto"/>
            <w:right w:val="none" w:sz="0" w:space="0" w:color="auto"/>
          </w:divBdr>
          <w:divsChild>
            <w:div w:id="1186485984">
              <w:marLeft w:val="0"/>
              <w:marRight w:val="0"/>
              <w:marTop w:val="0"/>
              <w:marBottom w:val="0"/>
              <w:divBdr>
                <w:top w:val="none" w:sz="0" w:space="0" w:color="auto"/>
                <w:left w:val="none" w:sz="0" w:space="0" w:color="auto"/>
                <w:bottom w:val="none" w:sz="0" w:space="0" w:color="auto"/>
                <w:right w:val="none" w:sz="0" w:space="0" w:color="auto"/>
              </w:divBdr>
            </w:div>
            <w:div w:id="1159081119">
              <w:marLeft w:val="0"/>
              <w:marRight w:val="0"/>
              <w:marTop w:val="0"/>
              <w:marBottom w:val="0"/>
              <w:divBdr>
                <w:top w:val="none" w:sz="0" w:space="0" w:color="auto"/>
                <w:left w:val="none" w:sz="0" w:space="0" w:color="auto"/>
                <w:bottom w:val="none" w:sz="0" w:space="0" w:color="auto"/>
                <w:right w:val="none" w:sz="0" w:space="0" w:color="auto"/>
              </w:divBdr>
              <w:divsChild>
                <w:div w:id="111263281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61717063">
          <w:marLeft w:val="0"/>
          <w:marRight w:val="0"/>
          <w:marTop w:val="0"/>
          <w:marBottom w:val="0"/>
          <w:divBdr>
            <w:top w:val="none" w:sz="0" w:space="0" w:color="auto"/>
            <w:left w:val="none" w:sz="0" w:space="0" w:color="auto"/>
            <w:bottom w:val="none" w:sz="0" w:space="0" w:color="auto"/>
            <w:right w:val="none" w:sz="0" w:space="0" w:color="auto"/>
          </w:divBdr>
        </w:div>
      </w:divsChild>
    </w:div>
    <w:div w:id="21429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en.wikipedia.org/wiki/Ownership" TargetMode="External"/><Relationship Id="rId18" Type="http://schemas.openxmlformats.org/officeDocument/2006/relationships/hyperlink" Target="https://en.wikipedia.org/wiki/Economy_of_Fiji" TargetMode="External"/><Relationship Id="rId26" Type="http://schemas.openxmlformats.org/officeDocument/2006/relationships/hyperlink" Target="https://en.wikipedia.org/wiki/Beef" TargetMode="External"/><Relationship Id="rId39" Type="http://schemas.openxmlformats.org/officeDocument/2006/relationships/hyperlink" Target="https://en.wikipedia.org/wiki/Zinc" TargetMode="External"/><Relationship Id="rId3" Type="http://schemas.openxmlformats.org/officeDocument/2006/relationships/settings" Target="settings.xml"/><Relationship Id="rId21" Type="http://schemas.openxmlformats.org/officeDocument/2006/relationships/hyperlink" Target="https://en.wikipedia.org/wiki/Fiji" TargetMode="External"/><Relationship Id="rId34" Type="http://schemas.openxmlformats.org/officeDocument/2006/relationships/hyperlink" Target="https://en.wikipedia.org/wiki/Industry" TargetMode="External"/><Relationship Id="rId42" Type="http://schemas.openxmlformats.org/officeDocument/2006/relationships/hyperlink" Target="https://en.wikipedia.org/wiki/Solomon_Islands" TargetMode="External"/><Relationship Id="rId7" Type="http://schemas.openxmlformats.org/officeDocument/2006/relationships/hyperlink" Target="https://www.google.com/url?sa=i&amp;url=https://www.britannica.com/place/Niue&amp;psig=AOvVaw0injyg9INCdhpjS1UXpQ4a&amp;ust=1587692794678000&amp;source=images&amp;cd=vfe&amp;ved=0CAIQjRxqFwoTCODT7OG2_egCFQAAAAAdAAAAABAk" TargetMode="External"/><Relationship Id="rId12" Type="http://schemas.openxmlformats.org/officeDocument/2006/relationships/hyperlink" Target="https://en.wikipedia.org/wiki/Property" TargetMode="External"/><Relationship Id="rId17" Type="http://schemas.openxmlformats.org/officeDocument/2006/relationships/hyperlink" Target="https://en.wikipedia.org/wiki/Marriage" TargetMode="External"/><Relationship Id="rId25" Type="http://schemas.openxmlformats.org/officeDocument/2006/relationships/hyperlink" Target="https://en.wikipedia.org/wiki/Timber" TargetMode="External"/><Relationship Id="rId33" Type="http://schemas.openxmlformats.org/officeDocument/2006/relationships/hyperlink" Target="https://en.wikipedia.org/wiki/Fishing" TargetMode="External"/><Relationship Id="rId38" Type="http://schemas.openxmlformats.org/officeDocument/2006/relationships/hyperlink" Target="https://en.wikipedia.org/wiki/Lead" TargetMode="External"/><Relationship Id="rId2" Type="http://schemas.openxmlformats.org/officeDocument/2006/relationships/styles" Target="styles.xml"/><Relationship Id="rId16" Type="http://schemas.openxmlformats.org/officeDocument/2006/relationships/hyperlink" Target="https://en.wikipedia.org/wiki/Inheritance" TargetMode="External"/><Relationship Id="rId20" Type="http://schemas.openxmlformats.org/officeDocument/2006/relationships/hyperlink" Target="https://en.wikipedia.org/wiki/Vanuatu" TargetMode="External"/><Relationship Id="rId29" Type="http://schemas.openxmlformats.org/officeDocument/2006/relationships/hyperlink" Target="https://en.wikipedia.org/wiki/Sugar" TargetMode="External"/><Relationship Id="rId41" Type="http://schemas.openxmlformats.org/officeDocument/2006/relationships/hyperlink" Target="https://en.wikipedia.org/wiki/Gol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en.wikipedia.org/wiki/Coconut" TargetMode="External"/><Relationship Id="rId32" Type="http://schemas.openxmlformats.org/officeDocument/2006/relationships/hyperlink" Target="https://en.wikipedia.org/wiki/Pacific" TargetMode="External"/><Relationship Id="rId37" Type="http://schemas.openxmlformats.org/officeDocument/2006/relationships/hyperlink" Target="https://en.wikipedia.org/wiki/Natural_Resources" TargetMode="External"/><Relationship Id="rId40" Type="http://schemas.openxmlformats.org/officeDocument/2006/relationships/hyperlink" Target="https://en.wikipedia.org/wiki/Nickel" TargetMode="External"/><Relationship Id="rId45" Type="http://schemas.openxmlformats.org/officeDocument/2006/relationships/theme" Target="theme/theme1.xml"/><Relationship Id="rId5" Type="http://schemas.openxmlformats.org/officeDocument/2006/relationships/hyperlink" Target="https://www.google.com/url?sa=i&amp;url=https://law-in-action.com/2018/11/14/new-cold-war-over-the-pacific/&amp;psig=AOvVaw0fhl9ja3J7v5y97uAPUtHF&amp;ust=1587692131061000&amp;source=images&amp;cd=vfe&amp;ved=0CAIQjRxqFwoTCMC3xqC0_egCFQAAAAAdAAAAABAh" TargetMode="External"/><Relationship Id="rId15" Type="http://schemas.openxmlformats.org/officeDocument/2006/relationships/hyperlink" Target="https://en.wikipedia.org/wiki/Estate_(land)" TargetMode="External"/><Relationship Id="rId23" Type="http://schemas.openxmlformats.org/officeDocument/2006/relationships/hyperlink" Target="https://en.wikipedia.org/wiki/Copra" TargetMode="External"/><Relationship Id="rId28" Type="http://schemas.openxmlformats.org/officeDocument/2006/relationships/hyperlink" Target="https://en.wikipedia.org/wiki/Cocoa_bean" TargetMode="External"/><Relationship Id="rId36" Type="http://schemas.openxmlformats.org/officeDocument/2006/relationships/hyperlink" Target="https://en.wikipedia.org/wiki/Fishing" TargetMode="External"/><Relationship Id="rId10" Type="http://schemas.openxmlformats.org/officeDocument/2006/relationships/image" Target="media/image3.jpeg"/><Relationship Id="rId19" Type="http://schemas.openxmlformats.org/officeDocument/2006/relationships/hyperlink" Target="https://en.wikipedia.org/wiki/Economy_of_Fiji" TargetMode="External"/><Relationship Id="rId31" Type="http://schemas.openxmlformats.org/officeDocument/2006/relationships/hyperlink" Target="https://en.wikipedia.org/wiki/Tropic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sa=i&amp;url=http://hawaiian.saivus.org/&amp;psig=AOvVaw0injyg9INCdhpjS1UXpQ4a&amp;ust=1587692794678000&amp;source=images&amp;cd=vfe&amp;ved=0CAIQjRxqFwoTCODT7OG2_egCFQAAAAAdAAAAABBt" TargetMode="External"/><Relationship Id="rId14" Type="http://schemas.openxmlformats.org/officeDocument/2006/relationships/hyperlink" Target="https://en.wikipedia.org/wiki/Spouse" TargetMode="External"/><Relationship Id="rId22" Type="http://schemas.openxmlformats.org/officeDocument/2006/relationships/hyperlink" Target="https://en.wikipedia.org/wiki/Agriculture" TargetMode="External"/><Relationship Id="rId27" Type="http://schemas.openxmlformats.org/officeDocument/2006/relationships/hyperlink" Target="https://en.wikipedia.org/wiki/Palm_oil" TargetMode="External"/><Relationship Id="rId30" Type="http://schemas.openxmlformats.org/officeDocument/2006/relationships/hyperlink" Target="https://en.wikipedia.org/wiki/Ginger" TargetMode="External"/><Relationship Id="rId35" Type="http://schemas.openxmlformats.org/officeDocument/2006/relationships/hyperlink" Target="https://en.wikipedia.org/wiki/Pacific_Ocean" TargetMode="External"/><Relationship Id="rId43" Type="http://schemas.openxmlformats.org/officeDocument/2006/relationships/hyperlink" Target="https://en.wikipedia.org/wiki/European_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Tor</dc:creator>
  <cp:lastModifiedBy>Willie Tor</cp:lastModifiedBy>
  <cp:revision>5</cp:revision>
  <dcterms:created xsi:type="dcterms:W3CDTF">2020-04-23T01:25:00Z</dcterms:created>
  <dcterms:modified xsi:type="dcterms:W3CDTF">2020-04-24T01:51:00Z</dcterms:modified>
</cp:coreProperties>
</file>