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D11586" w:rsidTr="00BE6A58">
        <w:trPr>
          <w:trHeight w:val="730"/>
        </w:trPr>
        <w:tc>
          <w:tcPr>
            <w:tcW w:w="9242" w:type="dxa"/>
            <w:gridSpan w:val="2"/>
          </w:tcPr>
          <w:p w:rsidR="00D11586" w:rsidRPr="00696CB7" w:rsidRDefault="00D11586" w:rsidP="00BE6A58">
            <w:pPr>
              <w:pStyle w:val="Heading3"/>
              <w:jc w:val="center"/>
              <w:outlineLvl w:val="2"/>
              <w:rPr>
                <w:rFonts w:ascii="Arial Rounded MT Bold" w:eastAsiaTheme="minorHAnsi" w:hAnsi="Arial Rounded MT Bold" w:cstheme="minorBidi"/>
                <w:bCs/>
                <w:color w:val="auto"/>
                <w:sz w:val="28"/>
                <w:szCs w:val="28"/>
                <w:lang w:val="en-AU"/>
              </w:rPr>
            </w:pPr>
            <w:r>
              <w:rPr>
                <w:rFonts w:ascii="Arial Rounded MT Bold" w:eastAsiaTheme="minorHAnsi" w:hAnsi="Arial Rounded MT Bold" w:cstheme="minorBidi"/>
                <w:bCs/>
                <w:color w:val="auto"/>
                <w:sz w:val="28"/>
                <w:szCs w:val="28"/>
                <w:lang w:val="en-AU"/>
              </w:rPr>
              <w:t>AGRICULTURAL SCIENCE</w:t>
            </w:r>
          </w:p>
        </w:tc>
      </w:tr>
      <w:tr w:rsidR="00D11586" w:rsidTr="00BE6A58">
        <w:trPr>
          <w:trHeight w:val="730"/>
        </w:trPr>
        <w:tc>
          <w:tcPr>
            <w:tcW w:w="4621" w:type="dxa"/>
          </w:tcPr>
          <w:p w:rsidR="00D11586" w:rsidRPr="00A655B9" w:rsidRDefault="00D11586" w:rsidP="00BE6A58">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696CB7">
              <w:rPr>
                <w:rFonts w:ascii="Arial Rounded MT Bold" w:hAnsi="Arial Rounded MT Bold"/>
                <w:bCs/>
                <w:sz w:val="28"/>
                <w:szCs w:val="28"/>
              </w:rPr>
              <w:t xml:space="preserve"> Sustainable Primary Production</w:t>
            </w:r>
          </w:p>
        </w:tc>
        <w:tc>
          <w:tcPr>
            <w:tcW w:w="4621" w:type="dxa"/>
          </w:tcPr>
          <w:p w:rsidR="00D11586" w:rsidRPr="00696CB7" w:rsidRDefault="00D11586" w:rsidP="00BE6A58">
            <w:pPr>
              <w:pStyle w:val="Heading3"/>
              <w:outlineLvl w:val="2"/>
              <w:rPr>
                <w:rFonts w:ascii="Arial Rounded MT Bold" w:eastAsiaTheme="minorHAnsi" w:hAnsi="Arial Rounded MT Bold" w:cstheme="minorBidi"/>
                <w:bCs/>
                <w:color w:val="auto"/>
                <w:sz w:val="28"/>
                <w:szCs w:val="28"/>
                <w:lang w:val="en-AU"/>
              </w:rPr>
            </w:pPr>
            <w:r w:rsidRPr="00696CB7">
              <w:rPr>
                <w:rFonts w:ascii="Arial Rounded MT Bold" w:eastAsiaTheme="minorHAnsi" w:hAnsi="Arial Rounded MT Bold" w:cstheme="minorBidi"/>
                <w:bCs/>
                <w:color w:val="auto"/>
                <w:sz w:val="28"/>
                <w:szCs w:val="28"/>
                <w:lang w:val="en-AU"/>
              </w:rPr>
              <w:t>Sub-strand 2.2: Husbandry/ Agronomy Practices</w:t>
            </w:r>
          </w:p>
          <w:p w:rsidR="00D11586" w:rsidRPr="00A655B9" w:rsidRDefault="00D11586" w:rsidP="00BE6A58">
            <w:pPr>
              <w:outlineLvl w:val="0"/>
              <w:rPr>
                <w:rFonts w:ascii="Arial Rounded MT Bold" w:hAnsi="Arial Rounded MT Bold"/>
                <w:bCs/>
                <w:sz w:val="28"/>
                <w:szCs w:val="28"/>
              </w:rPr>
            </w:pPr>
          </w:p>
        </w:tc>
      </w:tr>
      <w:tr w:rsidR="00D11586" w:rsidTr="00BE6A58">
        <w:tc>
          <w:tcPr>
            <w:tcW w:w="9242" w:type="dxa"/>
            <w:gridSpan w:val="2"/>
          </w:tcPr>
          <w:p w:rsidR="00D11586" w:rsidRPr="003D7015" w:rsidRDefault="00D11586" w:rsidP="00BE6A58">
            <w:pPr>
              <w:ind w:left="2694" w:hanging="2694"/>
              <w:outlineLvl w:val="0"/>
              <w:rPr>
                <w:rFonts w:ascii="Arial Rounded MT Bold" w:hAnsi="Arial Rounded MT Bold"/>
                <w:bCs/>
                <w:sz w:val="24"/>
                <w:szCs w:val="28"/>
              </w:rPr>
            </w:pPr>
            <w:r w:rsidRPr="003D7015">
              <w:rPr>
                <w:rFonts w:ascii="Arial Rounded MT Bold" w:hAnsi="Arial Rounded MT Bold"/>
                <w:bCs/>
                <w:sz w:val="24"/>
                <w:szCs w:val="28"/>
              </w:rPr>
              <w:t xml:space="preserve">LESSON ACTIVITY 2: </w:t>
            </w:r>
            <w:r>
              <w:rPr>
                <w:rFonts w:ascii="Arial Rounded MT Bold" w:hAnsi="Arial Rounded MT Bold"/>
                <w:bCs/>
                <w:sz w:val="24"/>
                <w:szCs w:val="28"/>
              </w:rPr>
              <w:t xml:space="preserve">   </w:t>
            </w:r>
            <w:r w:rsidRPr="003D7015">
              <w:rPr>
                <w:rFonts w:ascii="Arial Rounded MT Bold" w:hAnsi="Arial Rounded MT Bold"/>
                <w:bCs/>
                <w:sz w:val="24"/>
                <w:szCs w:val="28"/>
              </w:rPr>
              <w:t>IMPORTANCE OF MANAGEMENT PRACTICES FOR SUSTAINABLE PRIMARY PRODUCTION</w:t>
            </w:r>
          </w:p>
        </w:tc>
      </w:tr>
    </w:tbl>
    <w:p w:rsidR="00D11586" w:rsidRPr="00552EEA" w:rsidRDefault="00D11586" w:rsidP="00D11586">
      <w:pPr>
        <w:ind w:left="720" w:hanging="720"/>
        <w:jc w:val="center"/>
        <w:rPr>
          <w:b/>
          <w:bCs/>
        </w:rPr>
      </w:pPr>
    </w:p>
    <w:p w:rsidR="00D11586" w:rsidRPr="00552EEA" w:rsidRDefault="00D11586" w:rsidP="00D11586">
      <w:pPr>
        <w:outlineLvl w:val="0"/>
        <w:rPr>
          <w:b/>
          <w:bCs/>
        </w:rPr>
      </w:pPr>
      <w:r w:rsidRPr="00552EEA">
        <w:t xml:space="preserve"> 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D11586" w:rsidRPr="00552EEA" w:rsidTr="00BE6A58">
        <w:tc>
          <w:tcPr>
            <w:tcW w:w="738" w:type="dxa"/>
          </w:tcPr>
          <w:p w:rsidR="00D11586" w:rsidRPr="00552EEA" w:rsidRDefault="00D11586"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672"/>
            </w:tblGrid>
            <w:tr w:rsidR="00D11586" w:rsidRPr="00552EEA" w:rsidTr="00BE6A58">
              <w:trPr>
                <w:trHeight w:val="120"/>
              </w:trPr>
              <w:tc>
                <w:tcPr>
                  <w:tcW w:w="672" w:type="dxa"/>
                </w:tcPr>
                <w:p w:rsidR="00D11586" w:rsidRPr="00552EEA" w:rsidRDefault="00D11586" w:rsidP="00BE6A58">
                  <w:pPr>
                    <w:autoSpaceDE w:val="0"/>
                    <w:autoSpaceDN w:val="0"/>
                    <w:adjustRightInd w:val="0"/>
                    <w:spacing w:after="0" w:line="240" w:lineRule="auto"/>
                    <w:jc w:val="center"/>
                    <w:rPr>
                      <w:rFonts w:ascii="Calibri" w:hAnsi="Calibri" w:cs="Calibri"/>
                      <w:b/>
                      <w:color w:val="000000"/>
                      <w:lang w:val="en-US"/>
                    </w:rPr>
                  </w:pPr>
                  <w:r w:rsidRPr="00552EEA">
                    <w:rPr>
                      <w:rFonts w:ascii="Calibri" w:hAnsi="Calibri" w:cs="Calibri"/>
                      <w:b/>
                      <w:bCs/>
                      <w:color w:val="000000"/>
                      <w:lang w:val="en-US"/>
                    </w:rPr>
                    <w:t>SLO#</w:t>
                  </w:r>
                </w:p>
              </w:tc>
            </w:tr>
          </w:tbl>
          <w:p w:rsidR="00D11586" w:rsidRPr="00552EEA" w:rsidRDefault="00D11586" w:rsidP="00BE6A58">
            <w:pPr>
              <w:rPr>
                <w:b/>
              </w:rPr>
            </w:pPr>
          </w:p>
        </w:tc>
        <w:tc>
          <w:tcPr>
            <w:tcW w:w="6390" w:type="dxa"/>
          </w:tcPr>
          <w:p w:rsidR="00D11586" w:rsidRPr="00552EEA" w:rsidRDefault="00D11586"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4722"/>
            </w:tblGrid>
            <w:tr w:rsidR="00D11586" w:rsidRPr="00552EEA" w:rsidTr="00BE6A58">
              <w:trPr>
                <w:trHeight w:val="120"/>
              </w:trPr>
              <w:tc>
                <w:tcPr>
                  <w:tcW w:w="4722" w:type="dxa"/>
                </w:tcPr>
                <w:p w:rsidR="00D11586" w:rsidRPr="00552EEA" w:rsidRDefault="00D11586" w:rsidP="00BE6A58">
                  <w:pPr>
                    <w:autoSpaceDE w:val="0"/>
                    <w:autoSpaceDN w:val="0"/>
                    <w:adjustRightInd w:val="0"/>
                    <w:spacing w:after="0" w:line="240" w:lineRule="auto"/>
                    <w:rPr>
                      <w:rFonts w:ascii="Calibri" w:hAnsi="Calibri" w:cs="Calibri"/>
                      <w:b/>
                      <w:color w:val="000000"/>
                      <w:lang w:val="en-US"/>
                    </w:rPr>
                  </w:pPr>
                  <w:r w:rsidRPr="00552EEA">
                    <w:rPr>
                      <w:rFonts w:ascii="Calibri" w:hAnsi="Calibri" w:cs="Calibri"/>
                      <w:b/>
                      <w:bCs/>
                      <w:color w:val="000000"/>
                      <w:lang w:val="en-US"/>
                    </w:rPr>
                    <w:t xml:space="preserve">Specific Learning Outcomes: </w:t>
                  </w:r>
                  <w:r w:rsidRPr="00552EEA">
                    <w:rPr>
                      <w:rFonts w:ascii="Calibri" w:hAnsi="Calibri" w:cs="Calibri"/>
                      <w:b/>
                      <w:i/>
                      <w:iCs/>
                      <w:color w:val="000000"/>
                      <w:lang w:val="en-US"/>
                    </w:rPr>
                    <w:t xml:space="preserve">Students are able to </w:t>
                  </w:r>
                </w:p>
              </w:tc>
            </w:tr>
          </w:tbl>
          <w:p w:rsidR="00D11586" w:rsidRPr="00552EEA" w:rsidRDefault="00D11586" w:rsidP="00BE6A58">
            <w:pPr>
              <w:rPr>
                <w:b/>
              </w:rPr>
            </w:pPr>
          </w:p>
        </w:tc>
        <w:tc>
          <w:tcPr>
            <w:tcW w:w="720" w:type="dxa"/>
          </w:tcPr>
          <w:p w:rsidR="00D11586" w:rsidRPr="00552EEA" w:rsidRDefault="00D11586"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1044"/>
            </w:tblGrid>
            <w:tr w:rsidR="00D11586" w:rsidRPr="00552EEA" w:rsidTr="00BE6A58">
              <w:trPr>
                <w:trHeight w:val="266"/>
              </w:trPr>
              <w:tc>
                <w:tcPr>
                  <w:tcW w:w="1044" w:type="dxa"/>
                </w:tcPr>
                <w:p w:rsidR="00D11586" w:rsidRPr="00552EEA" w:rsidRDefault="00D11586" w:rsidP="00BE6A58">
                  <w:pPr>
                    <w:autoSpaceDE w:val="0"/>
                    <w:autoSpaceDN w:val="0"/>
                    <w:adjustRightInd w:val="0"/>
                    <w:spacing w:after="0" w:line="240" w:lineRule="auto"/>
                    <w:rPr>
                      <w:rFonts w:ascii="Calibri" w:hAnsi="Calibri" w:cs="Calibri"/>
                      <w:b/>
                      <w:color w:val="000000"/>
                      <w:lang w:val="en-US"/>
                    </w:rPr>
                  </w:pPr>
                  <w:r w:rsidRPr="00552EEA">
                    <w:rPr>
                      <w:rFonts w:ascii="Calibri" w:hAnsi="Calibri" w:cs="Calibri"/>
                      <w:b/>
                      <w:bCs/>
                      <w:color w:val="000000"/>
                      <w:lang w:val="en-US"/>
                    </w:rPr>
                    <w:t>Skill level</w:t>
                  </w:r>
                </w:p>
              </w:tc>
            </w:tr>
          </w:tbl>
          <w:p w:rsidR="00D11586" w:rsidRPr="00552EEA" w:rsidRDefault="00D11586" w:rsidP="00BE6A58">
            <w:pPr>
              <w:rPr>
                <w:b/>
              </w:rPr>
            </w:pPr>
          </w:p>
        </w:tc>
        <w:tc>
          <w:tcPr>
            <w:tcW w:w="1394" w:type="dxa"/>
          </w:tcPr>
          <w:p w:rsidR="00D11586" w:rsidRPr="00552EEA" w:rsidRDefault="00D11586" w:rsidP="00BE6A58">
            <w:pPr>
              <w:autoSpaceDE w:val="0"/>
              <w:autoSpaceDN w:val="0"/>
              <w:adjustRightInd w:val="0"/>
              <w:rPr>
                <w:rFonts w:ascii="Calibri" w:hAnsi="Calibri" w:cs="Calibri"/>
                <w:b/>
                <w:color w:val="000000"/>
                <w:lang w:val="en-US"/>
              </w:rPr>
            </w:pPr>
          </w:p>
          <w:tbl>
            <w:tblPr>
              <w:tblW w:w="0" w:type="auto"/>
              <w:tblBorders>
                <w:top w:val="nil"/>
                <w:left w:val="nil"/>
                <w:bottom w:val="nil"/>
                <w:right w:val="nil"/>
              </w:tblBorders>
              <w:tblLayout w:type="fixed"/>
              <w:tblLook w:val="0000"/>
            </w:tblPr>
            <w:tblGrid>
              <w:gridCol w:w="1101"/>
            </w:tblGrid>
            <w:tr w:rsidR="00D11586" w:rsidRPr="00552EEA" w:rsidTr="00BE6A58">
              <w:trPr>
                <w:trHeight w:val="120"/>
              </w:trPr>
              <w:tc>
                <w:tcPr>
                  <w:tcW w:w="1101" w:type="dxa"/>
                </w:tcPr>
                <w:p w:rsidR="00D11586" w:rsidRPr="00552EEA" w:rsidRDefault="00D11586" w:rsidP="00BE6A58">
                  <w:pPr>
                    <w:autoSpaceDE w:val="0"/>
                    <w:autoSpaceDN w:val="0"/>
                    <w:adjustRightInd w:val="0"/>
                    <w:spacing w:after="0" w:line="240" w:lineRule="auto"/>
                    <w:rPr>
                      <w:rFonts w:ascii="Calibri" w:hAnsi="Calibri" w:cs="Calibri"/>
                      <w:b/>
                      <w:color w:val="000000"/>
                      <w:lang w:val="en-US"/>
                    </w:rPr>
                  </w:pPr>
                  <w:r w:rsidRPr="00552EEA">
                    <w:rPr>
                      <w:rFonts w:ascii="Calibri" w:hAnsi="Calibri" w:cs="Calibri"/>
                      <w:b/>
                      <w:bCs/>
                      <w:color w:val="000000"/>
                      <w:lang w:val="en-US"/>
                    </w:rPr>
                    <w:t>SLO code</w:t>
                  </w:r>
                </w:p>
              </w:tc>
            </w:tr>
          </w:tbl>
          <w:p w:rsidR="00D11586" w:rsidRPr="00552EEA" w:rsidRDefault="00D11586" w:rsidP="00BE6A58">
            <w:pPr>
              <w:rPr>
                <w:b/>
              </w:rPr>
            </w:pPr>
          </w:p>
        </w:tc>
      </w:tr>
      <w:tr w:rsidR="00D11586" w:rsidRPr="00552EEA" w:rsidTr="00BE6A58">
        <w:tc>
          <w:tcPr>
            <w:tcW w:w="738" w:type="dxa"/>
          </w:tcPr>
          <w:p w:rsidR="00D11586" w:rsidRPr="00552EEA" w:rsidRDefault="00D11586" w:rsidP="00BE6A58">
            <w:pPr>
              <w:jc w:val="center"/>
            </w:pPr>
            <w:r w:rsidRPr="00552EEA">
              <w:t>6</w:t>
            </w:r>
          </w:p>
        </w:tc>
        <w:tc>
          <w:tcPr>
            <w:tcW w:w="6390" w:type="dxa"/>
          </w:tcPr>
          <w:p w:rsidR="00D11586" w:rsidRPr="00552EEA" w:rsidRDefault="00D11586" w:rsidP="00BE6A58">
            <w:pPr>
              <w:rPr>
                <w:color w:val="000000" w:themeColor="text1"/>
              </w:rPr>
            </w:pPr>
            <w:r w:rsidRPr="00552EEA">
              <w:rPr>
                <w:rFonts w:eastAsia="Times New Roman" w:cs="Times New Roman"/>
                <w:color w:val="000000" w:themeColor="text1"/>
                <w:lang w:eastAsia="en-AU"/>
              </w:rPr>
              <w:t>Define crop rotation</w:t>
            </w:r>
          </w:p>
        </w:tc>
        <w:tc>
          <w:tcPr>
            <w:tcW w:w="720" w:type="dxa"/>
          </w:tcPr>
          <w:p w:rsidR="00D11586" w:rsidRPr="00552EEA" w:rsidRDefault="00D11586" w:rsidP="00BE6A58">
            <w:pPr>
              <w:jc w:val="center"/>
              <w:rPr>
                <w:color w:val="000000" w:themeColor="text1"/>
              </w:rPr>
            </w:pPr>
            <w:r w:rsidRPr="00552EEA">
              <w:rPr>
                <w:rFonts w:eastAsia="Times New Roman" w:cs="Times New Roman"/>
                <w:color w:val="000000" w:themeColor="text1"/>
                <w:lang w:eastAsia="en-AU"/>
              </w:rPr>
              <w:t>1</w:t>
            </w:r>
          </w:p>
        </w:tc>
        <w:tc>
          <w:tcPr>
            <w:tcW w:w="1394" w:type="dxa"/>
          </w:tcPr>
          <w:p w:rsidR="00D11586" w:rsidRPr="00552EEA" w:rsidRDefault="00D11586" w:rsidP="00BE6A58">
            <w:pPr>
              <w:rPr>
                <w:color w:val="000000" w:themeColor="text1"/>
              </w:rPr>
            </w:pPr>
            <w:r w:rsidRPr="00552EEA">
              <w:rPr>
                <w:rFonts w:eastAsia="Times New Roman" w:cs="Times New Roman"/>
                <w:color w:val="000000" w:themeColor="text1"/>
                <w:lang w:eastAsia="en-AU"/>
              </w:rPr>
              <w:t>agr2.2.1.2</w:t>
            </w:r>
          </w:p>
        </w:tc>
      </w:tr>
      <w:tr w:rsidR="00D11586" w:rsidRPr="00552EEA" w:rsidTr="00BE6A58">
        <w:tc>
          <w:tcPr>
            <w:tcW w:w="738" w:type="dxa"/>
          </w:tcPr>
          <w:p w:rsidR="00D11586" w:rsidRPr="00552EEA" w:rsidRDefault="00D11586" w:rsidP="00BE6A58">
            <w:pPr>
              <w:jc w:val="center"/>
            </w:pPr>
            <w:r w:rsidRPr="00552EEA">
              <w:t>7</w:t>
            </w:r>
          </w:p>
        </w:tc>
        <w:tc>
          <w:tcPr>
            <w:tcW w:w="6390" w:type="dxa"/>
          </w:tcPr>
          <w:p w:rsidR="00D11586" w:rsidRPr="00552EEA" w:rsidRDefault="00D11586" w:rsidP="00BE6A58">
            <w:pPr>
              <w:rPr>
                <w:color w:val="000000" w:themeColor="text1"/>
              </w:rPr>
            </w:pPr>
            <w:r w:rsidRPr="00552EEA">
              <w:rPr>
                <w:rFonts w:eastAsia="Times New Roman" w:cs="Times New Roman"/>
                <w:color w:val="000000" w:themeColor="text1"/>
                <w:lang w:eastAsia="en-AU"/>
              </w:rPr>
              <w:t>Describe the practice of crop rotation cultivation in long term primary production</w:t>
            </w:r>
          </w:p>
        </w:tc>
        <w:tc>
          <w:tcPr>
            <w:tcW w:w="720" w:type="dxa"/>
          </w:tcPr>
          <w:p w:rsidR="00D11586" w:rsidRPr="00552EEA" w:rsidRDefault="00D11586" w:rsidP="00BE6A58">
            <w:pPr>
              <w:jc w:val="center"/>
              <w:rPr>
                <w:color w:val="000000" w:themeColor="text1"/>
              </w:rPr>
            </w:pPr>
            <w:r w:rsidRPr="00552EEA">
              <w:rPr>
                <w:rFonts w:eastAsia="Times New Roman" w:cs="Times New Roman"/>
                <w:color w:val="000000" w:themeColor="text1"/>
                <w:lang w:eastAsia="en-AU"/>
              </w:rPr>
              <w:t>2</w:t>
            </w:r>
          </w:p>
        </w:tc>
        <w:tc>
          <w:tcPr>
            <w:tcW w:w="1394" w:type="dxa"/>
          </w:tcPr>
          <w:p w:rsidR="00D11586" w:rsidRPr="00552EEA" w:rsidRDefault="00D11586" w:rsidP="00BE6A58">
            <w:pPr>
              <w:rPr>
                <w:color w:val="000000" w:themeColor="text1"/>
              </w:rPr>
            </w:pPr>
            <w:r w:rsidRPr="00552EEA">
              <w:rPr>
                <w:rFonts w:eastAsia="Times New Roman" w:cs="Times New Roman"/>
                <w:color w:val="000000" w:themeColor="text1"/>
                <w:lang w:eastAsia="en-AU"/>
              </w:rPr>
              <w:t>agr2.2.2.3</w:t>
            </w:r>
          </w:p>
        </w:tc>
      </w:tr>
      <w:tr w:rsidR="00D11586" w:rsidRPr="00552EEA" w:rsidTr="00BE6A58">
        <w:tc>
          <w:tcPr>
            <w:tcW w:w="738" w:type="dxa"/>
          </w:tcPr>
          <w:p w:rsidR="00D11586" w:rsidRPr="00552EEA" w:rsidRDefault="00D11586" w:rsidP="00BE6A58">
            <w:pPr>
              <w:jc w:val="center"/>
            </w:pPr>
            <w:r w:rsidRPr="00552EEA">
              <w:t>8</w:t>
            </w:r>
          </w:p>
        </w:tc>
        <w:tc>
          <w:tcPr>
            <w:tcW w:w="6390" w:type="dxa"/>
          </w:tcPr>
          <w:p w:rsidR="00D11586" w:rsidRPr="00552EEA" w:rsidRDefault="00D11586" w:rsidP="00BE6A58">
            <w:pPr>
              <w:rPr>
                <w:color w:val="000000" w:themeColor="text1"/>
              </w:rPr>
            </w:pPr>
            <w:r w:rsidRPr="00552EEA">
              <w:rPr>
                <w:rFonts w:eastAsia="Times New Roman" w:cs="Times New Roman"/>
                <w:color w:val="000000" w:themeColor="text1"/>
                <w:lang w:eastAsia="en-AU"/>
              </w:rPr>
              <w:t>Explain how crop rotation cultivation ensures the capability of long term primary production</w:t>
            </w:r>
          </w:p>
        </w:tc>
        <w:tc>
          <w:tcPr>
            <w:tcW w:w="720" w:type="dxa"/>
          </w:tcPr>
          <w:p w:rsidR="00D11586" w:rsidRPr="00552EEA" w:rsidRDefault="00D11586" w:rsidP="00BE6A58">
            <w:pPr>
              <w:jc w:val="center"/>
              <w:rPr>
                <w:color w:val="000000" w:themeColor="text1"/>
              </w:rPr>
            </w:pPr>
            <w:r w:rsidRPr="00552EEA">
              <w:rPr>
                <w:rFonts w:eastAsia="Times New Roman" w:cs="Times New Roman"/>
                <w:color w:val="000000" w:themeColor="text1"/>
                <w:lang w:eastAsia="en-AU"/>
              </w:rPr>
              <w:t>3</w:t>
            </w:r>
          </w:p>
        </w:tc>
        <w:tc>
          <w:tcPr>
            <w:tcW w:w="1394" w:type="dxa"/>
          </w:tcPr>
          <w:p w:rsidR="00D11586" w:rsidRPr="00552EEA" w:rsidRDefault="00D11586" w:rsidP="00BE6A58">
            <w:pPr>
              <w:rPr>
                <w:color w:val="000000" w:themeColor="text1"/>
              </w:rPr>
            </w:pPr>
            <w:r w:rsidRPr="00552EEA">
              <w:rPr>
                <w:rFonts w:eastAsia="Times New Roman" w:cs="Times New Roman"/>
                <w:color w:val="000000" w:themeColor="text1"/>
                <w:lang w:eastAsia="en-AU"/>
              </w:rPr>
              <w:t>agr2.2.3.2</w:t>
            </w:r>
          </w:p>
        </w:tc>
      </w:tr>
      <w:tr w:rsidR="00D11586" w:rsidRPr="00552EEA" w:rsidTr="00BE6A58">
        <w:tc>
          <w:tcPr>
            <w:tcW w:w="738" w:type="dxa"/>
          </w:tcPr>
          <w:p w:rsidR="00D11586" w:rsidRPr="00552EEA" w:rsidRDefault="00D11586" w:rsidP="00BE6A58">
            <w:pPr>
              <w:jc w:val="center"/>
              <w:rPr>
                <w:color w:val="000000" w:themeColor="text1"/>
              </w:rPr>
            </w:pPr>
            <w:r w:rsidRPr="00552EEA">
              <w:rPr>
                <w:color w:val="000000" w:themeColor="text1"/>
              </w:rPr>
              <w:t>9</w:t>
            </w:r>
          </w:p>
        </w:tc>
        <w:tc>
          <w:tcPr>
            <w:tcW w:w="6390" w:type="dxa"/>
          </w:tcPr>
          <w:p w:rsidR="00D11586" w:rsidRPr="00552EEA" w:rsidRDefault="00D11586" w:rsidP="00BE6A58">
            <w:pPr>
              <w:rPr>
                <w:rFonts w:eastAsia="Times New Roman" w:cs="Times New Roman"/>
                <w:color w:val="000000" w:themeColor="text1"/>
                <w:lang w:eastAsia="en-AU"/>
              </w:rPr>
            </w:pPr>
            <w:r w:rsidRPr="00552EEA">
              <w:rPr>
                <w:rFonts w:eastAsia="Times New Roman" w:cs="Times New Roman"/>
                <w:color w:val="000000" w:themeColor="text1"/>
                <w:lang w:eastAsia="en-AU"/>
              </w:rPr>
              <w:t>Discuss the advantages and disadvantages of crop rotation cultivation and recommend cost-effective ways of ensuring the capability of long term primary production</w:t>
            </w:r>
          </w:p>
        </w:tc>
        <w:tc>
          <w:tcPr>
            <w:tcW w:w="720" w:type="dxa"/>
          </w:tcPr>
          <w:p w:rsidR="00D11586" w:rsidRPr="00552EEA" w:rsidRDefault="00D11586" w:rsidP="00BE6A58">
            <w:pPr>
              <w:jc w:val="center"/>
              <w:rPr>
                <w:color w:val="000000" w:themeColor="text1"/>
              </w:rPr>
            </w:pPr>
            <w:r w:rsidRPr="00552EEA">
              <w:rPr>
                <w:rFonts w:eastAsia="Times New Roman" w:cs="Times New Roman"/>
                <w:color w:val="000000" w:themeColor="text1"/>
                <w:lang w:eastAsia="en-AU"/>
              </w:rPr>
              <w:t>4</w:t>
            </w:r>
          </w:p>
        </w:tc>
        <w:tc>
          <w:tcPr>
            <w:tcW w:w="1394" w:type="dxa"/>
          </w:tcPr>
          <w:p w:rsidR="00D11586" w:rsidRPr="00552EEA" w:rsidRDefault="00D11586" w:rsidP="00BE6A58">
            <w:pPr>
              <w:rPr>
                <w:bCs/>
                <w:color w:val="000000" w:themeColor="text1"/>
              </w:rPr>
            </w:pPr>
            <w:r w:rsidRPr="00552EEA">
              <w:rPr>
                <w:rFonts w:eastAsia="Times New Roman" w:cs="Times New Roman"/>
                <w:color w:val="000000" w:themeColor="text1"/>
                <w:lang w:eastAsia="en-AU"/>
              </w:rPr>
              <w:t>agr2.2.4.2</w:t>
            </w:r>
          </w:p>
        </w:tc>
      </w:tr>
    </w:tbl>
    <w:p w:rsidR="00D11586" w:rsidRPr="00552EEA" w:rsidRDefault="00D11586" w:rsidP="00D11586">
      <w:pPr>
        <w:rPr>
          <w:b/>
        </w:rPr>
      </w:pPr>
    </w:p>
    <w:p w:rsidR="00D11586" w:rsidRPr="00353442" w:rsidRDefault="00D11586" w:rsidP="00D11586">
      <w:pPr>
        <w:spacing w:after="0"/>
        <w:outlineLvl w:val="0"/>
        <w:rPr>
          <w:b/>
          <w:szCs w:val="28"/>
        </w:rPr>
      </w:pPr>
      <w:r w:rsidRPr="00353442">
        <w:rPr>
          <w:b/>
          <w:szCs w:val="28"/>
        </w:rPr>
        <w:t>CROP ROTATION</w:t>
      </w:r>
    </w:p>
    <w:p w:rsidR="00D11586" w:rsidRPr="00353442" w:rsidRDefault="00D11586" w:rsidP="00D11586">
      <w:pPr>
        <w:pStyle w:val="NormalWeb"/>
        <w:spacing w:after="0" w:afterAutospacing="0"/>
        <w:rPr>
          <w:rFonts w:asciiTheme="minorHAnsi" w:hAnsiTheme="minorHAnsi"/>
          <w:color w:val="000000" w:themeColor="text1"/>
          <w:sz w:val="22"/>
        </w:rPr>
      </w:pPr>
      <w:r w:rsidRPr="00353442">
        <w:rPr>
          <w:rFonts w:asciiTheme="minorHAnsi" w:hAnsiTheme="minorHAnsi"/>
          <w:b/>
          <w:bCs/>
          <w:sz w:val="22"/>
        </w:rPr>
        <w:t>Crop rotation</w:t>
      </w:r>
      <w:r w:rsidRPr="00353442">
        <w:rPr>
          <w:rFonts w:asciiTheme="minorHAnsi" w:hAnsiTheme="minorHAnsi"/>
          <w:sz w:val="22"/>
        </w:rPr>
        <w:t xml:space="preserve"> is the practice of growing a series of dissimilar or different types of </w:t>
      </w:r>
      <w:hyperlink r:id="rId7" w:tooltip="Crop" w:history="1">
        <w:r w:rsidRPr="00353442">
          <w:rPr>
            <w:rStyle w:val="Hyperlink"/>
            <w:rFonts w:asciiTheme="minorHAnsi" w:hAnsiTheme="minorHAnsi"/>
            <w:b/>
            <w:color w:val="000000" w:themeColor="text1"/>
            <w:sz w:val="22"/>
          </w:rPr>
          <w:t>crops</w:t>
        </w:r>
      </w:hyperlink>
      <w:r w:rsidRPr="00353442">
        <w:rPr>
          <w:rFonts w:asciiTheme="minorHAnsi" w:hAnsiTheme="minorHAnsi"/>
          <w:sz w:val="22"/>
        </w:rPr>
        <w:t xml:space="preserve"> in the same area in sequenced </w:t>
      </w:r>
      <w:hyperlink r:id="rId8" w:tooltip="Season" w:history="1">
        <w:r w:rsidRPr="00353442">
          <w:rPr>
            <w:rStyle w:val="Hyperlink"/>
            <w:rFonts w:asciiTheme="minorHAnsi" w:hAnsiTheme="minorHAnsi"/>
            <w:b/>
            <w:color w:val="000000" w:themeColor="text1"/>
            <w:sz w:val="22"/>
          </w:rPr>
          <w:t>seasons</w:t>
        </w:r>
      </w:hyperlink>
      <w:r w:rsidRPr="00353442">
        <w:rPr>
          <w:rFonts w:asciiTheme="minorHAnsi" w:hAnsiTheme="minorHAnsi"/>
          <w:b/>
          <w:color w:val="000000" w:themeColor="text1"/>
          <w:sz w:val="22"/>
        </w:rPr>
        <w:t>.</w:t>
      </w:r>
      <w:r w:rsidRPr="00353442">
        <w:rPr>
          <w:rFonts w:asciiTheme="minorHAnsi" w:hAnsiTheme="minorHAnsi"/>
          <w:sz w:val="22"/>
        </w:rPr>
        <w:t xml:space="preserve"> It is done so that the </w:t>
      </w:r>
      <w:hyperlink r:id="rId9" w:tooltip="Soil" w:history="1">
        <w:r w:rsidRPr="00353442">
          <w:rPr>
            <w:rStyle w:val="Hyperlink"/>
            <w:rFonts w:asciiTheme="minorHAnsi" w:hAnsiTheme="minorHAnsi"/>
            <w:b/>
            <w:color w:val="000000" w:themeColor="text1"/>
            <w:sz w:val="22"/>
          </w:rPr>
          <w:t>soil</w:t>
        </w:r>
      </w:hyperlink>
      <w:r w:rsidRPr="00353442">
        <w:rPr>
          <w:rFonts w:asciiTheme="minorHAnsi" w:hAnsiTheme="minorHAnsi"/>
          <w:sz w:val="22"/>
        </w:rPr>
        <w:t xml:space="preserve">of farms is not used for only one set of nutrients. It helps in reducing </w:t>
      </w:r>
      <w:hyperlink r:id="rId10" w:tooltip="Soil erosion" w:history="1">
        <w:r w:rsidRPr="00353442">
          <w:rPr>
            <w:rStyle w:val="Hyperlink"/>
            <w:rFonts w:asciiTheme="minorHAnsi" w:hAnsiTheme="minorHAnsi"/>
            <w:b/>
            <w:color w:val="000000" w:themeColor="text1"/>
            <w:sz w:val="22"/>
          </w:rPr>
          <w:t>soil erosion</w:t>
        </w:r>
      </w:hyperlink>
      <w:r w:rsidRPr="00353442">
        <w:rPr>
          <w:rFonts w:asciiTheme="minorHAnsi" w:hAnsiTheme="minorHAnsi"/>
          <w:sz w:val="22"/>
        </w:rPr>
        <w:t xml:space="preserve"> and increases </w:t>
      </w:r>
      <w:hyperlink r:id="rId11" w:tooltip="Soil fertility" w:history="1">
        <w:r w:rsidRPr="00353442">
          <w:rPr>
            <w:rStyle w:val="Hyperlink"/>
            <w:rFonts w:asciiTheme="minorHAnsi" w:hAnsiTheme="minorHAnsi"/>
            <w:b/>
            <w:color w:val="000000" w:themeColor="text1"/>
            <w:sz w:val="22"/>
          </w:rPr>
          <w:t>soil fertility</w:t>
        </w:r>
      </w:hyperlink>
      <w:r w:rsidRPr="00353442">
        <w:rPr>
          <w:rFonts w:asciiTheme="minorHAnsi" w:hAnsiTheme="minorHAnsi"/>
          <w:sz w:val="22"/>
        </w:rPr>
        <w:t xml:space="preserve"> and </w:t>
      </w:r>
      <w:hyperlink r:id="rId12" w:tooltip="Crop yield" w:history="1">
        <w:r w:rsidRPr="00353442">
          <w:rPr>
            <w:rStyle w:val="Hyperlink"/>
            <w:rFonts w:asciiTheme="minorHAnsi" w:hAnsiTheme="minorHAnsi"/>
            <w:b/>
            <w:color w:val="000000" w:themeColor="text1"/>
            <w:sz w:val="22"/>
          </w:rPr>
          <w:t>crop yield</w:t>
        </w:r>
      </w:hyperlink>
      <w:r w:rsidRPr="00353442">
        <w:rPr>
          <w:rFonts w:asciiTheme="minorHAnsi" w:hAnsiTheme="minorHAnsi"/>
          <w:b/>
          <w:color w:val="000000" w:themeColor="text1"/>
          <w:sz w:val="22"/>
        </w:rPr>
        <w:t>.</w:t>
      </w:r>
      <w:r w:rsidRPr="00353442">
        <w:rPr>
          <w:rFonts w:asciiTheme="minorHAnsi" w:hAnsiTheme="minorHAnsi"/>
          <w:color w:val="000000" w:themeColor="text1"/>
          <w:sz w:val="22"/>
        </w:rPr>
        <w:t>The land is divided into sections, usually between 3 to 6, and each year a different crop is planted on each section.</w:t>
      </w:r>
    </w:p>
    <w:p w:rsidR="00D11586" w:rsidRPr="00353442" w:rsidRDefault="00D11586" w:rsidP="00D11586">
      <w:pPr>
        <w:pStyle w:val="NormalWeb"/>
        <w:numPr>
          <w:ilvl w:val="0"/>
          <w:numId w:val="2"/>
        </w:numPr>
        <w:spacing w:after="0" w:afterAutospacing="0"/>
        <w:rPr>
          <w:rFonts w:asciiTheme="minorHAnsi" w:hAnsiTheme="minorHAnsi"/>
          <w:color w:val="000000" w:themeColor="text1"/>
          <w:sz w:val="22"/>
        </w:rPr>
      </w:pPr>
      <w:r w:rsidRPr="00353442">
        <w:rPr>
          <w:rFonts w:asciiTheme="minorHAnsi" w:hAnsiTheme="minorHAnsi"/>
          <w:color w:val="000000" w:themeColor="text1"/>
          <w:sz w:val="22"/>
        </w:rPr>
        <w:t>Crops with different root depth are grown in different time so all level of top soil are used.</w:t>
      </w:r>
    </w:p>
    <w:p w:rsidR="00D11586" w:rsidRPr="00353442" w:rsidRDefault="00D11586" w:rsidP="00D11586">
      <w:pPr>
        <w:pStyle w:val="NormalWeb"/>
        <w:numPr>
          <w:ilvl w:val="0"/>
          <w:numId w:val="2"/>
        </w:numPr>
        <w:spacing w:after="0" w:afterAutospacing="0"/>
        <w:rPr>
          <w:rFonts w:asciiTheme="minorHAnsi" w:hAnsiTheme="minorHAnsi"/>
          <w:color w:val="000000" w:themeColor="text1"/>
          <w:sz w:val="22"/>
        </w:rPr>
      </w:pPr>
      <w:r w:rsidRPr="00353442">
        <w:rPr>
          <w:rFonts w:asciiTheme="minorHAnsi" w:hAnsiTheme="minorHAnsi"/>
          <w:color w:val="000000" w:themeColor="text1"/>
          <w:sz w:val="22"/>
        </w:rPr>
        <w:t>Different crops take different amounts of minerals from the soil, so a rotation based on nutrient requirements of crops is an important strategy in the total soil management program.</w:t>
      </w:r>
    </w:p>
    <w:p w:rsidR="00D11586" w:rsidRPr="00353442" w:rsidRDefault="00D11586" w:rsidP="00D11586">
      <w:pPr>
        <w:pStyle w:val="NormalWeb"/>
        <w:numPr>
          <w:ilvl w:val="0"/>
          <w:numId w:val="2"/>
        </w:numPr>
        <w:spacing w:after="0" w:afterAutospacing="0"/>
        <w:rPr>
          <w:rFonts w:asciiTheme="minorHAnsi" w:hAnsiTheme="minorHAnsi"/>
          <w:color w:val="000000" w:themeColor="text1"/>
          <w:sz w:val="22"/>
        </w:rPr>
      </w:pPr>
      <w:r w:rsidRPr="00353442">
        <w:rPr>
          <w:rFonts w:asciiTheme="minorHAnsi" w:hAnsiTheme="minorHAnsi"/>
          <w:color w:val="000000" w:themeColor="text1"/>
          <w:sz w:val="22"/>
        </w:rPr>
        <w:t>Crops with high fertility requirements (heavy feeder: tomatoes, cabbages, corn, cucumber, pumpkins) should be followed by a restoring crop (beans, peanuts) which in turn should be followed by a crop which depletes the fertility of the soil only slightly (light feede</w:t>
      </w:r>
      <w:r>
        <w:rPr>
          <w:rFonts w:asciiTheme="minorHAnsi" w:hAnsiTheme="minorHAnsi"/>
          <w:color w:val="000000" w:themeColor="text1"/>
          <w:sz w:val="22"/>
        </w:rPr>
        <w:t>r: carrots, sweet potatoes, radd</w:t>
      </w:r>
      <w:r w:rsidRPr="00353442">
        <w:rPr>
          <w:rFonts w:asciiTheme="minorHAnsi" w:hAnsiTheme="minorHAnsi"/>
          <w:color w:val="000000" w:themeColor="text1"/>
          <w:sz w:val="22"/>
        </w:rPr>
        <w:t>ish)</w:t>
      </w:r>
    </w:p>
    <w:p w:rsidR="00D11586" w:rsidRPr="00353442" w:rsidRDefault="00D11586" w:rsidP="00D11586">
      <w:pPr>
        <w:pStyle w:val="NormalWeb"/>
        <w:numPr>
          <w:ilvl w:val="0"/>
          <w:numId w:val="2"/>
        </w:numPr>
        <w:spacing w:after="0" w:afterAutospacing="0"/>
        <w:rPr>
          <w:rFonts w:asciiTheme="minorHAnsi" w:hAnsiTheme="minorHAnsi"/>
          <w:color w:val="000000" w:themeColor="text1"/>
          <w:sz w:val="22"/>
        </w:rPr>
      </w:pPr>
      <w:r w:rsidRPr="00353442">
        <w:rPr>
          <w:rFonts w:asciiTheme="minorHAnsi" w:hAnsiTheme="minorHAnsi"/>
          <w:color w:val="000000" w:themeColor="text1"/>
          <w:sz w:val="22"/>
        </w:rPr>
        <w:t>Crop rotation can help reduce the spread of pests and diseases which are destructive to crops. Insects usually prefer to feed on certain crops or families of crops and most diseases are specific to a certain crops or families of crops.</w:t>
      </w:r>
    </w:p>
    <w:p w:rsidR="00D11586" w:rsidRPr="00353442" w:rsidRDefault="00D11586" w:rsidP="00D11586">
      <w:pPr>
        <w:pStyle w:val="NormalWeb"/>
        <w:numPr>
          <w:ilvl w:val="0"/>
          <w:numId w:val="2"/>
        </w:numPr>
        <w:spacing w:after="0" w:afterAutospacing="0"/>
        <w:rPr>
          <w:rFonts w:asciiTheme="minorHAnsi" w:hAnsiTheme="minorHAnsi"/>
          <w:color w:val="000000" w:themeColor="text1"/>
          <w:sz w:val="22"/>
        </w:rPr>
      </w:pPr>
      <w:r w:rsidRPr="00353442">
        <w:rPr>
          <w:rFonts w:asciiTheme="minorHAnsi" w:hAnsiTheme="minorHAnsi"/>
          <w:color w:val="000000" w:themeColor="text1"/>
          <w:sz w:val="22"/>
        </w:rPr>
        <w:t xml:space="preserve">Separating the pests from its host by growing an alternative crop has long been an important element of pest management, especially for pests such as nematodes which are </w:t>
      </w:r>
      <w:r w:rsidRPr="00353442">
        <w:rPr>
          <w:rFonts w:asciiTheme="minorHAnsi" w:hAnsiTheme="minorHAnsi"/>
          <w:color w:val="000000" w:themeColor="text1"/>
          <w:sz w:val="22"/>
        </w:rPr>
        <w:lastRenderedPageBreak/>
        <w:t xml:space="preserve">difficult to control by other methods. Breaking continuous cropping of a single crop </w:t>
      </w:r>
      <w:r w:rsidRPr="00353442">
        <w:rPr>
          <w:rFonts w:asciiTheme="minorHAnsi" w:hAnsiTheme="minorHAnsi"/>
          <w:i/>
          <w:iCs/>
          <w:color w:val="000000" w:themeColor="text1"/>
          <w:sz w:val="22"/>
        </w:rPr>
        <w:t xml:space="preserve">(e.g. sweet potato) </w:t>
      </w:r>
      <w:r w:rsidRPr="00353442">
        <w:rPr>
          <w:rFonts w:asciiTheme="minorHAnsi" w:hAnsiTheme="minorHAnsi"/>
          <w:color w:val="000000" w:themeColor="text1"/>
          <w:sz w:val="22"/>
        </w:rPr>
        <w:t>has been shown to result in fewer pest problems.</w:t>
      </w:r>
    </w:p>
    <w:p w:rsidR="00D11586" w:rsidRPr="00353442" w:rsidRDefault="00D11586" w:rsidP="00D11586">
      <w:pPr>
        <w:pStyle w:val="NormalWeb"/>
        <w:spacing w:after="0" w:afterAutospacing="0"/>
        <w:rPr>
          <w:rFonts w:asciiTheme="minorHAnsi" w:hAnsiTheme="minorHAnsi"/>
          <w:color w:val="000000" w:themeColor="text1"/>
          <w:sz w:val="22"/>
        </w:rPr>
      </w:pPr>
      <w:r w:rsidRPr="00353442">
        <w:rPr>
          <w:rFonts w:asciiTheme="minorHAnsi" w:hAnsiTheme="minorHAnsi"/>
          <w:color w:val="000000" w:themeColor="text1"/>
          <w:sz w:val="22"/>
        </w:rPr>
        <w:t xml:space="preserve">Growing the same </w:t>
      </w:r>
      <w:hyperlink r:id="rId13" w:tooltip="Agriculture" w:history="1">
        <w:r w:rsidRPr="00353442">
          <w:rPr>
            <w:rStyle w:val="Hyperlink"/>
            <w:rFonts w:asciiTheme="minorHAnsi" w:hAnsiTheme="minorHAnsi"/>
            <w:color w:val="000000" w:themeColor="text1"/>
            <w:sz w:val="22"/>
          </w:rPr>
          <w:t>crop</w:t>
        </w:r>
      </w:hyperlink>
      <w:r w:rsidRPr="00353442">
        <w:rPr>
          <w:rFonts w:asciiTheme="minorHAnsi" w:hAnsiTheme="minorHAnsi"/>
          <w:color w:val="000000" w:themeColor="text1"/>
          <w:sz w:val="22"/>
        </w:rPr>
        <w:t xml:space="preserve"> in the same place for many years in a row (</w:t>
      </w:r>
      <w:hyperlink r:id="rId14" w:tooltip="Monocropping" w:history="1">
        <w:r w:rsidRPr="00353442">
          <w:rPr>
            <w:rStyle w:val="Hyperlink"/>
            <w:rFonts w:asciiTheme="minorHAnsi" w:hAnsiTheme="minorHAnsi"/>
            <w:color w:val="000000" w:themeColor="text1"/>
            <w:sz w:val="22"/>
          </w:rPr>
          <w:t>monocropping</w:t>
        </w:r>
      </w:hyperlink>
      <w:r w:rsidRPr="00353442">
        <w:rPr>
          <w:rFonts w:asciiTheme="minorHAnsi" w:hAnsiTheme="minorHAnsi"/>
          <w:color w:val="000000" w:themeColor="text1"/>
          <w:sz w:val="22"/>
        </w:rPr>
        <w:t xml:space="preserve">) gradually depletes the </w:t>
      </w:r>
      <w:hyperlink r:id="rId15" w:tooltip="Soil" w:history="1">
        <w:r w:rsidRPr="00353442">
          <w:rPr>
            <w:rStyle w:val="Hyperlink"/>
            <w:rFonts w:asciiTheme="minorHAnsi" w:hAnsiTheme="minorHAnsi"/>
            <w:color w:val="000000" w:themeColor="text1"/>
            <w:sz w:val="22"/>
          </w:rPr>
          <w:t>soil</w:t>
        </w:r>
      </w:hyperlink>
      <w:r w:rsidRPr="00353442">
        <w:rPr>
          <w:rFonts w:asciiTheme="minorHAnsi" w:hAnsiTheme="minorHAnsi"/>
          <w:color w:val="000000" w:themeColor="text1"/>
          <w:sz w:val="22"/>
        </w:rPr>
        <w:t xml:space="preserve"> of certain </w:t>
      </w:r>
      <w:hyperlink r:id="rId16" w:tooltip="Nutrient" w:history="1">
        <w:r w:rsidRPr="00353442">
          <w:rPr>
            <w:rStyle w:val="Hyperlink"/>
            <w:rFonts w:asciiTheme="minorHAnsi" w:hAnsiTheme="minorHAnsi"/>
            <w:color w:val="000000" w:themeColor="text1"/>
            <w:sz w:val="22"/>
          </w:rPr>
          <w:t>nutrients</w:t>
        </w:r>
      </w:hyperlink>
      <w:r w:rsidRPr="00353442">
        <w:rPr>
          <w:rFonts w:asciiTheme="minorHAnsi" w:hAnsiTheme="minorHAnsi"/>
          <w:color w:val="000000" w:themeColor="text1"/>
          <w:sz w:val="22"/>
        </w:rPr>
        <w:t xml:space="preserve">. With rotation, a crop that leaches the soil of one kind of nutrient is followed during the next growing season by a dissimilar crop that returns that nutrient to the soil or draws a different ratio of nutrients. In addition, crop rotation mitigates the buildup of </w:t>
      </w:r>
      <w:hyperlink r:id="rId17" w:tooltip="Pathogen" w:history="1">
        <w:r w:rsidRPr="00353442">
          <w:rPr>
            <w:rStyle w:val="Hyperlink"/>
            <w:rFonts w:asciiTheme="minorHAnsi" w:hAnsiTheme="minorHAnsi"/>
            <w:color w:val="000000" w:themeColor="text1"/>
            <w:sz w:val="22"/>
          </w:rPr>
          <w:t>pathogens</w:t>
        </w:r>
      </w:hyperlink>
      <w:r w:rsidRPr="00353442">
        <w:rPr>
          <w:rFonts w:asciiTheme="minorHAnsi" w:hAnsiTheme="minorHAnsi"/>
          <w:color w:val="000000" w:themeColor="text1"/>
          <w:sz w:val="22"/>
        </w:rPr>
        <w:t xml:space="preserve"> and pests that often occurs when one species is continuously cropped, and can also improve </w:t>
      </w:r>
      <w:hyperlink r:id="rId18" w:tooltip="Soil structure" w:history="1">
        <w:r w:rsidRPr="00353442">
          <w:rPr>
            <w:rStyle w:val="Hyperlink"/>
            <w:rFonts w:asciiTheme="minorHAnsi" w:hAnsiTheme="minorHAnsi"/>
            <w:color w:val="000000" w:themeColor="text1"/>
            <w:sz w:val="22"/>
          </w:rPr>
          <w:t>soil structure</w:t>
        </w:r>
      </w:hyperlink>
      <w:r w:rsidRPr="00353442">
        <w:rPr>
          <w:rFonts w:asciiTheme="minorHAnsi" w:hAnsiTheme="minorHAnsi"/>
          <w:color w:val="000000" w:themeColor="text1"/>
          <w:sz w:val="22"/>
        </w:rPr>
        <w:t xml:space="preserve"> and </w:t>
      </w:r>
      <w:hyperlink r:id="rId19" w:tooltip="Soil fertility" w:history="1">
        <w:r w:rsidRPr="00353442">
          <w:rPr>
            <w:rStyle w:val="Hyperlink"/>
            <w:rFonts w:asciiTheme="minorHAnsi" w:hAnsiTheme="minorHAnsi"/>
            <w:color w:val="000000" w:themeColor="text1"/>
            <w:sz w:val="22"/>
          </w:rPr>
          <w:t>fertility</w:t>
        </w:r>
      </w:hyperlink>
      <w:r w:rsidRPr="00353442">
        <w:rPr>
          <w:rFonts w:asciiTheme="minorHAnsi" w:hAnsiTheme="minorHAnsi"/>
          <w:color w:val="000000" w:themeColor="text1"/>
          <w:sz w:val="22"/>
        </w:rPr>
        <w:t xml:space="preserve"> by increasing </w:t>
      </w:r>
      <w:hyperlink r:id="rId20" w:tooltip="Biomass" w:history="1">
        <w:r w:rsidRPr="00353442">
          <w:rPr>
            <w:rStyle w:val="Hyperlink"/>
            <w:rFonts w:asciiTheme="minorHAnsi" w:hAnsiTheme="minorHAnsi"/>
            <w:color w:val="000000" w:themeColor="text1"/>
            <w:sz w:val="22"/>
          </w:rPr>
          <w:t>biomass</w:t>
        </w:r>
      </w:hyperlink>
      <w:r w:rsidRPr="00353442">
        <w:rPr>
          <w:rFonts w:asciiTheme="minorHAnsi" w:hAnsiTheme="minorHAnsi"/>
          <w:color w:val="000000" w:themeColor="text1"/>
          <w:sz w:val="22"/>
        </w:rPr>
        <w:t xml:space="preserve"> from varied </w:t>
      </w:r>
      <w:hyperlink r:id="rId21" w:tooltip="Root (plant)" w:history="1">
        <w:r w:rsidRPr="00353442">
          <w:rPr>
            <w:rStyle w:val="Hyperlink"/>
            <w:rFonts w:asciiTheme="minorHAnsi" w:hAnsiTheme="minorHAnsi"/>
            <w:color w:val="000000" w:themeColor="text1"/>
            <w:sz w:val="22"/>
          </w:rPr>
          <w:t>root</w:t>
        </w:r>
      </w:hyperlink>
      <w:r w:rsidRPr="00353442">
        <w:rPr>
          <w:rFonts w:asciiTheme="minorHAnsi" w:hAnsiTheme="minorHAnsi"/>
          <w:color w:val="000000" w:themeColor="text1"/>
          <w:sz w:val="22"/>
        </w:rPr>
        <w:t xml:space="preserve"> structures. </w:t>
      </w:r>
    </w:p>
    <w:p w:rsidR="00D11586" w:rsidRPr="00353442" w:rsidRDefault="00D11586" w:rsidP="00D11586">
      <w:pPr>
        <w:spacing w:after="0" w:line="240" w:lineRule="auto"/>
        <w:rPr>
          <w:rFonts w:eastAsia="Times New Roman" w:cs="Times New Roman"/>
          <w:szCs w:val="24"/>
        </w:rPr>
      </w:pPr>
      <w:r w:rsidRPr="00353442">
        <w:rPr>
          <w:rFonts w:eastAsia="Times New Roman" w:cs="Times New Roman"/>
          <w:b/>
          <w:bCs/>
          <w:szCs w:val="24"/>
        </w:rPr>
        <w:t>Crop rotation</w:t>
      </w:r>
      <w:r w:rsidRPr="00353442">
        <w:rPr>
          <w:rFonts w:eastAsia="Times New Roman" w:cs="Times New Roman"/>
          <w:szCs w:val="24"/>
        </w:rPr>
        <w:t xml:space="preserve"> increases the nutrients in the soil, thus allows the farmer to plant </w:t>
      </w:r>
      <w:r w:rsidRPr="00353442">
        <w:rPr>
          <w:rFonts w:eastAsia="Times New Roman" w:cs="Times New Roman"/>
          <w:b/>
          <w:bCs/>
          <w:szCs w:val="24"/>
        </w:rPr>
        <w:t>crops</w:t>
      </w:r>
      <w:r w:rsidRPr="00353442">
        <w:rPr>
          <w:rFonts w:eastAsia="Times New Roman" w:cs="Times New Roman"/>
          <w:szCs w:val="24"/>
        </w:rPr>
        <w:t xml:space="preserve"> successfully without the need of applying fertilizers. </w:t>
      </w:r>
      <w:r w:rsidRPr="00353442">
        <w:rPr>
          <w:rFonts w:eastAsia="Times New Roman" w:cs="Times New Roman"/>
          <w:b/>
          <w:bCs/>
          <w:szCs w:val="24"/>
        </w:rPr>
        <w:t>Crop rotation</w:t>
      </w:r>
      <w:r w:rsidRPr="00353442">
        <w:rPr>
          <w:rFonts w:eastAsia="Times New Roman" w:cs="Times New Roman"/>
          <w:szCs w:val="24"/>
        </w:rPr>
        <w:t xml:space="preserve"> also reduces the constant infestation of </w:t>
      </w:r>
      <w:r w:rsidRPr="00353442">
        <w:rPr>
          <w:rFonts w:eastAsia="Times New Roman" w:cs="Times New Roman"/>
          <w:b/>
          <w:bCs/>
          <w:szCs w:val="24"/>
        </w:rPr>
        <w:t>crops</w:t>
      </w:r>
      <w:r w:rsidRPr="00353442">
        <w:rPr>
          <w:rFonts w:eastAsia="Times New Roman" w:cs="Times New Roman"/>
          <w:szCs w:val="24"/>
        </w:rPr>
        <w:t xml:space="preserve"> by pests and diseases, stopping the need of spraying the </w:t>
      </w:r>
      <w:r w:rsidRPr="00353442">
        <w:rPr>
          <w:rFonts w:eastAsia="Times New Roman" w:cs="Times New Roman"/>
          <w:b/>
          <w:bCs/>
          <w:szCs w:val="24"/>
        </w:rPr>
        <w:t>crops</w:t>
      </w:r>
      <w:r w:rsidRPr="00353442">
        <w:rPr>
          <w:rFonts w:eastAsia="Times New Roman" w:cs="Times New Roman"/>
          <w:szCs w:val="24"/>
        </w:rPr>
        <w:t xml:space="preserve"> with pesticides.</w:t>
      </w:r>
    </w:p>
    <w:p w:rsidR="00D11586" w:rsidRPr="00353442" w:rsidRDefault="00D11586" w:rsidP="00D11586">
      <w:pPr>
        <w:spacing w:after="0" w:line="240" w:lineRule="auto"/>
        <w:rPr>
          <w:rFonts w:eastAsia="Times New Roman" w:cs="Arial"/>
          <w:szCs w:val="51"/>
        </w:rPr>
      </w:pPr>
      <w:r w:rsidRPr="00353442">
        <w:rPr>
          <w:rFonts w:eastAsia="Times New Roman" w:cs="Arial"/>
          <w:szCs w:val="51"/>
        </w:rPr>
        <w:t>Plants have different nutrient and mineral requirements and deplete the soil of certain elements while leaving behind other minerals, bacteria, and environments. Crop rotation allows the plants’ effects on the soil to benefit the next crop. Basically, crop rotation capitalizes on what is already happening when plants grow, and prevents the negative consequences that can result from random plantings.</w:t>
      </w:r>
    </w:p>
    <w:p w:rsidR="00D11586" w:rsidRPr="00353442" w:rsidRDefault="00D11586" w:rsidP="00D11586">
      <w:pPr>
        <w:spacing w:after="0" w:line="240" w:lineRule="auto"/>
        <w:rPr>
          <w:rFonts w:eastAsia="Times New Roman" w:cs="Times New Roman"/>
          <w:sz w:val="8"/>
          <w:szCs w:val="24"/>
        </w:rPr>
      </w:pPr>
    </w:p>
    <w:p w:rsidR="00D11586" w:rsidRPr="00353442" w:rsidRDefault="00D11586" w:rsidP="00D11586">
      <w:pPr>
        <w:spacing w:after="0" w:line="240" w:lineRule="auto"/>
        <w:outlineLvl w:val="0"/>
        <w:rPr>
          <w:rFonts w:eastAsia="Times New Roman" w:cs="Arial"/>
          <w:b/>
          <w:szCs w:val="24"/>
        </w:rPr>
      </w:pPr>
      <w:r w:rsidRPr="00353442">
        <w:rPr>
          <w:rFonts w:eastAsia="Times New Roman" w:cs="Arial"/>
          <w:b/>
          <w:szCs w:val="24"/>
        </w:rPr>
        <w:t>Benefits of crop rotation:</w:t>
      </w:r>
    </w:p>
    <w:p w:rsidR="00D11586" w:rsidRPr="00353442" w:rsidRDefault="00D11586" w:rsidP="00D11586">
      <w:pPr>
        <w:pStyle w:val="ListParagraph"/>
        <w:numPr>
          <w:ilvl w:val="0"/>
          <w:numId w:val="1"/>
        </w:numPr>
        <w:spacing w:after="0" w:line="240" w:lineRule="auto"/>
        <w:rPr>
          <w:rFonts w:eastAsia="Times New Roman" w:cs="Arial"/>
          <w:szCs w:val="24"/>
        </w:rPr>
      </w:pPr>
      <w:r w:rsidRPr="00353442">
        <w:rPr>
          <w:rFonts w:eastAsia="Times New Roman" w:cs="Arial"/>
          <w:szCs w:val="24"/>
        </w:rPr>
        <w:t>Improves soil structure</w:t>
      </w:r>
    </w:p>
    <w:p w:rsidR="00D11586" w:rsidRPr="00353442" w:rsidRDefault="00D11586" w:rsidP="00D11586">
      <w:pPr>
        <w:pStyle w:val="ListParagraph"/>
        <w:numPr>
          <w:ilvl w:val="0"/>
          <w:numId w:val="1"/>
        </w:numPr>
        <w:spacing w:after="0" w:line="240" w:lineRule="auto"/>
        <w:rPr>
          <w:rFonts w:eastAsia="Times New Roman" w:cs="Arial"/>
          <w:szCs w:val="24"/>
        </w:rPr>
      </w:pPr>
      <w:r w:rsidRPr="00353442">
        <w:rPr>
          <w:rFonts w:eastAsia="Times New Roman" w:cs="Arial"/>
          <w:szCs w:val="24"/>
        </w:rPr>
        <w:t>Controls weeds, diseases, and harmful insects</w:t>
      </w:r>
    </w:p>
    <w:p w:rsidR="00D11586" w:rsidRPr="00353442" w:rsidRDefault="00D11586" w:rsidP="00D11586">
      <w:pPr>
        <w:pStyle w:val="ListParagraph"/>
        <w:numPr>
          <w:ilvl w:val="0"/>
          <w:numId w:val="1"/>
        </w:numPr>
        <w:spacing w:after="0" w:line="240" w:lineRule="auto"/>
        <w:rPr>
          <w:rFonts w:eastAsia="Times New Roman" w:cs="Arial"/>
          <w:szCs w:val="24"/>
        </w:rPr>
      </w:pPr>
      <w:r w:rsidRPr="00353442">
        <w:rPr>
          <w:rFonts w:eastAsia="Times New Roman" w:cs="Arial"/>
          <w:szCs w:val="24"/>
        </w:rPr>
        <w:t>Increases microbiology; bacteria and insects</w:t>
      </w:r>
    </w:p>
    <w:p w:rsidR="00D11586" w:rsidRPr="00353442" w:rsidRDefault="00D11586" w:rsidP="00D11586">
      <w:pPr>
        <w:pStyle w:val="ListParagraph"/>
        <w:numPr>
          <w:ilvl w:val="0"/>
          <w:numId w:val="1"/>
        </w:numPr>
        <w:spacing w:after="0" w:line="240" w:lineRule="auto"/>
        <w:rPr>
          <w:rFonts w:eastAsia="Times New Roman" w:cs="Arial"/>
          <w:szCs w:val="24"/>
        </w:rPr>
      </w:pPr>
      <w:r w:rsidRPr="00353442">
        <w:rPr>
          <w:rFonts w:eastAsia="Times New Roman" w:cs="Arial"/>
          <w:szCs w:val="24"/>
        </w:rPr>
        <w:t>Preserves the environment</w:t>
      </w:r>
    </w:p>
    <w:p w:rsidR="00D11586" w:rsidRPr="00353442" w:rsidRDefault="00D11586" w:rsidP="00D11586">
      <w:pPr>
        <w:pStyle w:val="ListParagraph"/>
        <w:numPr>
          <w:ilvl w:val="0"/>
          <w:numId w:val="1"/>
        </w:numPr>
        <w:spacing w:after="0" w:line="240" w:lineRule="auto"/>
        <w:rPr>
          <w:rFonts w:eastAsia="Times New Roman" w:cs="Arial"/>
          <w:szCs w:val="24"/>
        </w:rPr>
      </w:pPr>
      <w:r w:rsidRPr="00353442">
        <w:rPr>
          <w:rFonts w:eastAsia="Times New Roman" w:cs="Arial"/>
          <w:szCs w:val="24"/>
        </w:rPr>
        <w:t>Decrease cost</w:t>
      </w:r>
    </w:p>
    <w:p w:rsidR="00D11586" w:rsidRPr="00353442" w:rsidRDefault="00D11586" w:rsidP="00D11586">
      <w:pPr>
        <w:spacing w:after="0" w:line="240" w:lineRule="auto"/>
        <w:rPr>
          <w:rFonts w:eastAsia="Times New Roman" w:cs="Arial"/>
          <w:sz w:val="4"/>
          <w:szCs w:val="24"/>
        </w:rPr>
      </w:pPr>
    </w:p>
    <w:p w:rsidR="00D11586" w:rsidRDefault="00D11586" w:rsidP="00D11586">
      <w:pPr>
        <w:spacing w:before="240" w:after="0"/>
        <w:rPr>
          <w:rFonts w:eastAsia="Times New Roman" w:cs="Arial"/>
          <w:sz w:val="24"/>
          <w:szCs w:val="70"/>
        </w:rPr>
      </w:pPr>
      <w:r>
        <w:rPr>
          <w:noProof/>
          <w:lang w:val="en-NZ" w:eastAsia="en-NZ"/>
        </w:rPr>
        <w:drawing>
          <wp:inline distT="0" distB="0" distL="0" distR="0">
            <wp:extent cx="4766688" cy="2224454"/>
            <wp:effectExtent l="0" t="0" r="0" b="4445"/>
            <wp:docPr id="290" name="ctl00_main_imgHeader" descr="Crop rotation by family using color group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_imgHeader" descr="Crop rotation by family using color groupings"/>
                    <pic:cNvPicPr>
                      <a:picLocks noChangeAspect="1" noChangeArrowheads="1"/>
                    </pic:cNvPicPr>
                  </pic:nvPicPr>
                  <pic:blipFill>
                    <a:blip r:embed="rId22" cstate="print"/>
                    <a:srcRect/>
                    <a:stretch>
                      <a:fillRect/>
                    </a:stretch>
                  </pic:blipFill>
                  <pic:spPr bwMode="auto">
                    <a:xfrm>
                      <a:off x="0" y="0"/>
                      <a:ext cx="4777666" cy="2229577"/>
                    </a:xfrm>
                    <a:prstGeom prst="rect">
                      <a:avLst/>
                    </a:prstGeom>
                    <a:noFill/>
                    <a:ln w="9525">
                      <a:noFill/>
                      <a:miter lim="800000"/>
                      <a:headEnd/>
                      <a:tailEnd/>
                    </a:ln>
                  </pic:spPr>
                </pic:pic>
              </a:graphicData>
            </a:graphic>
          </wp:inline>
        </w:drawing>
      </w:r>
      <w:r>
        <w:rPr>
          <w:rFonts w:eastAsia="Times New Roman" w:cs="Arial"/>
          <w:sz w:val="24"/>
          <w:szCs w:val="70"/>
        </w:rPr>
        <w:t xml:space="preserve">  Crop rotation</w:t>
      </w:r>
    </w:p>
    <w:p w:rsidR="00D11586" w:rsidRDefault="00D11586" w:rsidP="00D11586">
      <w:pPr>
        <w:rPr>
          <w:b/>
          <w:bCs/>
          <w:szCs w:val="28"/>
        </w:rPr>
      </w:pPr>
    </w:p>
    <w:p w:rsidR="00D55384" w:rsidRDefault="00D55384" w:rsidP="00D11586">
      <w:pPr>
        <w:outlineLvl w:val="0"/>
        <w:rPr>
          <w:b/>
          <w:bCs/>
          <w:szCs w:val="28"/>
        </w:rPr>
      </w:pPr>
    </w:p>
    <w:p w:rsidR="00D55384" w:rsidRDefault="00D55384" w:rsidP="00D11586">
      <w:pPr>
        <w:outlineLvl w:val="0"/>
        <w:rPr>
          <w:b/>
          <w:bCs/>
          <w:szCs w:val="28"/>
        </w:rPr>
      </w:pPr>
    </w:p>
    <w:p w:rsidR="00D55384" w:rsidRDefault="00D55384" w:rsidP="00D11586">
      <w:pPr>
        <w:outlineLvl w:val="0"/>
        <w:rPr>
          <w:b/>
          <w:bCs/>
          <w:szCs w:val="28"/>
        </w:rPr>
      </w:pPr>
    </w:p>
    <w:p w:rsidR="00D55384" w:rsidRDefault="00D55384" w:rsidP="00D11586">
      <w:pPr>
        <w:outlineLvl w:val="0"/>
        <w:rPr>
          <w:b/>
          <w:bCs/>
          <w:szCs w:val="28"/>
        </w:rPr>
      </w:pPr>
    </w:p>
    <w:p w:rsidR="00D55384" w:rsidRDefault="00D55384" w:rsidP="00D11586">
      <w:pPr>
        <w:outlineLvl w:val="0"/>
        <w:rPr>
          <w:b/>
          <w:bCs/>
          <w:szCs w:val="28"/>
        </w:rPr>
      </w:pPr>
    </w:p>
    <w:p w:rsidR="00D55384" w:rsidRDefault="00D55384" w:rsidP="00D11586">
      <w:pPr>
        <w:outlineLvl w:val="0"/>
        <w:rPr>
          <w:b/>
          <w:bCs/>
          <w:szCs w:val="28"/>
        </w:rPr>
      </w:pPr>
    </w:p>
    <w:p w:rsidR="00D55384" w:rsidRDefault="00D55384" w:rsidP="00D11586">
      <w:pPr>
        <w:outlineLvl w:val="0"/>
        <w:rPr>
          <w:b/>
          <w:bCs/>
          <w:szCs w:val="28"/>
        </w:rPr>
      </w:pPr>
    </w:p>
    <w:p w:rsidR="00D11586" w:rsidRPr="00353442" w:rsidRDefault="00D11586" w:rsidP="00D11586">
      <w:pPr>
        <w:outlineLvl w:val="0"/>
        <w:rPr>
          <w:b/>
          <w:bCs/>
          <w:szCs w:val="28"/>
        </w:rPr>
      </w:pPr>
      <w:r w:rsidRPr="00353442">
        <w:rPr>
          <w:b/>
          <w:bCs/>
          <w:szCs w:val="28"/>
        </w:rPr>
        <w:lastRenderedPageBreak/>
        <w:t xml:space="preserve">Exercise </w:t>
      </w:r>
      <w:r>
        <w:rPr>
          <w:b/>
          <w:bCs/>
          <w:szCs w:val="28"/>
        </w:rPr>
        <w:t>2</w:t>
      </w:r>
    </w:p>
    <w:p w:rsidR="00D11586" w:rsidRPr="00353442" w:rsidRDefault="00D11586" w:rsidP="00D11586">
      <w:pPr>
        <w:rPr>
          <w:rFonts w:eastAsia="Times New Roman" w:cs="Times New Roman"/>
          <w:color w:val="000000" w:themeColor="text1"/>
          <w:szCs w:val="24"/>
          <w:lang w:eastAsia="en-AU"/>
        </w:rPr>
      </w:pPr>
      <w:r w:rsidRPr="00353442">
        <w:rPr>
          <w:b/>
          <w:bCs/>
          <w:szCs w:val="28"/>
        </w:rPr>
        <w:t xml:space="preserve"> 1</w:t>
      </w:r>
      <w:r w:rsidRPr="00353442">
        <w:rPr>
          <w:szCs w:val="28"/>
        </w:rPr>
        <w:t xml:space="preserve">. </w:t>
      </w:r>
      <w:r w:rsidRPr="00353442">
        <w:rPr>
          <w:rFonts w:eastAsia="Times New Roman" w:cs="Times New Roman"/>
          <w:color w:val="000000" w:themeColor="text1"/>
          <w:szCs w:val="24"/>
          <w:lang w:eastAsia="en-AU"/>
        </w:rPr>
        <w:t>Define crop rotation.</w:t>
      </w:r>
      <w:r w:rsidR="00D55384">
        <w:rPr>
          <w:rFonts w:eastAsia="Times New Roman" w:cs="Times New Roman"/>
          <w:color w:val="000000" w:themeColor="text1"/>
          <w:szCs w:val="24"/>
          <w:lang w:eastAsia="en-AU"/>
        </w:rPr>
        <w:t xml:space="preserve"> L1 </w:t>
      </w:r>
      <w:r w:rsidR="00D55384" w:rsidRPr="00552EEA">
        <w:rPr>
          <w:rFonts w:eastAsia="Times New Roman" w:cs="Times New Roman"/>
          <w:color w:val="000000" w:themeColor="text1"/>
          <w:lang w:eastAsia="en-AU"/>
        </w:rPr>
        <w:t>agr2.2.1.2</w:t>
      </w:r>
    </w:p>
    <w:tbl>
      <w:tblPr>
        <w:tblStyle w:val="TableGrid"/>
        <w:tblW w:w="0" w:type="auto"/>
        <w:tblLook w:val="04A0"/>
      </w:tblPr>
      <w:tblGrid>
        <w:gridCol w:w="9242"/>
      </w:tblGrid>
      <w:tr w:rsidR="00D11586" w:rsidTr="00BE6A58">
        <w:tc>
          <w:tcPr>
            <w:tcW w:w="9242" w:type="dxa"/>
          </w:tcPr>
          <w:p w:rsidR="00D11586" w:rsidRDefault="00D11586" w:rsidP="00BE6A58">
            <w:pPr>
              <w:spacing w:before="240" w:after="0"/>
              <w:rPr>
                <w:b/>
                <w:bCs/>
                <w:szCs w:val="28"/>
              </w:rPr>
            </w:pPr>
          </w:p>
        </w:tc>
      </w:tr>
      <w:tr w:rsidR="00D11586" w:rsidTr="00BE6A58">
        <w:tc>
          <w:tcPr>
            <w:tcW w:w="9242" w:type="dxa"/>
          </w:tcPr>
          <w:p w:rsidR="00D11586" w:rsidRDefault="00D11586" w:rsidP="00BE6A58">
            <w:pPr>
              <w:spacing w:before="240" w:after="0"/>
              <w:rPr>
                <w:b/>
                <w:bCs/>
                <w:szCs w:val="28"/>
              </w:rPr>
            </w:pPr>
          </w:p>
        </w:tc>
      </w:tr>
    </w:tbl>
    <w:p w:rsidR="00D11586" w:rsidRDefault="00D11586" w:rsidP="007B6A15">
      <w:pPr>
        <w:spacing w:before="240" w:after="0"/>
        <w:rPr>
          <w:rFonts w:eastAsia="Times New Roman" w:cs="Times New Roman"/>
          <w:color w:val="000000" w:themeColor="text1"/>
          <w:szCs w:val="24"/>
          <w:lang w:eastAsia="en-AU"/>
        </w:rPr>
      </w:pPr>
      <w:r w:rsidRPr="00353442">
        <w:rPr>
          <w:b/>
          <w:bCs/>
          <w:szCs w:val="28"/>
        </w:rPr>
        <w:t>2</w:t>
      </w:r>
      <w:r w:rsidRPr="00353442">
        <w:rPr>
          <w:bCs/>
          <w:color w:val="000000" w:themeColor="text1"/>
          <w:szCs w:val="28"/>
        </w:rPr>
        <w:t xml:space="preserve">. </w:t>
      </w:r>
      <w:r w:rsidRPr="00353442">
        <w:rPr>
          <w:rFonts w:eastAsia="Times New Roman" w:cs="Times New Roman"/>
          <w:color w:val="000000" w:themeColor="text1"/>
          <w:szCs w:val="24"/>
          <w:lang w:eastAsia="en-AU"/>
        </w:rPr>
        <w:t>Describe the practice of crop rotation cultivation in long term primary production</w:t>
      </w:r>
      <w:r w:rsidR="00D55384">
        <w:rPr>
          <w:rFonts w:eastAsia="Times New Roman" w:cs="Times New Roman"/>
          <w:color w:val="000000" w:themeColor="text1"/>
          <w:szCs w:val="24"/>
          <w:lang w:eastAsia="en-AU"/>
        </w:rPr>
        <w:t xml:space="preserve"> L2 </w:t>
      </w:r>
      <w:r w:rsidR="00D55384" w:rsidRPr="00552EEA">
        <w:rPr>
          <w:rFonts w:eastAsia="Times New Roman" w:cs="Times New Roman"/>
          <w:color w:val="000000" w:themeColor="text1"/>
          <w:lang w:eastAsia="en-AU"/>
        </w:rPr>
        <w:t>agr2.2.2.3</w:t>
      </w:r>
    </w:p>
    <w:tbl>
      <w:tblPr>
        <w:tblStyle w:val="TableGrid"/>
        <w:tblW w:w="0" w:type="auto"/>
        <w:tblLook w:val="04A0"/>
      </w:tblPr>
      <w:tblGrid>
        <w:gridCol w:w="9242"/>
      </w:tblGrid>
      <w:tr w:rsidR="007B6A15" w:rsidTr="00BE6A58">
        <w:tc>
          <w:tcPr>
            <w:tcW w:w="9242" w:type="dxa"/>
          </w:tcPr>
          <w:p w:rsidR="007B6A15" w:rsidRDefault="007B6A15" w:rsidP="00BE6A58">
            <w:pPr>
              <w:spacing w:before="240" w:after="0"/>
              <w:rPr>
                <w:b/>
                <w:bCs/>
                <w:szCs w:val="28"/>
              </w:rPr>
            </w:pPr>
          </w:p>
        </w:tc>
      </w:tr>
      <w:tr w:rsidR="007B6A15" w:rsidTr="00BE6A58">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bl>
    <w:p w:rsidR="007B6A15" w:rsidRPr="00353442" w:rsidRDefault="007B6A15" w:rsidP="00D11586">
      <w:pPr>
        <w:spacing w:before="240" w:after="0"/>
        <w:rPr>
          <w:rFonts w:ascii="Times New Roman" w:eastAsia="Times New Roman" w:hAnsi="Times New Roman" w:cs="Times New Roman"/>
          <w:color w:val="000000" w:themeColor="text1"/>
          <w:szCs w:val="24"/>
          <w:lang w:eastAsia="en-AU"/>
        </w:rPr>
      </w:pPr>
    </w:p>
    <w:p w:rsidR="00D11586" w:rsidRPr="00353442" w:rsidRDefault="00D11586" w:rsidP="00D11586">
      <w:pPr>
        <w:spacing w:after="0" w:line="240" w:lineRule="auto"/>
        <w:rPr>
          <w:rFonts w:ascii="Times New Roman" w:eastAsia="Times New Roman" w:hAnsi="Times New Roman" w:cs="Times New Roman"/>
          <w:color w:val="000000" w:themeColor="text1"/>
          <w:szCs w:val="24"/>
          <w:lang w:eastAsia="en-AU"/>
        </w:rPr>
      </w:pPr>
      <w:r w:rsidRPr="00353442">
        <w:rPr>
          <w:b/>
          <w:bCs/>
          <w:szCs w:val="28"/>
        </w:rPr>
        <w:t>3</w:t>
      </w:r>
      <w:r w:rsidRPr="00353442">
        <w:rPr>
          <w:bCs/>
          <w:color w:val="000000" w:themeColor="text1"/>
          <w:szCs w:val="28"/>
        </w:rPr>
        <w:t>.</w:t>
      </w:r>
      <w:r w:rsidRPr="00353442">
        <w:rPr>
          <w:rFonts w:eastAsia="Times New Roman" w:cs="Times New Roman"/>
          <w:color w:val="000000" w:themeColor="text1"/>
          <w:szCs w:val="24"/>
          <w:lang w:eastAsia="en-AU"/>
        </w:rPr>
        <w:t>Explain how crop rotation cultivation ensures the capability of long term primary production.</w:t>
      </w:r>
      <w:r w:rsidR="00D55384">
        <w:rPr>
          <w:rFonts w:eastAsia="Times New Roman" w:cs="Times New Roman"/>
          <w:color w:val="000000" w:themeColor="text1"/>
          <w:szCs w:val="24"/>
          <w:lang w:eastAsia="en-AU"/>
        </w:rPr>
        <w:t xml:space="preserve"> L3 </w:t>
      </w:r>
      <w:r w:rsidR="00D55384" w:rsidRPr="00552EEA">
        <w:rPr>
          <w:rFonts w:eastAsia="Times New Roman" w:cs="Times New Roman"/>
          <w:color w:val="000000" w:themeColor="text1"/>
          <w:lang w:eastAsia="en-AU"/>
        </w:rPr>
        <w:t>agr2.2.3.2</w:t>
      </w:r>
    </w:p>
    <w:tbl>
      <w:tblPr>
        <w:tblStyle w:val="TableGrid"/>
        <w:tblW w:w="0" w:type="auto"/>
        <w:tblLook w:val="04A0"/>
      </w:tblPr>
      <w:tblGrid>
        <w:gridCol w:w="9242"/>
      </w:tblGrid>
      <w:tr w:rsidR="007B6A15" w:rsidTr="00BE6A58">
        <w:tc>
          <w:tcPr>
            <w:tcW w:w="9242" w:type="dxa"/>
          </w:tcPr>
          <w:p w:rsidR="007B6A15" w:rsidRDefault="007B6A15" w:rsidP="00BE6A58">
            <w:pPr>
              <w:spacing w:before="240" w:after="0"/>
              <w:rPr>
                <w:b/>
                <w:bCs/>
                <w:szCs w:val="28"/>
              </w:rPr>
            </w:pPr>
          </w:p>
        </w:tc>
      </w:tr>
      <w:tr w:rsidR="007B6A15" w:rsidTr="00BE6A58">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bl>
    <w:p w:rsidR="00D11586" w:rsidRPr="00353442" w:rsidRDefault="00D11586" w:rsidP="00D11586">
      <w:pPr>
        <w:spacing w:after="0" w:line="240" w:lineRule="auto"/>
        <w:rPr>
          <w:rFonts w:ascii="Times New Roman" w:eastAsia="Times New Roman" w:hAnsi="Times New Roman" w:cs="Times New Roman"/>
          <w:color w:val="000000" w:themeColor="text1"/>
          <w:szCs w:val="24"/>
          <w:lang w:eastAsia="en-AU"/>
        </w:rPr>
      </w:pPr>
      <w:r w:rsidRPr="00353442">
        <w:rPr>
          <w:b/>
          <w:bCs/>
          <w:szCs w:val="28"/>
        </w:rPr>
        <w:t>4</w:t>
      </w:r>
      <w:r w:rsidRPr="00353442">
        <w:rPr>
          <w:bCs/>
          <w:szCs w:val="28"/>
        </w:rPr>
        <w:t xml:space="preserve">. </w:t>
      </w:r>
      <w:r w:rsidRPr="00353442">
        <w:rPr>
          <w:rFonts w:eastAsia="Times New Roman" w:cs="Times New Roman"/>
          <w:color w:val="000000" w:themeColor="text1"/>
          <w:szCs w:val="24"/>
          <w:lang w:eastAsia="en-AU"/>
        </w:rPr>
        <w:t>Discuss the advantages and disadvantages of crop rotation cultivation and recommend cost-effective ways of ensuring the capability of long term primary production</w:t>
      </w:r>
      <w:r w:rsidR="00D55384">
        <w:rPr>
          <w:rFonts w:eastAsia="Times New Roman" w:cs="Times New Roman"/>
          <w:color w:val="000000" w:themeColor="text1"/>
          <w:szCs w:val="24"/>
          <w:lang w:eastAsia="en-AU"/>
        </w:rPr>
        <w:t xml:space="preserve">. L4 </w:t>
      </w:r>
      <w:r w:rsidR="00D55384" w:rsidRPr="00552EEA">
        <w:rPr>
          <w:rFonts w:eastAsia="Times New Roman" w:cs="Times New Roman"/>
          <w:color w:val="000000" w:themeColor="text1"/>
          <w:lang w:eastAsia="en-AU"/>
        </w:rPr>
        <w:t>agr2.2.4.2</w:t>
      </w:r>
    </w:p>
    <w:tbl>
      <w:tblPr>
        <w:tblStyle w:val="TableGrid"/>
        <w:tblW w:w="0" w:type="auto"/>
        <w:tblLook w:val="04A0"/>
      </w:tblPr>
      <w:tblGrid>
        <w:gridCol w:w="9242"/>
      </w:tblGrid>
      <w:tr w:rsidR="007B6A15" w:rsidTr="00BE6A58">
        <w:tc>
          <w:tcPr>
            <w:tcW w:w="9242" w:type="dxa"/>
          </w:tcPr>
          <w:p w:rsidR="007B6A15" w:rsidRDefault="007B6A15" w:rsidP="00BE6A58">
            <w:pPr>
              <w:spacing w:before="240" w:after="0"/>
              <w:rPr>
                <w:b/>
                <w:bCs/>
                <w:szCs w:val="28"/>
              </w:rPr>
            </w:pPr>
          </w:p>
        </w:tc>
      </w:tr>
      <w:tr w:rsidR="007B6A15" w:rsidTr="00BE6A58">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r w:rsidR="007B6A15" w:rsidTr="007B6A15">
        <w:tc>
          <w:tcPr>
            <w:tcW w:w="9242" w:type="dxa"/>
          </w:tcPr>
          <w:p w:rsidR="007B6A15" w:rsidRDefault="007B6A15" w:rsidP="00BE6A58">
            <w:pPr>
              <w:spacing w:before="240" w:after="0"/>
              <w:rPr>
                <w:b/>
                <w:bCs/>
                <w:szCs w:val="28"/>
              </w:rPr>
            </w:pPr>
          </w:p>
        </w:tc>
      </w:tr>
    </w:tbl>
    <w:p w:rsidR="00883C3A" w:rsidRDefault="00883C3A"/>
    <w:sectPr w:rsidR="00883C3A" w:rsidSect="00283AB1">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50" w:rsidRPr="00030772" w:rsidRDefault="009F0950" w:rsidP="00030772">
      <w:pPr>
        <w:pStyle w:val="Heading3"/>
        <w:spacing w:before="0" w:line="240" w:lineRule="auto"/>
        <w:rPr>
          <w:rFonts w:asciiTheme="minorHAnsi" w:eastAsiaTheme="minorHAnsi" w:hAnsiTheme="minorHAnsi" w:cstheme="minorBidi"/>
          <w:color w:val="auto"/>
          <w:sz w:val="22"/>
          <w:szCs w:val="22"/>
          <w:lang w:val="en-AU"/>
        </w:rPr>
      </w:pPr>
      <w:r>
        <w:separator/>
      </w:r>
    </w:p>
  </w:endnote>
  <w:endnote w:type="continuationSeparator" w:id="1">
    <w:p w:rsidR="009F0950" w:rsidRPr="00030772" w:rsidRDefault="009F0950" w:rsidP="00030772">
      <w:pPr>
        <w:pStyle w:val="Heading3"/>
        <w:spacing w:before="0" w:line="240" w:lineRule="auto"/>
        <w:rPr>
          <w:rFonts w:asciiTheme="minorHAnsi" w:eastAsiaTheme="minorHAnsi" w:hAnsiTheme="minorHAnsi" w:cstheme="minorBidi"/>
          <w:color w:val="auto"/>
          <w:sz w:val="22"/>
          <w:szCs w:val="22"/>
          <w:lang w:val="en-A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70"/>
      <w:docPartObj>
        <w:docPartGallery w:val="Page Numbers (Bottom of Page)"/>
        <w:docPartUnique/>
      </w:docPartObj>
    </w:sdtPr>
    <w:sdtEndPr/>
    <w:sdtContent>
      <w:p w:rsidR="00216114" w:rsidRDefault="00030772" w:rsidP="00216114">
        <w:pPr>
          <w:pStyle w:val="Footer"/>
          <w:pBdr>
            <w:top w:val="single" w:sz="4" w:space="1" w:color="auto"/>
          </w:pBdr>
        </w:pPr>
        <w:r w:rsidRPr="00030772">
          <w:t>Agricultural_Science_Strand 2_Sub-strand 2.2_Lesson Activity_2</w:t>
        </w:r>
        <w:r w:rsidR="009F0950">
          <w:tab/>
          <w:t xml:space="preserve">Page </w:t>
        </w:r>
        <w:r w:rsidR="009F0950">
          <w:fldChar w:fldCharType="begin"/>
        </w:r>
        <w:r w:rsidR="009F0950">
          <w:instrText xml:space="preserve"> PAGE   \* MERGEFORMAT </w:instrText>
        </w:r>
        <w:r w:rsidR="009F0950">
          <w:fldChar w:fldCharType="separate"/>
        </w:r>
        <w:r w:rsidR="005D7FA5">
          <w:rPr>
            <w:noProof/>
          </w:rPr>
          <w:t>3</w:t>
        </w:r>
        <w:r w:rsidR="009F0950">
          <w:fldChar w:fldCharType="end"/>
        </w:r>
      </w:p>
    </w:sdtContent>
  </w:sdt>
  <w:p w:rsidR="00216114" w:rsidRDefault="009F0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50" w:rsidRPr="00030772" w:rsidRDefault="009F0950" w:rsidP="00030772">
      <w:pPr>
        <w:pStyle w:val="Heading3"/>
        <w:spacing w:before="0" w:line="240" w:lineRule="auto"/>
        <w:rPr>
          <w:rFonts w:asciiTheme="minorHAnsi" w:eastAsiaTheme="minorHAnsi" w:hAnsiTheme="minorHAnsi" w:cstheme="minorBidi"/>
          <w:color w:val="auto"/>
          <w:sz w:val="22"/>
          <w:szCs w:val="22"/>
          <w:lang w:val="en-AU"/>
        </w:rPr>
      </w:pPr>
      <w:r>
        <w:separator/>
      </w:r>
    </w:p>
  </w:footnote>
  <w:footnote w:type="continuationSeparator" w:id="1">
    <w:p w:rsidR="009F0950" w:rsidRPr="00030772" w:rsidRDefault="009F0950" w:rsidP="00030772">
      <w:pPr>
        <w:pStyle w:val="Heading3"/>
        <w:spacing w:before="0" w:line="240" w:lineRule="auto"/>
        <w:rPr>
          <w:rFonts w:asciiTheme="minorHAnsi" w:eastAsiaTheme="minorHAnsi" w:hAnsiTheme="minorHAnsi" w:cstheme="minorBidi"/>
          <w:color w:val="auto"/>
          <w:sz w:val="22"/>
          <w:szCs w:val="22"/>
          <w:lang w:val="en-A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01C"/>
    <w:multiLevelType w:val="hybridMultilevel"/>
    <w:tmpl w:val="BE3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C3C57"/>
    <w:multiLevelType w:val="hybridMultilevel"/>
    <w:tmpl w:val="068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xsjAwNzEzNjG0MDJU0lEKTi0uzszPAykwrAUA4PZBAiwAAAA="/>
  </w:docVars>
  <w:rsids>
    <w:rsidRoot w:val="00D11586"/>
    <w:rsid w:val="00030772"/>
    <w:rsid w:val="00034519"/>
    <w:rsid w:val="005D7FA5"/>
    <w:rsid w:val="00740973"/>
    <w:rsid w:val="007B6A15"/>
    <w:rsid w:val="00883C3A"/>
    <w:rsid w:val="009F0950"/>
    <w:rsid w:val="00A056BE"/>
    <w:rsid w:val="00D11586"/>
    <w:rsid w:val="00D5538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86"/>
    <w:pPr>
      <w:spacing w:after="160" w:line="259" w:lineRule="auto"/>
    </w:pPr>
    <w:rPr>
      <w:lang w:val="en-AU"/>
    </w:rPr>
  </w:style>
  <w:style w:type="paragraph" w:styleId="Heading3">
    <w:name w:val="heading 3"/>
    <w:basedOn w:val="Normal"/>
    <w:next w:val="Normal"/>
    <w:link w:val="Heading3Char"/>
    <w:uiPriority w:val="9"/>
    <w:unhideWhenUsed/>
    <w:qFormat/>
    <w:rsid w:val="00D11586"/>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586"/>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D11586"/>
    <w:pPr>
      <w:ind w:left="720"/>
      <w:contextualSpacing/>
    </w:pPr>
  </w:style>
  <w:style w:type="table" w:styleId="TableGrid">
    <w:name w:val="Table Grid"/>
    <w:basedOn w:val="TableNormal"/>
    <w:uiPriority w:val="39"/>
    <w:rsid w:val="00D11586"/>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1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86"/>
    <w:rPr>
      <w:lang w:val="en-AU"/>
    </w:rPr>
  </w:style>
  <w:style w:type="paragraph" w:styleId="NormalWeb">
    <w:name w:val="Normal (Web)"/>
    <w:basedOn w:val="Normal"/>
    <w:uiPriority w:val="99"/>
    <w:unhideWhenUsed/>
    <w:rsid w:val="00D11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11586"/>
    <w:rPr>
      <w:color w:val="0000FF"/>
      <w:u w:val="single"/>
    </w:rPr>
  </w:style>
  <w:style w:type="paragraph" w:styleId="BalloonText">
    <w:name w:val="Balloon Text"/>
    <w:basedOn w:val="Normal"/>
    <w:link w:val="BalloonTextChar"/>
    <w:uiPriority w:val="99"/>
    <w:semiHidden/>
    <w:unhideWhenUsed/>
    <w:rsid w:val="00D1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86"/>
    <w:rPr>
      <w:rFonts w:ascii="Tahoma" w:hAnsi="Tahoma" w:cs="Tahoma"/>
      <w:sz w:val="16"/>
      <w:szCs w:val="16"/>
      <w:lang w:val="en-AU"/>
    </w:rPr>
  </w:style>
  <w:style w:type="paragraph" w:styleId="Header">
    <w:name w:val="header"/>
    <w:basedOn w:val="Normal"/>
    <w:link w:val="HeaderChar"/>
    <w:uiPriority w:val="99"/>
    <w:semiHidden/>
    <w:unhideWhenUsed/>
    <w:rsid w:val="000307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0772"/>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ason" TargetMode="External"/><Relationship Id="rId13" Type="http://schemas.openxmlformats.org/officeDocument/2006/relationships/hyperlink" Target="https://en.wikipedia.org/wiki/Agriculture" TargetMode="External"/><Relationship Id="rId18" Type="http://schemas.openxmlformats.org/officeDocument/2006/relationships/hyperlink" Target="https://en.wikipedia.org/wiki/Soil_structure" TargetMode="External"/><Relationship Id="rId3" Type="http://schemas.openxmlformats.org/officeDocument/2006/relationships/settings" Target="settings.xml"/><Relationship Id="rId21" Type="http://schemas.openxmlformats.org/officeDocument/2006/relationships/hyperlink" Target="https://en.wikipedia.org/wiki/Root_(plant)" TargetMode="External"/><Relationship Id="rId7" Type="http://schemas.openxmlformats.org/officeDocument/2006/relationships/hyperlink" Target="https://en.wikipedia.org/wiki/Crop" TargetMode="External"/><Relationship Id="rId12" Type="http://schemas.openxmlformats.org/officeDocument/2006/relationships/hyperlink" Target="https://en.wikipedia.org/wiki/Crop_yield" TargetMode="External"/><Relationship Id="rId17" Type="http://schemas.openxmlformats.org/officeDocument/2006/relationships/hyperlink" Target="https://en.wikipedia.org/wiki/Patho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Nutrient" TargetMode="External"/><Relationship Id="rId20" Type="http://schemas.openxmlformats.org/officeDocument/2006/relationships/hyperlink" Target="https://en.wikipedia.org/wiki/Bioma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oil_fertil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Soil" TargetMode="External"/><Relationship Id="rId23" Type="http://schemas.openxmlformats.org/officeDocument/2006/relationships/footer" Target="footer1.xml"/><Relationship Id="rId10" Type="http://schemas.openxmlformats.org/officeDocument/2006/relationships/hyperlink" Target="https://en.wikipedia.org/wiki/Soil_erosion" TargetMode="External"/><Relationship Id="rId19" Type="http://schemas.openxmlformats.org/officeDocument/2006/relationships/hyperlink" Target="https://en.wikipedia.org/wiki/Soil_fertility" TargetMode="External"/><Relationship Id="rId4" Type="http://schemas.openxmlformats.org/officeDocument/2006/relationships/webSettings" Target="webSettings.xml"/><Relationship Id="rId9" Type="http://schemas.openxmlformats.org/officeDocument/2006/relationships/hyperlink" Target="https://en.wikipedia.org/wiki/Soil" TargetMode="External"/><Relationship Id="rId14" Type="http://schemas.openxmlformats.org/officeDocument/2006/relationships/hyperlink" Target="https://en.wikipedia.org/wiki/Monocropping"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4562</Characters>
  <Application>Microsoft Office Word</Application>
  <DocSecurity>0</DocSecurity>
  <Lines>38</Lines>
  <Paragraphs>10</Paragraphs>
  <ScaleCrop>false</ScaleCrop>
  <Company>HP</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2020-02-06T02:01:00Z</dcterms:created>
  <dcterms:modified xsi:type="dcterms:W3CDTF">2020-02-06T02:09:00Z</dcterms:modified>
</cp:coreProperties>
</file>